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33" w:rsidRPr="00460D17" w:rsidRDefault="00352C33" w:rsidP="00352C33">
      <w:pPr>
        <w:ind w:firstLine="708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</w:rPr>
        <w:t xml:space="preserve">Znak sprawy </w:t>
      </w:r>
      <w:r w:rsidR="00CB02CF" w:rsidRPr="00460D17">
        <w:rPr>
          <w:rFonts w:asciiTheme="minorHAnsi" w:hAnsiTheme="minorHAnsi" w:cstheme="minorHAnsi"/>
          <w:b/>
        </w:rPr>
        <w:t>K</w:t>
      </w:r>
      <w:r w:rsidR="00924808" w:rsidRPr="00460D17">
        <w:rPr>
          <w:rFonts w:asciiTheme="minorHAnsi" w:hAnsiTheme="minorHAnsi" w:cstheme="minorHAnsi"/>
          <w:b/>
        </w:rPr>
        <w:t>.</w:t>
      </w:r>
      <w:r w:rsidR="005B2096" w:rsidRPr="00460D17">
        <w:rPr>
          <w:rFonts w:asciiTheme="minorHAnsi" w:hAnsiTheme="minorHAnsi" w:cstheme="minorHAnsi"/>
          <w:b/>
        </w:rPr>
        <w:t>…………….</w:t>
      </w: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</w:rPr>
        <w:tab/>
      </w:r>
      <w:r w:rsidR="00DD269B" w:rsidRPr="00460D17">
        <w:rPr>
          <w:rFonts w:asciiTheme="minorHAnsi" w:hAnsiTheme="minorHAnsi" w:cstheme="minorHAnsi"/>
        </w:rPr>
        <w:t xml:space="preserve">                                                        załącznik nr 3</w:t>
      </w: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  <w:b/>
        </w:rPr>
        <w:t xml:space="preserve"> </w:t>
      </w:r>
    </w:p>
    <w:p w:rsidR="00727B69" w:rsidRPr="00460D17" w:rsidRDefault="00727B69" w:rsidP="00352C33">
      <w:pPr>
        <w:rPr>
          <w:rFonts w:asciiTheme="minorHAnsi" w:hAnsiTheme="minorHAnsi" w:cstheme="minorHAnsi"/>
          <w:b/>
        </w:rPr>
      </w:pPr>
    </w:p>
    <w:p w:rsidR="00352C33" w:rsidRPr="00460D17" w:rsidRDefault="00352C33" w:rsidP="00283064">
      <w:pPr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 xml:space="preserve">Umowa Nr </w:t>
      </w:r>
      <w:r w:rsidR="005B2096" w:rsidRPr="00460D17">
        <w:rPr>
          <w:rFonts w:asciiTheme="minorHAnsi" w:hAnsiTheme="minorHAnsi" w:cstheme="minorHAnsi"/>
          <w:b/>
        </w:rPr>
        <w:t>.………………</w:t>
      </w:r>
    </w:p>
    <w:p w:rsidR="00283064" w:rsidRPr="00460D17" w:rsidRDefault="00283064" w:rsidP="00352C33">
      <w:pPr>
        <w:rPr>
          <w:rFonts w:asciiTheme="minorHAnsi" w:hAnsiTheme="minorHAnsi" w:cstheme="minorHAnsi"/>
          <w:b/>
        </w:rPr>
      </w:pPr>
    </w:p>
    <w:p w:rsidR="00352C33" w:rsidRPr="00460D17" w:rsidRDefault="00352C33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Zawarta w dniu ………</w:t>
      </w:r>
      <w:r w:rsidR="0011174A" w:rsidRPr="00460D17">
        <w:rPr>
          <w:rFonts w:asciiTheme="minorHAnsi" w:hAnsiTheme="minorHAnsi" w:cstheme="minorHAnsi"/>
        </w:rPr>
        <w:t>……...</w:t>
      </w:r>
      <w:r w:rsidRPr="00460D17">
        <w:rPr>
          <w:rFonts w:asciiTheme="minorHAnsi" w:hAnsiTheme="minorHAnsi" w:cstheme="minorHAnsi"/>
        </w:rPr>
        <w:t xml:space="preserve"> r. </w:t>
      </w:r>
      <w:r w:rsidR="00DB12EA" w:rsidRPr="00460D17">
        <w:rPr>
          <w:rFonts w:asciiTheme="minorHAnsi" w:hAnsiTheme="minorHAnsi" w:cstheme="minorHAnsi"/>
        </w:rPr>
        <w:t xml:space="preserve">w Bartoszycach </w:t>
      </w:r>
      <w:r w:rsidRPr="00460D17">
        <w:rPr>
          <w:rFonts w:asciiTheme="minorHAnsi" w:hAnsiTheme="minorHAnsi" w:cstheme="minorHAnsi"/>
        </w:rPr>
        <w:t xml:space="preserve">pomiędzy </w:t>
      </w:r>
      <w:r w:rsidR="00042AAA" w:rsidRPr="00460D17">
        <w:rPr>
          <w:rFonts w:asciiTheme="minorHAnsi" w:hAnsiTheme="minorHAnsi" w:cstheme="minorHAnsi"/>
        </w:rPr>
        <w:t>Powiatem Bartoszyckim</w:t>
      </w:r>
      <w:r w:rsidRPr="00460D17">
        <w:rPr>
          <w:rFonts w:asciiTheme="minorHAnsi" w:hAnsiTheme="minorHAnsi" w:cstheme="minorHAnsi"/>
        </w:rPr>
        <w:t>,</w:t>
      </w:r>
      <w:r w:rsidR="00042AAA" w:rsidRPr="00460D17">
        <w:rPr>
          <w:rFonts w:asciiTheme="minorHAnsi" w:hAnsiTheme="minorHAnsi" w:cstheme="minorHAnsi"/>
        </w:rPr>
        <w:t xml:space="preserve"> </w:t>
      </w:r>
      <w:r w:rsidR="00F92688">
        <w:rPr>
          <w:rFonts w:asciiTheme="minorHAnsi" w:hAnsiTheme="minorHAnsi" w:cstheme="minorHAnsi"/>
        </w:rPr>
        <w:t xml:space="preserve">         </w:t>
      </w:r>
      <w:r w:rsidRPr="00460D17">
        <w:rPr>
          <w:rFonts w:asciiTheme="minorHAnsi" w:hAnsiTheme="minorHAnsi" w:cstheme="minorHAnsi"/>
        </w:rPr>
        <w:t>ul.</w:t>
      </w:r>
      <w:r w:rsidR="00F92688">
        <w:rPr>
          <w:rFonts w:asciiTheme="minorHAnsi" w:hAnsiTheme="minorHAnsi" w:cstheme="minorHAnsi"/>
        </w:rPr>
        <w:t>  Grota-</w:t>
      </w:r>
      <w:r w:rsidRPr="00460D17">
        <w:rPr>
          <w:rFonts w:asciiTheme="minorHAnsi" w:hAnsiTheme="minorHAnsi" w:cstheme="minorHAnsi"/>
        </w:rPr>
        <w:t>Roweckiego</w:t>
      </w:r>
      <w:r w:rsidR="00F92688">
        <w:rPr>
          <w:rFonts w:asciiTheme="minorHAnsi" w:hAnsiTheme="minorHAnsi" w:cstheme="minorHAnsi"/>
        </w:rPr>
        <w:t xml:space="preserve"> </w:t>
      </w:r>
      <w:r w:rsidRPr="00460D17">
        <w:rPr>
          <w:rFonts w:asciiTheme="minorHAnsi" w:hAnsiTheme="minorHAnsi" w:cstheme="minorHAnsi"/>
        </w:rPr>
        <w:t xml:space="preserve">1, 11-200 Bartoszyce, </w:t>
      </w:r>
      <w:r w:rsidR="00F92688">
        <w:rPr>
          <w:rFonts w:asciiTheme="minorHAnsi" w:hAnsiTheme="minorHAnsi" w:cstheme="minorHAnsi"/>
        </w:rPr>
        <w:t xml:space="preserve">REGON: </w:t>
      </w:r>
      <w:r w:rsidR="002D65DE" w:rsidRPr="00460D17">
        <w:rPr>
          <w:rFonts w:asciiTheme="minorHAnsi" w:hAnsiTheme="minorHAnsi" w:cstheme="minorHAnsi"/>
        </w:rPr>
        <w:t>510742439</w:t>
      </w:r>
      <w:r w:rsidR="00F92688">
        <w:rPr>
          <w:rFonts w:asciiTheme="minorHAnsi" w:hAnsiTheme="minorHAnsi" w:cstheme="minorHAnsi"/>
        </w:rPr>
        <w:t xml:space="preserve">, NIP: </w:t>
      </w:r>
      <w:r w:rsidR="00DB12EA" w:rsidRPr="00460D17">
        <w:rPr>
          <w:rFonts w:asciiTheme="minorHAnsi" w:hAnsiTheme="minorHAnsi" w:cstheme="minorHAnsi"/>
        </w:rPr>
        <w:t xml:space="preserve">7431957485, </w:t>
      </w:r>
      <w:r w:rsidR="00F92688">
        <w:rPr>
          <w:rFonts w:asciiTheme="minorHAnsi" w:hAnsiTheme="minorHAnsi" w:cstheme="minorHAnsi"/>
        </w:rPr>
        <w:t>reprezentowanym przez</w:t>
      </w:r>
      <w:r w:rsidRPr="00460D17">
        <w:rPr>
          <w:rFonts w:asciiTheme="minorHAnsi" w:hAnsiTheme="minorHAnsi" w:cstheme="minorHAnsi"/>
        </w:rPr>
        <w:t xml:space="preserve">: </w:t>
      </w:r>
    </w:p>
    <w:p w:rsidR="00DB12EA" w:rsidRPr="00460D17" w:rsidRDefault="002D08EC" w:rsidP="002C13CE">
      <w:pPr>
        <w:ind w:left="567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Jana Zbigniewa Nadolnego</w:t>
      </w:r>
      <w:r w:rsidR="00DB12EA" w:rsidRPr="00460D17">
        <w:rPr>
          <w:rFonts w:asciiTheme="minorHAnsi" w:hAnsiTheme="minorHAnsi" w:cstheme="minorHAnsi"/>
        </w:rPr>
        <w:t xml:space="preserve">  –  </w:t>
      </w:r>
      <w:r w:rsidR="008F6D46" w:rsidRPr="00460D17">
        <w:rPr>
          <w:rFonts w:asciiTheme="minorHAnsi" w:hAnsiTheme="minorHAnsi" w:cstheme="minorHAnsi"/>
        </w:rPr>
        <w:t>Przewodniczącego Zarządu,</w:t>
      </w:r>
    </w:p>
    <w:p w:rsidR="00DB12EA" w:rsidRPr="00460D17" w:rsidRDefault="002D08EC" w:rsidP="002C13CE">
      <w:pPr>
        <w:ind w:left="567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Władysława Bogdanowicza</w:t>
      </w:r>
      <w:r w:rsidR="00DB12EA" w:rsidRPr="00460D17">
        <w:rPr>
          <w:rFonts w:asciiTheme="minorHAnsi" w:hAnsiTheme="minorHAnsi" w:cstheme="minorHAnsi"/>
        </w:rPr>
        <w:t xml:space="preserve"> – Wicestarostę Powiatu,</w:t>
      </w:r>
    </w:p>
    <w:p w:rsidR="00DB12EA" w:rsidRPr="00460D17" w:rsidRDefault="00DB12EA" w:rsidP="002C13CE">
      <w:pPr>
        <w:ind w:left="567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przy kontrasygnacie </w:t>
      </w:r>
    </w:p>
    <w:p w:rsidR="00DB12EA" w:rsidRDefault="003572AF" w:rsidP="002C13CE">
      <w:pPr>
        <w:ind w:left="567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Bogdana </w:t>
      </w:r>
      <w:proofErr w:type="spellStart"/>
      <w:r w:rsidRPr="00460D17">
        <w:rPr>
          <w:rFonts w:asciiTheme="minorHAnsi" w:hAnsiTheme="minorHAnsi" w:cstheme="minorHAnsi"/>
        </w:rPr>
        <w:t>Suchostawskiego</w:t>
      </w:r>
      <w:proofErr w:type="spellEnd"/>
      <w:r w:rsidRPr="00460D17">
        <w:rPr>
          <w:rFonts w:asciiTheme="minorHAnsi" w:hAnsiTheme="minorHAnsi" w:cstheme="minorHAnsi"/>
        </w:rPr>
        <w:t xml:space="preserve"> – Głównego Księgowego Starostwa Powiatowego w   Bartoszycach</w:t>
      </w:r>
    </w:p>
    <w:p w:rsidR="002C13CE" w:rsidRPr="00460D17" w:rsidRDefault="002C13CE" w:rsidP="002C13CE">
      <w:pPr>
        <w:ind w:left="567"/>
        <w:rPr>
          <w:rFonts w:asciiTheme="minorHAnsi" w:hAnsiTheme="minorHAnsi" w:cstheme="minorHAnsi"/>
        </w:rPr>
      </w:pPr>
    </w:p>
    <w:p w:rsidR="001F6BE9" w:rsidRPr="00460D17" w:rsidRDefault="001F6BE9" w:rsidP="002C13CE">
      <w:pPr>
        <w:ind w:firstLine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a </w:t>
      </w:r>
      <w:r w:rsidR="005B2096" w:rsidRPr="00460D17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F6BE9" w:rsidRPr="00460D17" w:rsidRDefault="001F6BE9" w:rsidP="002C13CE">
      <w:pPr>
        <w:ind w:firstLine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NIP: </w:t>
      </w:r>
      <w:r w:rsidR="005B2096" w:rsidRPr="00460D17">
        <w:rPr>
          <w:rFonts w:asciiTheme="minorHAnsi" w:hAnsiTheme="minorHAnsi" w:cstheme="minorHAnsi"/>
        </w:rPr>
        <w:t>…………………………….</w:t>
      </w:r>
      <w:r w:rsidRPr="00460D17">
        <w:rPr>
          <w:rFonts w:asciiTheme="minorHAnsi" w:hAnsiTheme="minorHAnsi" w:cstheme="minorHAnsi"/>
        </w:rPr>
        <w:t xml:space="preserve">, REGON: </w:t>
      </w:r>
      <w:r w:rsidR="005B2096" w:rsidRPr="00460D17">
        <w:rPr>
          <w:rFonts w:asciiTheme="minorHAnsi" w:hAnsiTheme="minorHAnsi" w:cstheme="minorHAnsi"/>
        </w:rPr>
        <w:t>……………………………….</w:t>
      </w:r>
    </w:p>
    <w:p w:rsidR="001F6BE9" w:rsidRPr="00460D17" w:rsidRDefault="001F6BE9" w:rsidP="002C13CE">
      <w:pPr>
        <w:ind w:firstLine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Zwanym dalej </w:t>
      </w:r>
      <w:r w:rsidRPr="00460D17">
        <w:rPr>
          <w:rFonts w:asciiTheme="minorHAnsi" w:hAnsiTheme="minorHAnsi" w:cstheme="minorHAnsi"/>
          <w:b/>
        </w:rPr>
        <w:t>Wykonawcą</w:t>
      </w:r>
      <w:r w:rsidRPr="00460D17">
        <w:rPr>
          <w:rFonts w:asciiTheme="minorHAnsi" w:hAnsiTheme="minorHAnsi" w:cstheme="minorHAnsi"/>
        </w:rPr>
        <w:t>,</w:t>
      </w:r>
    </w:p>
    <w:p w:rsidR="001F6BE9" w:rsidRPr="00460D17" w:rsidRDefault="001F6BE9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reprezentowanym przez:</w:t>
      </w:r>
      <w:r w:rsidR="002C13CE">
        <w:rPr>
          <w:rFonts w:asciiTheme="minorHAnsi" w:hAnsiTheme="minorHAnsi" w:cstheme="minorHAnsi"/>
        </w:rPr>
        <w:t xml:space="preserve"> </w:t>
      </w:r>
      <w:r w:rsidR="005B2096" w:rsidRPr="00460D17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:rsidR="009270CD" w:rsidRPr="00460D17" w:rsidRDefault="00352C33" w:rsidP="0011174A">
      <w:p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ab/>
        <w:t xml:space="preserve"> </w:t>
      </w:r>
    </w:p>
    <w:p w:rsidR="00352C33" w:rsidRPr="00460D17" w:rsidRDefault="00B06891" w:rsidP="00B06891">
      <w:pPr>
        <w:shd w:val="clear" w:color="auto" w:fill="FFFFFF"/>
        <w:ind w:left="708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 oparciu o postępowanie w trybie zapytania cenowego o wartości poniżej </w:t>
      </w:r>
      <w:r w:rsidR="00460D17">
        <w:rPr>
          <w:rFonts w:asciiTheme="minorHAnsi" w:hAnsiTheme="minorHAnsi" w:cstheme="minorHAnsi"/>
        </w:rPr>
        <w:t xml:space="preserve">             </w:t>
      </w:r>
      <w:r w:rsidR="00F92688">
        <w:rPr>
          <w:rFonts w:asciiTheme="minorHAnsi" w:hAnsiTheme="minorHAnsi" w:cstheme="minorHAnsi"/>
        </w:rPr>
        <w:t>130000</w:t>
      </w:r>
      <w:r w:rsidR="00E42834" w:rsidRPr="00460D17">
        <w:rPr>
          <w:rFonts w:asciiTheme="minorHAnsi" w:hAnsiTheme="minorHAnsi" w:cstheme="minorHAnsi"/>
        </w:rPr>
        <w:t xml:space="preserve"> zł</w:t>
      </w:r>
      <w:r w:rsidRPr="00460D17">
        <w:rPr>
          <w:rFonts w:asciiTheme="minorHAnsi" w:hAnsiTheme="minorHAnsi" w:cstheme="minorHAnsi"/>
        </w:rPr>
        <w:t xml:space="preserve"> Zamawiający zleca a Wykonawca zobowiązuje się do wykonania z własnych surowców i dostarczenia tablic rejestracyjnych dla Wydziału Komunikacji Starostwa </w:t>
      </w:r>
      <w:r w:rsidR="00B2224A" w:rsidRPr="00460D17">
        <w:rPr>
          <w:rFonts w:asciiTheme="minorHAnsi" w:hAnsiTheme="minorHAnsi" w:cstheme="minorHAnsi"/>
        </w:rPr>
        <w:t xml:space="preserve">Powiatowego w </w:t>
      </w:r>
      <w:r w:rsidRPr="00460D17">
        <w:rPr>
          <w:rFonts w:asciiTheme="minorHAnsi" w:hAnsiTheme="minorHAnsi" w:cstheme="minorHAnsi"/>
        </w:rPr>
        <w:t>Bartoszycach</w:t>
      </w:r>
      <w:r w:rsidR="00B2224A" w:rsidRPr="00460D17">
        <w:rPr>
          <w:rFonts w:asciiTheme="minorHAnsi" w:hAnsiTheme="minorHAnsi" w:cstheme="minorHAnsi"/>
        </w:rPr>
        <w:t xml:space="preserve"> ul. 11 Listopada </w:t>
      </w:r>
      <w:r w:rsidRPr="00460D17">
        <w:rPr>
          <w:rFonts w:asciiTheme="minorHAnsi" w:hAnsiTheme="minorHAnsi" w:cstheme="minorHAnsi"/>
        </w:rPr>
        <w:t>7</w:t>
      </w:r>
      <w:r w:rsidR="00B2224A" w:rsidRPr="00460D17">
        <w:rPr>
          <w:rFonts w:asciiTheme="minorHAnsi" w:hAnsiTheme="minorHAnsi" w:cstheme="minorHAnsi"/>
        </w:rPr>
        <w:t>, 11-200 Bartoszyce.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11174A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1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>Wykonawca zobowiązuje się dostarczać Zamawiającemu sukcesywnie tablice rejestracyjne do oznaczania różnego typu pojazdów, zgodnie z ofertą Wykonawcy stanowiącą załącznik nr 1 do umowy (dalej: tablice) oraz odbierać tablice rejestracyjne wycofane z użytku i zniszczyć zgodnie z obowiązującymi przepisami.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>Wykonawca oświadcza, że dostarczane tablice będą spełniać wymogi określone w Opisie Przedmiotu Zamówienia stanowiącym załącznik nr 2 do niniejszej umowy.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 xml:space="preserve">Ilość tablic Zamawiający określi w zamówieniach przesłanych pisemnie, emailem lub faksem na adresy wskazane w § 6 niniejszej umowy. 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>Czas realizacji dostawy</w:t>
      </w:r>
      <w:r w:rsidRPr="00F92688">
        <w:rPr>
          <w:rFonts w:asciiTheme="minorHAnsi" w:hAnsiTheme="minorHAnsi" w:cstheme="minorHAnsi"/>
          <w:b/>
        </w:rPr>
        <w:t xml:space="preserve"> – </w:t>
      </w:r>
      <w:proofErr w:type="spellStart"/>
      <w:r w:rsidRPr="00F92688">
        <w:rPr>
          <w:rFonts w:asciiTheme="minorHAnsi" w:hAnsiTheme="minorHAnsi" w:cstheme="minorHAnsi"/>
          <w:b/>
        </w:rPr>
        <w:t>max</w:t>
      </w:r>
      <w:proofErr w:type="spellEnd"/>
      <w:r w:rsidRPr="00F92688">
        <w:rPr>
          <w:rFonts w:asciiTheme="minorHAnsi" w:hAnsiTheme="minorHAnsi" w:cstheme="minorHAnsi"/>
          <w:b/>
        </w:rPr>
        <w:t xml:space="preserve">. </w:t>
      </w:r>
      <w:r w:rsidR="008A575A">
        <w:rPr>
          <w:rFonts w:asciiTheme="minorHAnsi" w:hAnsiTheme="minorHAnsi" w:cstheme="minorHAnsi"/>
          <w:b/>
        </w:rPr>
        <w:t>14</w:t>
      </w:r>
      <w:r w:rsidRPr="00F92688">
        <w:rPr>
          <w:rFonts w:asciiTheme="minorHAnsi" w:hAnsiTheme="minorHAnsi" w:cstheme="minorHAnsi"/>
          <w:b/>
        </w:rPr>
        <w:t xml:space="preserve"> dni </w:t>
      </w:r>
      <w:r w:rsidRPr="00F92688">
        <w:rPr>
          <w:rFonts w:asciiTheme="minorHAnsi" w:hAnsiTheme="minorHAnsi" w:cstheme="minorHAnsi"/>
        </w:rPr>
        <w:t xml:space="preserve">od dnia złożenia zamówienia, a w przypadku dostaw oznaczonych przez Zamawiającego jako </w:t>
      </w:r>
      <w:r w:rsidR="005310BA">
        <w:rPr>
          <w:rFonts w:asciiTheme="minorHAnsi" w:hAnsiTheme="minorHAnsi" w:cstheme="minorHAnsi"/>
        </w:rPr>
        <w:t xml:space="preserve">pilne </w:t>
      </w:r>
      <w:r w:rsidRPr="00F92688">
        <w:rPr>
          <w:rFonts w:asciiTheme="minorHAnsi" w:hAnsiTheme="minorHAnsi" w:cstheme="minorHAnsi"/>
        </w:rPr>
        <w:t xml:space="preserve">– w terminie </w:t>
      </w:r>
      <w:r w:rsidR="008A575A">
        <w:rPr>
          <w:rFonts w:asciiTheme="minorHAnsi" w:hAnsiTheme="minorHAnsi" w:cstheme="minorHAnsi"/>
        </w:rPr>
        <w:t>7</w:t>
      </w:r>
      <w:r w:rsidR="008A575A" w:rsidRPr="00F92688">
        <w:rPr>
          <w:rFonts w:asciiTheme="minorHAnsi" w:hAnsiTheme="minorHAnsi" w:cstheme="minorHAnsi"/>
        </w:rPr>
        <w:t xml:space="preserve"> </w:t>
      </w:r>
      <w:r w:rsidR="008A575A">
        <w:rPr>
          <w:rFonts w:asciiTheme="minorHAnsi" w:hAnsiTheme="minorHAnsi" w:cstheme="minorHAnsi"/>
        </w:rPr>
        <w:t>dni</w:t>
      </w:r>
      <w:r w:rsidR="008A575A" w:rsidRPr="00F92688">
        <w:rPr>
          <w:rFonts w:asciiTheme="minorHAnsi" w:hAnsiTheme="minorHAnsi" w:cstheme="minorHAnsi"/>
        </w:rPr>
        <w:t xml:space="preserve"> </w:t>
      </w:r>
      <w:r w:rsidRPr="00F92688">
        <w:rPr>
          <w:rFonts w:asciiTheme="minorHAnsi" w:hAnsiTheme="minorHAnsi" w:cstheme="minorHAnsi"/>
        </w:rPr>
        <w:t>od otrzymania zamówienia.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 xml:space="preserve">Tablice dostarczone przez Wykonawcę będą wykonane i opakowane zgodnie </w:t>
      </w:r>
      <w:r w:rsidRPr="00F92688">
        <w:rPr>
          <w:rFonts w:asciiTheme="minorHAnsi" w:hAnsiTheme="minorHAnsi" w:cstheme="minorHAnsi"/>
        </w:rPr>
        <w:br/>
        <w:t>z obowiązującymi przepisami oraz dostarczane każdorazowo do Wydziału Komunikacji Starostwa Powiatowego w Bartoszycach przy ulicy 11 Listopada 7 w godzinach pracy jednostki.</w:t>
      </w:r>
    </w:p>
    <w:p w:rsidR="002C13CE" w:rsidRDefault="002C13CE" w:rsidP="002C13CE">
      <w:pPr>
        <w:jc w:val="both"/>
        <w:rPr>
          <w:rFonts w:asciiTheme="minorHAnsi" w:hAnsiTheme="minorHAnsi" w:cstheme="minorHAnsi"/>
        </w:rPr>
      </w:pPr>
    </w:p>
    <w:p w:rsidR="002C13CE" w:rsidRDefault="002C13CE" w:rsidP="002C13CE">
      <w:pPr>
        <w:jc w:val="both"/>
        <w:rPr>
          <w:rFonts w:asciiTheme="minorHAnsi" w:hAnsiTheme="minorHAnsi" w:cstheme="minorHAnsi"/>
        </w:rPr>
      </w:pPr>
    </w:p>
    <w:p w:rsidR="002C13CE" w:rsidRDefault="002C13CE" w:rsidP="002C13CE">
      <w:pPr>
        <w:jc w:val="both"/>
        <w:rPr>
          <w:rFonts w:asciiTheme="minorHAnsi" w:hAnsiTheme="minorHAnsi" w:cstheme="minorHAnsi"/>
        </w:rPr>
      </w:pPr>
    </w:p>
    <w:p w:rsidR="002C13CE" w:rsidRDefault="002C13CE" w:rsidP="002C13CE">
      <w:pPr>
        <w:jc w:val="both"/>
        <w:rPr>
          <w:rFonts w:asciiTheme="minorHAnsi" w:hAnsiTheme="minorHAnsi" w:cstheme="minorHAnsi"/>
        </w:rPr>
      </w:pPr>
    </w:p>
    <w:p w:rsidR="002C13CE" w:rsidRDefault="002C13CE" w:rsidP="002C13CE">
      <w:pPr>
        <w:jc w:val="both"/>
        <w:rPr>
          <w:rFonts w:asciiTheme="minorHAnsi" w:hAnsiTheme="minorHAnsi" w:cstheme="minorHAnsi"/>
        </w:rPr>
      </w:pPr>
    </w:p>
    <w:p w:rsidR="002C13CE" w:rsidRPr="002C13CE" w:rsidRDefault="002C13CE" w:rsidP="002C13CE">
      <w:pPr>
        <w:jc w:val="both"/>
        <w:rPr>
          <w:rFonts w:asciiTheme="minorHAnsi" w:hAnsiTheme="minorHAnsi" w:cstheme="minorHAnsi"/>
        </w:rPr>
      </w:pPr>
    </w:p>
    <w:p w:rsidR="00352C33" w:rsidRPr="00460D17" w:rsidRDefault="00352C33" w:rsidP="00713AB7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lastRenderedPageBreak/>
        <w:t>§ 2</w:t>
      </w:r>
    </w:p>
    <w:p w:rsidR="00352C33" w:rsidRPr="00460D17" w:rsidRDefault="00352C33" w:rsidP="002C13CE">
      <w:pPr>
        <w:ind w:left="1134" w:hanging="567"/>
        <w:jc w:val="both"/>
        <w:rPr>
          <w:rFonts w:asciiTheme="minorHAnsi" w:hAnsiTheme="minorHAnsi" w:cstheme="minorHAnsi"/>
        </w:rPr>
      </w:pPr>
    </w:p>
    <w:p w:rsidR="00352C33" w:rsidRPr="00460D17" w:rsidRDefault="00352C33" w:rsidP="002C13CE">
      <w:pPr>
        <w:numPr>
          <w:ilvl w:val="0"/>
          <w:numId w:val="2"/>
        </w:numPr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Strony ustalają następujące ceny jednostkowe brutto za dostarczone tablice : </w:t>
      </w:r>
    </w:p>
    <w:p w:rsidR="00352C33" w:rsidRPr="00460D17" w:rsidRDefault="00352C33" w:rsidP="002C13CE">
      <w:pPr>
        <w:ind w:left="1134" w:hanging="567"/>
        <w:jc w:val="both"/>
        <w:rPr>
          <w:rFonts w:asciiTheme="minorHAnsi" w:hAnsiTheme="minorHAnsi" w:cstheme="minorHAnsi"/>
        </w:rPr>
      </w:pPr>
    </w:p>
    <w:p w:rsidR="00352C33" w:rsidRPr="00460D17" w:rsidRDefault="00CB02C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 samochodowe jednorzędowe, dwurzędowe</w:t>
      </w:r>
      <w:r w:rsidR="00362C0F" w:rsidRPr="00460D17">
        <w:rPr>
          <w:rFonts w:asciiTheme="minorHAnsi" w:hAnsiTheme="minorHAnsi" w:cstheme="minorHAnsi"/>
        </w:rPr>
        <w:t xml:space="preserve"> </w:t>
      </w:r>
      <w:r w:rsidRPr="00460D17">
        <w:rPr>
          <w:rFonts w:asciiTheme="minorHAnsi" w:hAnsiTheme="minorHAnsi" w:cstheme="minorHAnsi"/>
        </w:rPr>
        <w:t>(zwyczajne, tymczasowe, indywidualne, zabytkowe</w:t>
      </w:r>
      <w:r w:rsidR="00283064" w:rsidRPr="00460D17">
        <w:rPr>
          <w:rFonts w:asciiTheme="minorHAnsi" w:hAnsiTheme="minorHAnsi" w:cstheme="minorHAnsi"/>
        </w:rPr>
        <w:t>, profesjonalne</w:t>
      </w:r>
      <w:r w:rsidRPr="00460D17">
        <w:rPr>
          <w:rFonts w:asciiTheme="minorHAnsi" w:hAnsiTheme="minorHAnsi" w:cstheme="minorHAnsi"/>
        </w:rPr>
        <w:t>)</w:t>
      </w:r>
      <w:r w:rsidR="00362C0F" w:rsidRPr="00460D17">
        <w:rPr>
          <w:rFonts w:asciiTheme="minorHAnsi" w:hAnsiTheme="minorHAnsi" w:cstheme="minorHAnsi"/>
        </w:rPr>
        <w:t xml:space="preserve"> i ich wtórniki</w:t>
      </w:r>
      <w:r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362C0F"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Tablice rejestracyjne samochodowe jednorzędowe, dwurzędowe (zwyczajne, indywidualne) i ich wtórniki- 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>barwy czarnej na zielonym tle, dla pojazdu elektrycznego albo pojazdu napędzanego wodorem</w:t>
      </w:r>
      <w:r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…………………</w:t>
      </w:r>
      <w:r w:rsidR="001F6BE9" w:rsidRPr="00460D17">
        <w:rPr>
          <w:rFonts w:asciiTheme="minorHAnsi" w:hAnsiTheme="minorHAnsi" w:cstheme="minorHAnsi"/>
        </w:rPr>
        <w:t xml:space="preserve"> </w:t>
      </w:r>
      <w:r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</w:t>
      </w:r>
      <w:r w:rsidR="00ED3907" w:rsidRPr="00460D17">
        <w:rPr>
          <w:rFonts w:asciiTheme="minorHAnsi" w:hAnsiTheme="minorHAnsi" w:cstheme="minorHAnsi"/>
        </w:rPr>
        <w:t xml:space="preserve"> samochodowe</w:t>
      </w:r>
      <w:r w:rsidRPr="00460D17">
        <w:rPr>
          <w:rFonts w:asciiTheme="minorHAnsi" w:hAnsiTheme="minorHAnsi" w:cstheme="minorHAnsi"/>
        </w:rPr>
        <w:t xml:space="preserve"> jednorzędowe zmniejszone i ich wtórniki- </w:t>
      </w:r>
      <w:r w:rsidR="005B2096" w:rsidRPr="00460D17">
        <w:rPr>
          <w:rFonts w:asciiTheme="minorHAnsi" w:hAnsiTheme="minorHAnsi" w:cstheme="minorHAnsi"/>
        </w:rPr>
        <w:t>……………….</w:t>
      </w:r>
      <w:r w:rsidR="005C2F88" w:rsidRPr="00460D17">
        <w:rPr>
          <w:rFonts w:asciiTheme="minorHAnsi" w:hAnsiTheme="minorHAnsi" w:cstheme="minorHAnsi"/>
        </w:rPr>
        <w:t xml:space="preserve"> </w:t>
      </w:r>
      <w:r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</w:t>
      </w:r>
      <w:r w:rsidR="00ED3907" w:rsidRPr="00460D17">
        <w:rPr>
          <w:rFonts w:asciiTheme="minorHAnsi" w:hAnsiTheme="minorHAnsi" w:cstheme="minorHAnsi"/>
        </w:rPr>
        <w:t xml:space="preserve"> samochodowe</w:t>
      </w:r>
      <w:r w:rsidRPr="00460D17">
        <w:rPr>
          <w:rFonts w:asciiTheme="minorHAnsi" w:hAnsiTheme="minorHAnsi" w:cstheme="minorHAnsi"/>
        </w:rPr>
        <w:t xml:space="preserve"> jednorzędowe zmniejszone i ich wtórniki-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barwy czarnej na zielonym tle, dla pojazdu elektrycznego albo pojazdu napędzanego wodorem</w:t>
      </w:r>
      <w:r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</w:t>
      </w:r>
      <w:r w:rsidR="001F6BE9" w:rsidRPr="00460D17">
        <w:rPr>
          <w:rFonts w:asciiTheme="minorHAnsi" w:hAnsiTheme="minorHAnsi" w:cstheme="minorHAnsi"/>
        </w:rPr>
        <w:t xml:space="preserve"> </w:t>
      </w:r>
      <w:r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 motocyklowe (zwyczajne, tymczasowe,  indywidualne, zabytkowe</w:t>
      </w:r>
      <w:r w:rsidR="00283064" w:rsidRPr="00460D17">
        <w:rPr>
          <w:rFonts w:asciiTheme="minorHAnsi" w:hAnsiTheme="minorHAnsi" w:cstheme="minorHAnsi"/>
        </w:rPr>
        <w:t>, profesjonalne</w:t>
      </w:r>
      <w:r w:rsidRPr="00460D17">
        <w:rPr>
          <w:rFonts w:asciiTheme="minorHAnsi" w:hAnsiTheme="minorHAnsi" w:cstheme="minorHAnsi"/>
        </w:rPr>
        <w:t xml:space="preserve">) i ich wtórniki </w:t>
      </w:r>
      <w:r w:rsidR="001F6BE9" w:rsidRPr="00460D17">
        <w:rPr>
          <w:rFonts w:asciiTheme="minorHAnsi" w:hAnsiTheme="minorHAnsi" w:cstheme="minorHAnsi"/>
        </w:rPr>
        <w:t>–</w:t>
      </w:r>
      <w:r w:rsidR="00ED3907" w:rsidRPr="00460D17">
        <w:rPr>
          <w:rFonts w:asciiTheme="minorHAnsi" w:hAnsiTheme="minorHAnsi" w:cstheme="minorHAnsi"/>
        </w:rPr>
        <w:t xml:space="preserve"> </w:t>
      </w:r>
      <w:r w:rsidR="005B2096" w:rsidRPr="00460D17">
        <w:rPr>
          <w:rFonts w:asciiTheme="minorHAnsi" w:hAnsiTheme="minorHAnsi" w:cstheme="minorHAnsi"/>
        </w:rPr>
        <w:t>……………..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ED3907"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 motocyklowe (zwyczajne, indywidualne) i ich wtórniki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>- barwy czarnej na zielonym tle, dla pojazdu elektrycznego albo pojazdu napędzanego wodorem</w:t>
      </w:r>
      <w:r w:rsidR="00ED3907"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ED3907"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  <w:shd w:val="clear" w:color="auto" w:fill="FFFFFF"/>
        </w:rPr>
        <w:t>Tablice rejestracyjne motorowerowe (zwyczajne, tymczasowe</w:t>
      </w:r>
      <w:r w:rsidR="00283064" w:rsidRPr="00460D17">
        <w:rPr>
          <w:rFonts w:asciiTheme="minorHAnsi" w:hAnsiTheme="minorHAnsi" w:cstheme="minorHAnsi"/>
          <w:shd w:val="clear" w:color="auto" w:fill="FFFFFF"/>
        </w:rPr>
        <w:t>, profesjonalne</w:t>
      </w:r>
      <w:r w:rsidRPr="00460D17">
        <w:rPr>
          <w:rFonts w:asciiTheme="minorHAnsi" w:hAnsiTheme="minorHAnsi" w:cstheme="minorHAnsi"/>
          <w:shd w:val="clear" w:color="auto" w:fill="FFFFFF"/>
        </w:rPr>
        <w:t>)</w:t>
      </w:r>
      <w:r w:rsidR="001F6BE9" w:rsidRPr="00460D17">
        <w:rPr>
          <w:rFonts w:asciiTheme="minorHAnsi" w:hAnsiTheme="minorHAnsi" w:cstheme="minorHAnsi"/>
        </w:rPr>
        <w:t xml:space="preserve"> i ich wtórniki- </w:t>
      </w:r>
      <w:r w:rsidR="005B2096" w:rsidRPr="00460D17">
        <w:rPr>
          <w:rFonts w:asciiTheme="minorHAnsi" w:hAnsiTheme="minorHAnsi" w:cstheme="minorHAnsi"/>
        </w:rPr>
        <w:t>………………….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ED3907" w:rsidRPr="00460D17">
        <w:rPr>
          <w:rFonts w:asciiTheme="minorHAnsi" w:hAnsiTheme="minorHAnsi" w:cstheme="minorHAnsi"/>
        </w:rPr>
        <w:t>zł,</w:t>
      </w:r>
    </w:p>
    <w:p w:rsidR="005B2096" w:rsidRPr="002C13CE" w:rsidRDefault="00362C0F" w:rsidP="002C13C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  <w:shd w:val="clear" w:color="auto" w:fill="FFFFFF"/>
        </w:rPr>
        <w:t>Tablice rejestracyjne motorowerowe (zwyczajne)</w:t>
      </w:r>
      <w:r w:rsidRPr="00460D17">
        <w:rPr>
          <w:rFonts w:asciiTheme="minorHAnsi" w:hAnsiTheme="minorHAnsi" w:cstheme="minorHAnsi"/>
        </w:rPr>
        <w:t xml:space="preserve"> i ich wtórniki-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barwy czarnej na zielonym tle, dla motoroweru wyposażonego w silnik elektryczny</w:t>
      </w:r>
      <w:r w:rsidR="00ED3907"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…………………</w:t>
      </w:r>
      <w:r w:rsidR="001F6BE9" w:rsidRPr="00460D17">
        <w:rPr>
          <w:rFonts w:asciiTheme="minorHAnsi" w:hAnsiTheme="minorHAnsi" w:cstheme="minorHAnsi"/>
        </w:rPr>
        <w:t xml:space="preserve"> </w:t>
      </w:r>
      <w:r w:rsidR="002C13CE">
        <w:rPr>
          <w:rFonts w:asciiTheme="minorHAnsi" w:hAnsiTheme="minorHAnsi" w:cstheme="minorHAnsi"/>
        </w:rPr>
        <w:t>zł.</w:t>
      </w:r>
    </w:p>
    <w:p w:rsidR="00352C33" w:rsidRPr="00460D17" w:rsidRDefault="00352C33" w:rsidP="00A5712E">
      <w:pPr>
        <w:jc w:val="both"/>
        <w:rPr>
          <w:rFonts w:asciiTheme="minorHAnsi" w:hAnsiTheme="minorHAnsi" w:cstheme="minorHAnsi"/>
        </w:rPr>
      </w:pPr>
    </w:p>
    <w:p w:rsidR="00E144AE" w:rsidRPr="00666754" w:rsidRDefault="00352C33" w:rsidP="002C13CE">
      <w:pPr>
        <w:numPr>
          <w:ilvl w:val="0"/>
          <w:numId w:val="2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666754">
        <w:rPr>
          <w:rFonts w:asciiTheme="minorHAnsi" w:hAnsiTheme="minorHAnsi" w:cstheme="minorHAnsi"/>
        </w:rPr>
        <w:t xml:space="preserve">Maksymalna wartość zamówienia nie może </w:t>
      </w:r>
      <w:r w:rsidR="00E144AE" w:rsidRPr="00666754">
        <w:rPr>
          <w:rFonts w:asciiTheme="minorHAnsi" w:hAnsiTheme="minorHAnsi" w:cstheme="minorHAnsi"/>
          <w:shd w:val="clear" w:color="auto" w:fill="FFFFFF"/>
        </w:rPr>
        <w:t xml:space="preserve">przekroczyć kwoty </w:t>
      </w:r>
      <w:r w:rsidR="005C64D1" w:rsidRPr="00666754">
        <w:rPr>
          <w:rFonts w:asciiTheme="minorHAnsi" w:hAnsiTheme="minorHAnsi" w:cstheme="minorHAnsi"/>
          <w:shd w:val="clear" w:color="auto" w:fill="FFFFFF"/>
        </w:rPr>
        <w:t>……………………..</w:t>
      </w:r>
      <w:r w:rsidR="00E144AE" w:rsidRPr="00666754">
        <w:rPr>
          <w:rFonts w:asciiTheme="minorHAnsi" w:hAnsiTheme="minorHAnsi" w:cstheme="minorHAnsi"/>
          <w:shd w:val="clear" w:color="auto" w:fill="FFFFFF"/>
        </w:rPr>
        <w:t xml:space="preserve"> złotych brutto</w:t>
      </w:r>
      <w:r w:rsidR="00E42834" w:rsidRPr="00666754">
        <w:rPr>
          <w:rFonts w:asciiTheme="minorHAnsi" w:hAnsiTheme="minorHAnsi" w:cstheme="minorHAnsi"/>
          <w:shd w:val="clear" w:color="auto" w:fill="FFFFFF"/>
        </w:rPr>
        <w:t>.</w:t>
      </w:r>
    </w:p>
    <w:p w:rsidR="00666754" w:rsidRPr="00666754" w:rsidRDefault="00666754" w:rsidP="00666754">
      <w:pPr>
        <w:numPr>
          <w:ilvl w:val="0"/>
          <w:numId w:val="2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bookmarkStart w:id="0" w:name="_Hlk66441063"/>
      <w:r w:rsidRPr="00666754">
        <w:rPr>
          <w:rFonts w:asciiTheme="minorHAnsi" w:hAnsiTheme="minorHAnsi" w:cstheme="minorHAnsi"/>
        </w:rPr>
        <w:t>Zamawiający zastrzega sobie prawo dokonania zmiany ilości przedmiotu zamówienia wyszczególnionego co do rodzaju w załączniku nr 1 do umowy (formularzu oferty), a także ograniczenia przedmiotu umowy</w:t>
      </w:r>
      <w:bookmarkEnd w:id="0"/>
      <w:r w:rsidRPr="00666754">
        <w:rPr>
          <w:rFonts w:asciiTheme="minorHAnsi" w:hAnsiTheme="minorHAnsi" w:cstheme="minorHAnsi"/>
        </w:rPr>
        <w:t>.</w:t>
      </w:r>
    </w:p>
    <w:p w:rsidR="00666754" w:rsidRPr="00666754" w:rsidRDefault="00666754" w:rsidP="00666754">
      <w:pPr>
        <w:numPr>
          <w:ilvl w:val="0"/>
          <w:numId w:val="2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666754">
        <w:rPr>
          <w:rFonts w:asciiTheme="minorHAnsi" w:hAnsiTheme="minorHAnsi" w:cstheme="minorHAnsi"/>
        </w:rPr>
        <w:t>Wynagrodzenie, o którym mowa w ust.</w:t>
      </w:r>
      <w:r>
        <w:rPr>
          <w:rFonts w:asciiTheme="minorHAnsi" w:hAnsiTheme="minorHAnsi" w:cstheme="minorHAnsi"/>
        </w:rPr>
        <w:t xml:space="preserve"> 1</w:t>
      </w:r>
      <w:r w:rsidRPr="00666754">
        <w:rPr>
          <w:rFonts w:asciiTheme="minorHAnsi" w:hAnsiTheme="minorHAnsi" w:cstheme="minorHAnsi"/>
        </w:rPr>
        <w:t> </w:t>
      </w:r>
      <w:r w:rsidRPr="00666754">
        <w:rPr>
          <w:rStyle w:val="Pogrubienie"/>
          <w:rFonts w:asciiTheme="minorHAnsi" w:hAnsiTheme="minorHAnsi" w:cstheme="minorHAnsi"/>
          <w:bCs/>
        </w:rPr>
        <w:t xml:space="preserve"> </w:t>
      </w:r>
      <w:r w:rsidRPr="00666754">
        <w:rPr>
          <w:rFonts w:asciiTheme="minorHAnsi" w:hAnsiTheme="minorHAnsi" w:cstheme="minorHAnsi"/>
          <w:bCs/>
        </w:rPr>
        <w:t>obejmuje</w:t>
      </w:r>
      <w:r w:rsidRPr="00666754">
        <w:rPr>
          <w:rFonts w:asciiTheme="minorHAnsi" w:hAnsiTheme="minorHAnsi" w:cstheme="minorHAnsi"/>
        </w:rPr>
        <w:t xml:space="preserve"> wszystkie czynności niezbędne do prawidłowego wykonania umowy, zgodnie z opisem przedmiotu zamówienia oraz złożoną przez Wykonawcę Ofertą, nawet, jeśli czynności te nie zostały wprost wyszczególnione w treści niniejszej umowy. Wykonawca mając możliwość uprzedniego ustalenia wszystkich warunków technicznych związanych z realizacją umowy, nie może żądać podwyższenia wynagrodzenia nawet, jeżeli z przyczyn od siebie niezależnych nie mógł przewidzieć wszystkich czynności niezbędnych do prawidłowego wykonania niniejszej Umowy.</w:t>
      </w:r>
    </w:p>
    <w:p w:rsidR="00816D08" w:rsidRPr="00460D17" w:rsidRDefault="00816D08" w:rsidP="00816D08">
      <w:pPr>
        <w:jc w:val="both"/>
        <w:rPr>
          <w:rFonts w:asciiTheme="minorHAnsi" w:hAnsiTheme="minorHAnsi" w:cstheme="minorHAnsi"/>
        </w:rPr>
      </w:pPr>
    </w:p>
    <w:p w:rsidR="00816D08" w:rsidRPr="002C13CE" w:rsidRDefault="00816D08" w:rsidP="002C13CE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3</w:t>
      </w:r>
    </w:p>
    <w:p w:rsidR="00C70302" w:rsidRPr="00460D17" w:rsidRDefault="00C70302" w:rsidP="002C13CE">
      <w:pPr>
        <w:ind w:hanging="1134"/>
        <w:jc w:val="both"/>
        <w:rPr>
          <w:rFonts w:asciiTheme="minorHAnsi" w:hAnsiTheme="minorHAnsi" w:cstheme="minorHAnsi"/>
        </w:rPr>
      </w:pPr>
    </w:p>
    <w:p w:rsidR="00B2224A" w:rsidRPr="00F92688" w:rsidRDefault="00816D08" w:rsidP="00F92688">
      <w:pPr>
        <w:numPr>
          <w:ilvl w:val="0"/>
          <w:numId w:val="4"/>
        </w:numPr>
        <w:tabs>
          <w:tab w:val="clear" w:pos="1068"/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Zamawiający będzie dokonywał zapłaty za dostarczone tablice wg cen określonych niniejszą Umową, przelewem na</w:t>
      </w:r>
      <w:r w:rsidR="00F92688">
        <w:rPr>
          <w:rFonts w:asciiTheme="minorHAnsi" w:hAnsiTheme="minorHAnsi" w:cstheme="minorHAnsi"/>
        </w:rPr>
        <w:t xml:space="preserve"> rachunek bankowy</w:t>
      </w:r>
      <w:r w:rsidRPr="00460D17">
        <w:rPr>
          <w:rFonts w:asciiTheme="minorHAnsi" w:hAnsiTheme="minorHAnsi" w:cstheme="minorHAnsi"/>
        </w:rPr>
        <w:t xml:space="preserve"> Wykonawcy</w:t>
      </w:r>
      <w:r w:rsidR="006E3BBB" w:rsidRPr="00460D17">
        <w:rPr>
          <w:rFonts w:asciiTheme="minorHAnsi" w:hAnsiTheme="minorHAnsi" w:cstheme="minorHAnsi"/>
        </w:rPr>
        <w:t xml:space="preserve"> ……………...…, </w:t>
      </w:r>
      <w:r w:rsidR="00352C33" w:rsidRPr="00F92688">
        <w:rPr>
          <w:rFonts w:asciiTheme="minorHAnsi" w:hAnsiTheme="minorHAnsi" w:cstheme="minorHAnsi"/>
        </w:rPr>
        <w:t xml:space="preserve">w terminie 30 dni od daty przedłożenia </w:t>
      </w:r>
      <w:r w:rsidR="00DC4A33" w:rsidRPr="00F92688">
        <w:rPr>
          <w:rFonts w:asciiTheme="minorHAnsi" w:hAnsiTheme="minorHAnsi" w:cstheme="minorHAnsi"/>
        </w:rPr>
        <w:t xml:space="preserve">prawidłowo wystawionej </w:t>
      </w:r>
      <w:r w:rsidR="00352C33" w:rsidRPr="00F92688">
        <w:rPr>
          <w:rFonts w:asciiTheme="minorHAnsi" w:hAnsiTheme="minorHAnsi" w:cstheme="minorHAnsi"/>
        </w:rPr>
        <w:t xml:space="preserve">faktury. </w:t>
      </w:r>
    </w:p>
    <w:p w:rsidR="00B2224A" w:rsidRPr="00460D17" w:rsidRDefault="00B2224A" w:rsidP="002C13CE">
      <w:pPr>
        <w:numPr>
          <w:ilvl w:val="0"/>
          <w:numId w:val="4"/>
        </w:numPr>
        <w:tabs>
          <w:tab w:val="clear" w:pos="1068"/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lastRenderedPageBreak/>
        <w:t xml:space="preserve">Zapłata będzie następowała przelewem z </w:t>
      </w:r>
      <w:r w:rsidR="00F92688">
        <w:rPr>
          <w:rFonts w:asciiTheme="minorHAnsi" w:hAnsiTheme="minorHAnsi" w:cstheme="minorHAnsi"/>
        </w:rPr>
        <w:t>rachunku bankowego</w:t>
      </w:r>
      <w:r w:rsidRPr="00460D17">
        <w:rPr>
          <w:rFonts w:asciiTheme="minorHAnsi" w:hAnsiTheme="minorHAnsi" w:cstheme="minorHAnsi"/>
        </w:rPr>
        <w:t xml:space="preserve"> Zamawiającego na rachunek Wykonawcy podany na fakturach.</w:t>
      </w:r>
    </w:p>
    <w:p w:rsidR="00B2224A" w:rsidRPr="00460D17" w:rsidRDefault="00B2224A" w:rsidP="002C13CE">
      <w:pPr>
        <w:numPr>
          <w:ilvl w:val="0"/>
          <w:numId w:val="4"/>
        </w:numPr>
        <w:tabs>
          <w:tab w:val="clear" w:pos="1068"/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Wykonawca będzie wystawiał faktury na następującego płatnika: </w:t>
      </w:r>
      <w:r w:rsidR="002D65DE" w:rsidRPr="00460D17">
        <w:rPr>
          <w:rFonts w:asciiTheme="minorHAnsi" w:hAnsiTheme="minorHAnsi" w:cstheme="minorHAnsi"/>
        </w:rPr>
        <w:t>Powiat Bartoszycki</w:t>
      </w:r>
      <w:r w:rsidRPr="00460D17">
        <w:rPr>
          <w:rFonts w:asciiTheme="minorHAnsi" w:hAnsiTheme="minorHAnsi" w:cstheme="minorHAnsi"/>
        </w:rPr>
        <w:t xml:space="preserve"> u</w:t>
      </w:r>
      <w:r w:rsidR="00F92688">
        <w:rPr>
          <w:rFonts w:asciiTheme="minorHAnsi" w:hAnsiTheme="minorHAnsi" w:cstheme="minorHAnsi"/>
        </w:rPr>
        <w:t>l. Grota-</w:t>
      </w:r>
      <w:r w:rsidRPr="00460D17">
        <w:rPr>
          <w:rFonts w:asciiTheme="minorHAnsi" w:hAnsiTheme="minorHAnsi" w:cstheme="minorHAnsi"/>
        </w:rPr>
        <w:t xml:space="preserve">Roweckiego 1, 11-200 Bartoszyce, </w:t>
      </w:r>
      <w:r w:rsidR="00F92688">
        <w:rPr>
          <w:rFonts w:asciiTheme="minorHAnsi" w:hAnsiTheme="minorHAnsi" w:cstheme="minorHAnsi"/>
        </w:rPr>
        <w:t xml:space="preserve">NIP: </w:t>
      </w:r>
      <w:r w:rsidR="002D65DE" w:rsidRPr="00460D17">
        <w:rPr>
          <w:rFonts w:asciiTheme="minorHAnsi" w:hAnsiTheme="minorHAnsi" w:cstheme="minorHAnsi"/>
        </w:rPr>
        <w:t>7431957485</w:t>
      </w:r>
      <w:r w:rsidRPr="00460D17">
        <w:rPr>
          <w:rFonts w:asciiTheme="minorHAnsi" w:hAnsiTheme="minorHAnsi" w:cstheme="minorHAnsi"/>
        </w:rPr>
        <w:t xml:space="preserve">, </w:t>
      </w:r>
      <w:r w:rsidR="002D65DE" w:rsidRPr="00460D17">
        <w:rPr>
          <w:rFonts w:asciiTheme="minorHAnsi" w:hAnsiTheme="minorHAnsi" w:cstheme="minorHAnsi"/>
        </w:rPr>
        <w:t>REGON: 510742439 (odbiorca: Starost</w:t>
      </w:r>
      <w:r w:rsidR="004E7010" w:rsidRPr="00460D17">
        <w:rPr>
          <w:rFonts w:asciiTheme="minorHAnsi" w:hAnsiTheme="minorHAnsi" w:cstheme="minorHAnsi"/>
        </w:rPr>
        <w:t>wo Powiatowe w Bartoszycach, ul</w:t>
      </w:r>
      <w:r w:rsidR="002D65DE" w:rsidRPr="00460D17">
        <w:rPr>
          <w:rFonts w:asciiTheme="minorHAnsi" w:hAnsiTheme="minorHAnsi" w:cstheme="minorHAnsi"/>
        </w:rPr>
        <w:t>. Grota-Roweckiego 1, 11-200 Bartoszyce)</w:t>
      </w:r>
      <w:r w:rsidRPr="00460D17">
        <w:rPr>
          <w:rFonts w:asciiTheme="minorHAnsi" w:hAnsiTheme="minorHAnsi" w:cstheme="minorHAnsi"/>
        </w:rPr>
        <w:t>.</w:t>
      </w:r>
    </w:p>
    <w:p w:rsidR="00B2224A" w:rsidRPr="00460D17" w:rsidRDefault="00B2224A" w:rsidP="002C13CE">
      <w:pPr>
        <w:numPr>
          <w:ilvl w:val="0"/>
          <w:numId w:val="4"/>
        </w:numPr>
        <w:tabs>
          <w:tab w:val="clear" w:pos="1068"/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Spełnienie świadczenia przez Zamawiającego następuje w dniu obciążenia rachunku Zamawiającego.</w:t>
      </w:r>
    </w:p>
    <w:p w:rsidR="00352C33" w:rsidRPr="00460D17" w:rsidRDefault="00352C33" w:rsidP="002C13CE">
      <w:pPr>
        <w:numPr>
          <w:ilvl w:val="0"/>
          <w:numId w:val="4"/>
        </w:numPr>
        <w:tabs>
          <w:tab w:val="clear" w:pos="1068"/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 przypadku wadliwie wystawionej faktury termin płatności liczony jest od daty </w:t>
      </w:r>
    </w:p>
    <w:p w:rsidR="00352C33" w:rsidRDefault="00352C33" w:rsidP="002C13CE">
      <w:pPr>
        <w:tabs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      </w:t>
      </w:r>
      <w:r w:rsidR="00F92688">
        <w:rPr>
          <w:rFonts w:asciiTheme="minorHAnsi" w:hAnsiTheme="minorHAnsi" w:cstheme="minorHAnsi"/>
        </w:rPr>
        <w:t xml:space="preserve">     </w:t>
      </w:r>
      <w:r w:rsidRPr="00460D17">
        <w:rPr>
          <w:rFonts w:asciiTheme="minorHAnsi" w:hAnsiTheme="minorHAnsi" w:cstheme="minorHAnsi"/>
        </w:rPr>
        <w:t>wpływu faktury wystaw</w:t>
      </w:r>
      <w:r w:rsidR="002C13CE">
        <w:rPr>
          <w:rFonts w:asciiTheme="minorHAnsi" w:hAnsiTheme="minorHAnsi" w:cstheme="minorHAnsi"/>
        </w:rPr>
        <w:t>ionej prawidłowo (korygującej).</w:t>
      </w:r>
    </w:p>
    <w:p w:rsidR="00F92688" w:rsidRPr="00460D17" w:rsidRDefault="00F92688" w:rsidP="002C13CE">
      <w:pPr>
        <w:tabs>
          <w:tab w:val="num" w:pos="1276"/>
        </w:tabs>
        <w:ind w:left="1134" w:hanging="567"/>
        <w:jc w:val="both"/>
        <w:rPr>
          <w:rFonts w:asciiTheme="minorHAnsi" w:hAnsiTheme="minorHAnsi" w:cstheme="minorHAnsi"/>
        </w:rPr>
      </w:pPr>
    </w:p>
    <w:p w:rsidR="00352C33" w:rsidRPr="00460D17" w:rsidRDefault="00352C33" w:rsidP="00713AB7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4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Wykonawca udziela Zamawiającemu gwarancji na okres 3 lat na dostarczone tablice. </w:t>
      </w:r>
    </w:p>
    <w:p w:rsidR="006E3BBB" w:rsidRPr="00460D17" w:rsidRDefault="006E3BBB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 przypadku stwierdzenia wad lub braków, Zamawiający poinformuje o tym fakcie Wykonawcę, który zobowiązany jest do natychmiastowej wymiany wadliwych tablic, jednak nie później niż w terminie </w:t>
      </w:r>
      <w:r w:rsidR="000067B9">
        <w:rPr>
          <w:rFonts w:asciiTheme="minorHAnsi" w:hAnsiTheme="minorHAnsi" w:cstheme="minorHAnsi"/>
        </w:rPr>
        <w:t>7</w:t>
      </w:r>
      <w:r w:rsidRPr="00460D17">
        <w:rPr>
          <w:rFonts w:asciiTheme="minorHAnsi" w:hAnsiTheme="minorHAnsi" w:cstheme="minorHAnsi"/>
        </w:rPr>
        <w:t xml:space="preserve"> dni od dnia zgłoszenia.</w:t>
      </w:r>
    </w:p>
    <w:p w:rsidR="006E3BBB" w:rsidRPr="00460D17" w:rsidRDefault="006E3BBB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przypadku wymiany wadliwych tablic, Wykonawca zobowiązuje się do pokrycia kosztów związanych z wymianą znaków legalizacyjnych na tablicach wolnych od wad, a koszt wymiany będzie potrącony z bieżących faktur, na co Wykonawca wyraża zgodę. Koszty będą naliczane po cenie zakupu znaków legalizacyjnych</w:t>
      </w:r>
      <w:r w:rsidR="002C13CE">
        <w:rPr>
          <w:rFonts w:asciiTheme="minorHAnsi" w:hAnsiTheme="minorHAnsi" w:cstheme="minorHAnsi"/>
        </w:rPr>
        <w:t>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Default="00352C33" w:rsidP="00713AB7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5</w:t>
      </w:r>
    </w:p>
    <w:p w:rsidR="002C13CE" w:rsidRPr="00460D17" w:rsidRDefault="002C13CE" w:rsidP="00713AB7">
      <w:pPr>
        <w:ind w:left="708"/>
        <w:jc w:val="center"/>
        <w:rPr>
          <w:rFonts w:asciiTheme="minorHAnsi" w:hAnsiTheme="minorHAnsi" w:cstheme="minorHAnsi"/>
          <w:b/>
        </w:rPr>
      </w:pPr>
    </w:p>
    <w:p w:rsidR="00352C33" w:rsidRPr="00460D17" w:rsidRDefault="00352C33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Umowa zostaje zawarta na okres od </w:t>
      </w:r>
      <w:r w:rsidR="00B06891" w:rsidRPr="00460D17">
        <w:rPr>
          <w:rFonts w:asciiTheme="minorHAnsi" w:hAnsiTheme="minorHAnsi" w:cstheme="minorHAnsi"/>
          <w:b/>
        </w:rPr>
        <w:t>2</w:t>
      </w:r>
      <w:r w:rsidR="00531AA7" w:rsidRPr="00460D17">
        <w:rPr>
          <w:rFonts w:asciiTheme="minorHAnsi" w:hAnsiTheme="minorHAnsi" w:cstheme="minorHAnsi"/>
          <w:b/>
        </w:rPr>
        <w:t>4</w:t>
      </w:r>
      <w:r w:rsidR="00B06891" w:rsidRPr="00460D17">
        <w:rPr>
          <w:rFonts w:asciiTheme="minorHAnsi" w:hAnsiTheme="minorHAnsi" w:cstheme="minorHAnsi"/>
          <w:b/>
        </w:rPr>
        <w:t>.04.2</w:t>
      </w:r>
      <w:r w:rsidR="005B2096" w:rsidRPr="00460D17">
        <w:rPr>
          <w:rFonts w:asciiTheme="minorHAnsi" w:hAnsiTheme="minorHAnsi" w:cstheme="minorHAnsi"/>
          <w:b/>
        </w:rPr>
        <w:t>02</w:t>
      </w:r>
      <w:r w:rsidR="000067B9">
        <w:rPr>
          <w:rFonts w:asciiTheme="minorHAnsi" w:hAnsiTheme="minorHAnsi" w:cstheme="minorHAnsi"/>
          <w:b/>
        </w:rPr>
        <w:t>2</w:t>
      </w:r>
      <w:r w:rsidR="00F92688">
        <w:rPr>
          <w:rFonts w:asciiTheme="minorHAnsi" w:hAnsiTheme="minorHAnsi" w:cstheme="minorHAnsi"/>
          <w:b/>
        </w:rPr>
        <w:t xml:space="preserve"> </w:t>
      </w:r>
      <w:r w:rsidR="00B06891" w:rsidRPr="00460D17">
        <w:rPr>
          <w:rFonts w:asciiTheme="minorHAnsi" w:hAnsiTheme="minorHAnsi" w:cstheme="minorHAnsi"/>
          <w:b/>
        </w:rPr>
        <w:t>r</w:t>
      </w:r>
      <w:r w:rsidR="005B24E6" w:rsidRPr="00460D17">
        <w:rPr>
          <w:rFonts w:asciiTheme="minorHAnsi" w:hAnsiTheme="minorHAnsi" w:cstheme="minorHAnsi"/>
          <w:b/>
        </w:rPr>
        <w:t xml:space="preserve">. do </w:t>
      </w:r>
      <w:r w:rsidR="00B06891" w:rsidRPr="00460D17">
        <w:rPr>
          <w:rFonts w:asciiTheme="minorHAnsi" w:hAnsiTheme="minorHAnsi" w:cstheme="minorHAnsi"/>
          <w:b/>
        </w:rPr>
        <w:t>2</w:t>
      </w:r>
      <w:r w:rsidR="00531AA7" w:rsidRPr="00460D17">
        <w:rPr>
          <w:rFonts w:asciiTheme="minorHAnsi" w:hAnsiTheme="minorHAnsi" w:cstheme="minorHAnsi"/>
          <w:b/>
        </w:rPr>
        <w:t>3</w:t>
      </w:r>
      <w:r w:rsidR="005B2096" w:rsidRPr="00460D17">
        <w:rPr>
          <w:rFonts w:asciiTheme="minorHAnsi" w:hAnsiTheme="minorHAnsi" w:cstheme="minorHAnsi"/>
          <w:b/>
        </w:rPr>
        <w:t>.04.202</w:t>
      </w:r>
      <w:r w:rsidR="000067B9">
        <w:rPr>
          <w:rFonts w:asciiTheme="minorHAnsi" w:hAnsiTheme="minorHAnsi" w:cstheme="minorHAnsi"/>
          <w:b/>
        </w:rPr>
        <w:t>3</w:t>
      </w:r>
      <w:r w:rsidR="00F92688">
        <w:rPr>
          <w:rFonts w:asciiTheme="minorHAnsi" w:hAnsiTheme="minorHAnsi" w:cstheme="minorHAnsi"/>
          <w:b/>
        </w:rPr>
        <w:t xml:space="preserve"> </w:t>
      </w:r>
      <w:r w:rsidR="00B06891" w:rsidRPr="00460D17">
        <w:rPr>
          <w:rFonts w:asciiTheme="minorHAnsi" w:hAnsiTheme="minorHAnsi" w:cstheme="minorHAnsi"/>
          <w:b/>
        </w:rPr>
        <w:t>r</w:t>
      </w:r>
      <w:r w:rsidRPr="00460D17">
        <w:rPr>
          <w:rFonts w:asciiTheme="minorHAnsi" w:hAnsiTheme="minorHAnsi" w:cstheme="minorHAnsi"/>
          <w:b/>
        </w:rPr>
        <w:t>.</w:t>
      </w:r>
      <w:r w:rsidR="002D08EC" w:rsidRPr="00460D17">
        <w:rPr>
          <w:rFonts w:asciiTheme="minorHAnsi" w:hAnsiTheme="minorHAnsi" w:cstheme="minorHAnsi"/>
        </w:rPr>
        <w:t xml:space="preserve">, nie dłużej jednak niż do osiągnięcia kwoty </w:t>
      </w:r>
      <w:r w:rsidR="00F233FD" w:rsidRPr="00460D17">
        <w:rPr>
          <w:rFonts w:asciiTheme="minorHAnsi" w:hAnsiTheme="minorHAnsi" w:cstheme="minorHAnsi"/>
        </w:rPr>
        <w:t>wskazanej w § 2 ust. 2 niniejszej umowy.</w:t>
      </w:r>
      <w:r w:rsidR="002D08EC" w:rsidRPr="00460D17">
        <w:rPr>
          <w:rFonts w:asciiTheme="minorHAnsi" w:hAnsiTheme="minorHAnsi" w:cstheme="minorHAnsi"/>
        </w:rPr>
        <w:t xml:space="preserve"> 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  <w:b/>
        </w:rPr>
      </w:pPr>
    </w:p>
    <w:p w:rsidR="00352C33" w:rsidRPr="00460D17" w:rsidRDefault="00352C33" w:rsidP="00A3754B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6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924808" w:rsidRPr="00460D17" w:rsidRDefault="00924808" w:rsidP="006E3BBB">
      <w:pPr>
        <w:ind w:left="708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Za realizację przedmiotu umowy ze strony Zamawiającego odpowiada Tomasz </w:t>
      </w:r>
      <w:proofErr w:type="spellStart"/>
      <w:r w:rsidRPr="00460D17">
        <w:rPr>
          <w:rFonts w:asciiTheme="minorHAnsi" w:hAnsiTheme="minorHAnsi" w:cstheme="minorHAnsi"/>
        </w:rPr>
        <w:t>Karólewski</w:t>
      </w:r>
      <w:proofErr w:type="spellEnd"/>
      <w:r w:rsidRPr="00460D17">
        <w:rPr>
          <w:rFonts w:asciiTheme="minorHAnsi" w:hAnsiTheme="minorHAnsi" w:cstheme="minorHAnsi"/>
        </w:rPr>
        <w:t>- Naczelnik Wydziału Komunikacji-</w:t>
      </w:r>
      <w:r w:rsidR="00460D17" w:rsidRPr="00460D17">
        <w:rPr>
          <w:rFonts w:asciiTheme="minorHAnsi" w:hAnsiTheme="minorHAnsi" w:cstheme="minorHAnsi"/>
        </w:rPr>
        <w:t xml:space="preserve"> nr</w:t>
      </w:r>
      <w:r w:rsidRPr="00460D17">
        <w:rPr>
          <w:rFonts w:asciiTheme="minorHAnsi" w:hAnsiTheme="minorHAnsi" w:cstheme="minorHAnsi"/>
        </w:rPr>
        <w:t xml:space="preserve"> tel. 89 7620576,</w:t>
      </w:r>
      <w:r w:rsidR="00460D17" w:rsidRPr="00460D17">
        <w:rPr>
          <w:rFonts w:asciiTheme="minorHAnsi" w:hAnsiTheme="minorHAnsi" w:cstheme="minorHAnsi"/>
        </w:rPr>
        <w:t xml:space="preserve"> email: komunikacja@powiat.bartoszyce.pl</w:t>
      </w:r>
      <w:r w:rsidRPr="00460D17">
        <w:rPr>
          <w:rFonts w:asciiTheme="minorHAnsi" w:hAnsiTheme="minorHAnsi" w:cstheme="minorHAnsi"/>
        </w:rPr>
        <w:t xml:space="preserve"> a ze strony Wykonawcy </w:t>
      </w:r>
      <w:r w:rsidR="005B2096" w:rsidRPr="00460D17">
        <w:rPr>
          <w:rFonts w:asciiTheme="minorHAnsi" w:hAnsiTheme="minorHAnsi" w:cstheme="minorHAnsi"/>
        </w:rPr>
        <w:t>...........................................................</w:t>
      </w:r>
      <w:r w:rsidRPr="00460D17">
        <w:rPr>
          <w:rFonts w:asciiTheme="minorHAnsi" w:hAnsiTheme="minorHAnsi" w:cstheme="minorHAnsi"/>
        </w:rPr>
        <w:t xml:space="preserve"> -</w:t>
      </w:r>
      <w:r w:rsidR="00460D17" w:rsidRPr="00460D17">
        <w:rPr>
          <w:rFonts w:asciiTheme="minorHAnsi" w:hAnsiTheme="minorHAnsi" w:cstheme="minorHAnsi"/>
        </w:rPr>
        <w:t xml:space="preserve"> nr</w:t>
      </w:r>
      <w:r w:rsidRPr="00460D17">
        <w:rPr>
          <w:rFonts w:asciiTheme="minorHAnsi" w:hAnsiTheme="minorHAnsi" w:cstheme="minorHAnsi"/>
        </w:rPr>
        <w:t xml:space="preserve"> tel. </w:t>
      </w:r>
      <w:r w:rsidR="005B2096" w:rsidRPr="00460D17">
        <w:rPr>
          <w:rFonts w:asciiTheme="minorHAnsi" w:hAnsiTheme="minorHAnsi" w:cstheme="minorHAnsi"/>
        </w:rPr>
        <w:t>………………………</w:t>
      </w:r>
      <w:r w:rsidRPr="00460D17">
        <w:rPr>
          <w:rFonts w:asciiTheme="minorHAnsi" w:hAnsiTheme="minorHAnsi" w:cstheme="minorHAnsi"/>
        </w:rPr>
        <w:t>.</w:t>
      </w:r>
      <w:r w:rsidR="00460D17" w:rsidRPr="00460D17">
        <w:rPr>
          <w:rFonts w:asciiTheme="minorHAnsi" w:hAnsiTheme="minorHAnsi" w:cstheme="minorHAnsi"/>
        </w:rPr>
        <w:t>, nr faksu ………………………. email. ……………………………………..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A3754B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7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460D17" w:rsidRPr="002C13CE" w:rsidRDefault="00460D17" w:rsidP="002C13CE">
      <w:pPr>
        <w:pStyle w:val="Akapitzlist"/>
        <w:numPr>
          <w:ilvl w:val="0"/>
          <w:numId w:val="12"/>
        </w:numPr>
        <w:tabs>
          <w:tab w:val="num" w:pos="993"/>
        </w:tabs>
        <w:ind w:left="1134" w:hanging="577"/>
        <w:jc w:val="both"/>
        <w:rPr>
          <w:rFonts w:asciiTheme="minorHAnsi" w:hAnsiTheme="minorHAnsi" w:cstheme="minorHAnsi"/>
        </w:rPr>
      </w:pPr>
      <w:r w:rsidRPr="002C13CE">
        <w:rPr>
          <w:rFonts w:asciiTheme="minorHAnsi" w:hAnsiTheme="minorHAnsi" w:cstheme="minorHAnsi"/>
        </w:rPr>
        <w:t>Wykonawca zapłaci Zamawiającemu kary umowne:</w:t>
      </w:r>
    </w:p>
    <w:p w:rsidR="00460D17" w:rsidRPr="00460D17" w:rsidRDefault="00460D17" w:rsidP="002C13CE">
      <w:pPr>
        <w:numPr>
          <w:ilvl w:val="1"/>
          <w:numId w:val="12"/>
        </w:numPr>
        <w:ind w:left="1701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za zwłokę w dostarczeniu tablic w stosunku do terminu określonego w zamówieniu w wysokości 0,1% maksymalnej wartości zamówienia brutto określonej w § 2 ust. 2 – za każdy dzień zwłoki, nie więcej niż 10% maksymalnej wartości zamówienia brutto. </w:t>
      </w:r>
    </w:p>
    <w:p w:rsidR="00460D17" w:rsidRPr="00460D17" w:rsidRDefault="00460D17" w:rsidP="002C13CE">
      <w:pPr>
        <w:numPr>
          <w:ilvl w:val="1"/>
          <w:numId w:val="12"/>
        </w:numPr>
        <w:ind w:left="1701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 zwłokę w wymianie wadliwych tablic w stosunku do terminu określonego w § 4 ust. 2 w wysokości 0,1% maksymalnej wartości zamówienia brutto określonej w § 2 ust. 2 – za każdy dzień zwłoki, nie więcej niż 10% maksymalnej wartości zamówienia brutto</w:t>
      </w:r>
    </w:p>
    <w:p w:rsidR="00460D17" w:rsidRPr="00460D17" w:rsidRDefault="00460D17" w:rsidP="002C13CE">
      <w:pPr>
        <w:numPr>
          <w:ilvl w:val="1"/>
          <w:numId w:val="12"/>
        </w:numPr>
        <w:ind w:left="1701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lastRenderedPageBreak/>
        <w:t xml:space="preserve">za odstąpienie od umowy z przyczyn zależnych od Wykonawcy </w:t>
      </w:r>
      <w:r w:rsidRPr="00460D17">
        <w:rPr>
          <w:rFonts w:asciiTheme="minorHAnsi" w:hAnsiTheme="minorHAnsi" w:cstheme="minorHAnsi"/>
        </w:rPr>
        <w:br/>
        <w:t>w wysokości – 10% wartości zamówienia brutto określonej w § 2 ust. 2.</w:t>
      </w:r>
    </w:p>
    <w:p w:rsidR="00460D17" w:rsidRPr="00460D17" w:rsidRDefault="00460D17" w:rsidP="00F92688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993" w:hanging="426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Zamawiający zapłaci Wykonawcy odsetk</w:t>
      </w:r>
      <w:r w:rsidR="00F92688">
        <w:rPr>
          <w:rFonts w:asciiTheme="minorHAnsi" w:hAnsiTheme="minorHAnsi" w:cstheme="minorHAnsi"/>
        </w:rPr>
        <w:t xml:space="preserve">i ustawowe w przypadku zwłoki w </w:t>
      </w:r>
      <w:r w:rsidRPr="00460D17">
        <w:rPr>
          <w:rFonts w:asciiTheme="minorHAnsi" w:hAnsiTheme="minorHAnsi" w:cstheme="minorHAnsi"/>
        </w:rPr>
        <w:t xml:space="preserve">terminowej zapłacie faktury. </w:t>
      </w:r>
    </w:p>
    <w:p w:rsidR="00460D17" w:rsidRPr="00460D17" w:rsidRDefault="00460D17" w:rsidP="00F92688">
      <w:pPr>
        <w:numPr>
          <w:ilvl w:val="0"/>
          <w:numId w:val="12"/>
        </w:numPr>
        <w:tabs>
          <w:tab w:val="clear" w:pos="1353"/>
          <w:tab w:val="left" w:pos="993"/>
          <w:tab w:val="left" w:pos="1276"/>
          <w:tab w:val="num" w:pos="8505"/>
        </w:tabs>
        <w:ind w:left="993" w:hanging="426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Łączna wysokość naliczonych na podstawie umowy kar umownych, nie może przekroczyć 20% maksymalnej wartości zamówienia brutto określonej w § 2 ust. 2.</w:t>
      </w:r>
    </w:p>
    <w:p w:rsidR="00460D17" w:rsidRPr="00460D17" w:rsidRDefault="00460D17" w:rsidP="00BB50E6">
      <w:pPr>
        <w:numPr>
          <w:ilvl w:val="0"/>
          <w:numId w:val="12"/>
        </w:numPr>
        <w:tabs>
          <w:tab w:val="clear" w:pos="1353"/>
          <w:tab w:val="left" w:pos="993"/>
          <w:tab w:val="left" w:pos="1276"/>
          <w:tab w:val="num" w:pos="8505"/>
        </w:tabs>
        <w:ind w:left="993" w:hanging="426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Strony zastrzegają sobie prawo do odszkodowania uzupełniającego     przekraczającego wysokości kar umownych do wysokości rzeczywiście poniesionej szkody z powodu niewykonania lub nienależytego wykonania przedmiotu umowy.</w:t>
      </w:r>
    </w:p>
    <w:p w:rsidR="00460D17" w:rsidRPr="00460D17" w:rsidRDefault="00460D17" w:rsidP="002C13CE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Zamawiający może potrącić kary umowne z należnego Wykonawcy wynagrodzenia. </w:t>
      </w:r>
    </w:p>
    <w:p w:rsidR="00460D17" w:rsidRPr="00460D17" w:rsidRDefault="00460D17" w:rsidP="002C13CE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Strony zgodnie postanawiają, że dochodzenie kar umownych możliwe jest także po odstąpieniu od umowy lub jej rozwiązaniu.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E15818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8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460D17" w:rsidRPr="00460D17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460D17" w:rsidRPr="00460D17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 Zamawiający ma prawo odstąpić od umowy z następujących przyczyn: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zostanie   ogłoszona   upadłość   lub   podjęta   decyzja   o   likwidacji   działalności Wykonawcy,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 trzykrotnego złożenia reklamacji,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Wykonawca utraci atest, certyfikat lub uprawnienia do wyrobu i dostawy tablic rejestracyjnych,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zwłoki w dostawie przedmiotu zamówienia przekraczającej 10 dni, </w:t>
      </w:r>
      <w:r w:rsidRPr="00460D17">
        <w:rPr>
          <w:rFonts w:asciiTheme="minorHAnsi" w:hAnsiTheme="minorHAnsi" w:cstheme="minorHAnsi"/>
          <w:color w:val="000000"/>
        </w:rPr>
        <w:t>pod warunkiem uprzedniego wyznaczenia 14 dniowego terminu do realizowania umowy zgodnie z jej postanowieniami i jego bezskutecznego upływu.</w:t>
      </w:r>
    </w:p>
    <w:p w:rsidR="00460D17" w:rsidRPr="00F92688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razie rażącego naruszenia warunków niniejszej umowy przez Wykonawcę.</w:t>
      </w:r>
    </w:p>
    <w:p w:rsidR="00460D17" w:rsidRPr="00460D17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  <w:color w:val="000000"/>
        </w:rPr>
        <w:t>Odstąpienie od umowy z przyczyn określonych w ust. 2 może nastąpić w terminie 60 dni od powzięcia przez Zamawiającego wiadomości o okoliczności uzasadniającej odstąpienie.</w:t>
      </w:r>
    </w:p>
    <w:p w:rsidR="00460D17" w:rsidRPr="002C13CE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Wykonawca oświadcza, że posiada uprawnienia do wykonywania tablic, a w przypadku utraty tych uprawnień zobowiązuje się do niezwłocznego poinformowania Zamawiającego o tym fakcie.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B06891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9</w:t>
      </w:r>
    </w:p>
    <w:p w:rsidR="00352C33" w:rsidRPr="00460D17" w:rsidRDefault="00352C33" w:rsidP="00B06891">
      <w:pPr>
        <w:jc w:val="both"/>
        <w:rPr>
          <w:rFonts w:asciiTheme="minorHAnsi" w:hAnsiTheme="minorHAnsi" w:cstheme="minorHAnsi"/>
        </w:rPr>
      </w:pPr>
    </w:p>
    <w:p w:rsidR="00646E7F" w:rsidRPr="00460D17" w:rsidRDefault="00352C33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Właściwym do rozstrzygania sporów wynikłych na tle realizacji niniejszej umowy jest sąd powszechny właściwy ze względu na siedzibę Zamawiającego. </w:t>
      </w:r>
    </w:p>
    <w:p w:rsidR="00646E7F" w:rsidRPr="00460D17" w:rsidRDefault="00646E7F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E15818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1</w:t>
      </w:r>
      <w:r w:rsidR="00B06891" w:rsidRPr="00460D17">
        <w:rPr>
          <w:rFonts w:asciiTheme="minorHAnsi" w:hAnsiTheme="minorHAnsi" w:cstheme="minorHAnsi"/>
          <w:b/>
        </w:rPr>
        <w:t>0</w:t>
      </w:r>
    </w:p>
    <w:p w:rsidR="00352C33" w:rsidRPr="00460D17" w:rsidRDefault="00352C33" w:rsidP="0011174A">
      <w:pPr>
        <w:jc w:val="both"/>
        <w:rPr>
          <w:rFonts w:asciiTheme="minorHAnsi" w:hAnsiTheme="minorHAnsi" w:cstheme="minorHAnsi"/>
        </w:rPr>
      </w:pPr>
    </w:p>
    <w:p w:rsidR="00531AA7" w:rsidRPr="00460D17" w:rsidRDefault="00352C33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Umowa została sporządzona w dwóch jednobrzmiących egzemplarzach, po jednym dla każdej ze stron. </w:t>
      </w:r>
    </w:p>
    <w:p w:rsidR="00352C33" w:rsidRPr="00460D17" w:rsidRDefault="00352C33" w:rsidP="0011174A">
      <w:pPr>
        <w:jc w:val="both"/>
        <w:rPr>
          <w:rFonts w:asciiTheme="minorHAnsi" w:hAnsiTheme="minorHAnsi" w:cstheme="minorHAnsi"/>
        </w:rPr>
      </w:pPr>
    </w:p>
    <w:p w:rsidR="00352C33" w:rsidRPr="00460D17" w:rsidRDefault="00352C33" w:rsidP="0011174A">
      <w:pPr>
        <w:jc w:val="both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</w:rPr>
        <w:lastRenderedPageBreak/>
        <w:tab/>
      </w:r>
      <w:r w:rsidRPr="00460D17">
        <w:rPr>
          <w:rFonts w:asciiTheme="minorHAnsi" w:hAnsiTheme="minorHAnsi" w:cstheme="minorHAnsi"/>
          <w:b/>
        </w:rPr>
        <w:t xml:space="preserve">Zamawiający : </w:t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  <w:t xml:space="preserve">Wykonawca : </w:t>
      </w:r>
    </w:p>
    <w:p w:rsidR="00352C33" w:rsidRPr="00460D17" w:rsidRDefault="00352C33" w:rsidP="0011174A">
      <w:pPr>
        <w:jc w:val="both"/>
        <w:rPr>
          <w:rFonts w:asciiTheme="minorHAnsi" w:hAnsiTheme="minorHAnsi" w:cstheme="minorHAnsi"/>
          <w:b/>
        </w:rPr>
      </w:pPr>
    </w:p>
    <w:p w:rsidR="003F363B" w:rsidRPr="002C13CE" w:rsidRDefault="00352C33" w:rsidP="002C13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……………………</w:t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BB50E6">
        <w:rPr>
          <w:rFonts w:asciiTheme="minorHAnsi" w:hAnsiTheme="minorHAnsi" w:cstheme="minorHAnsi"/>
        </w:rPr>
        <w:t xml:space="preserve">            </w:t>
      </w:r>
      <w:r w:rsidR="003F363B" w:rsidRPr="00460D17">
        <w:rPr>
          <w:rFonts w:asciiTheme="minorHAnsi" w:hAnsiTheme="minorHAnsi" w:cstheme="minorHAnsi"/>
        </w:rPr>
        <w:t>1. …………………</w:t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</w:p>
    <w:p w:rsidR="00BD0F6D" w:rsidRDefault="00A729AA" w:rsidP="00A5712E">
      <w:pPr>
        <w:numPr>
          <w:ilvl w:val="0"/>
          <w:numId w:val="8"/>
        </w:numPr>
        <w:jc w:val="both"/>
      </w:pPr>
      <w:r w:rsidRPr="00460D17">
        <w:rPr>
          <w:rFonts w:asciiTheme="minorHAnsi" w:hAnsiTheme="minorHAnsi" w:cstheme="minorHAnsi"/>
        </w:rPr>
        <w:t>………………</w:t>
      </w:r>
      <w:r w:rsidR="00A5712E" w:rsidRPr="00460D17">
        <w:rPr>
          <w:rFonts w:asciiTheme="minorHAnsi" w:hAnsiTheme="minorHAnsi" w:cstheme="minorHAnsi"/>
        </w:rPr>
        <w:t>..</w:t>
      </w:r>
      <w:r w:rsidRPr="00460D17">
        <w:rPr>
          <w:rFonts w:asciiTheme="minorHAnsi" w:hAnsiTheme="minorHAnsi" w:cstheme="minorHAnsi"/>
        </w:rPr>
        <w:t>….</w:t>
      </w:r>
      <w:r w:rsidR="00352C33" w:rsidRPr="00460D17">
        <w:rPr>
          <w:rFonts w:asciiTheme="minorHAnsi" w:hAnsiTheme="minorHAnsi" w:cstheme="minorHAnsi"/>
        </w:rPr>
        <w:tab/>
      </w:r>
      <w:r w:rsidR="00352C33" w:rsidRPr="00460D17">
        <w:rPr>
          <w:rFonts w:asciiTheme="minorHAnsi" w:hAnsiTheme="minorHAnsi" w:cstheme="minorHAnsi"/>
        </w:rPr>
        <w:tab/>
      </w:r>
      <w:r w:rsidR="00352C33" w:rsidRPr="00460D17">
        <w:rPr>
          <w:rFonts w:asciiTheme="minorHAnsi" w:hAnsiTheme="minorHAnsi" w:cstheme="minorHAnsi"/>
        </w:rPr>
        <w:tab/>
      </w:r>
      <w:r w:rsidR="00352C33">
        <w:tab/>
      </w:r>
      <w:r w:rsidR="00352C33">
        <w:tab/>
      </w:r>
      <w:r w:rsidR="00352C33">
        <w:tab/>
      </w:r>
      <w:r w:rsidR="00A5712E">
        <w:tab/>
      </w:r>
      <w:r w:rsidR="00A5712E">
        <w:tab/>
      </w:r>
    </w:p>
    <w:sectPr w:rsidR="00BD0F6D" w:rsidSect="00352C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B63"/>
    <w:multiLevelType w:val="hybridMultilevel"/>
    <w:tmpl w:val="EC74B2C2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5A22AA"/>
    <w:multiLevelType w:val="hybridMultilevel"/>
    <w:tmpl w:val="F89283D0"/>
    <w:lvl w:ilvl="0" w:tplc="355C8FF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4B001D4"/>
    <w:multiLevelType w:val="hybridMultilevel"/>
    <w:tmpl w:val="6C42A862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67361"/>
    <w:multiLevelType w:val="multilevel"/>
    <w:tmpl w:val="6C42A8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6E655A9"/>
    <w:multiLevelType w:val="hybridMultilevel"/>
    <w:tmpl w:val="14322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F15EF4"/>
    <w:multiLevelType w:val="hybridMultilevel"/>
    <w:tmpl w:val="F1DAE5A2"/>
    <w:lvl w:ilvl="0" w:tplc="1AE62F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7BD400B4">
      <w:numFmt w:val="none"/>
      <w:lvlText w:val=""/>
      <w:lvlJc w:val="left"/>
      <w:pPr>
        <w:tabs>
          <w:tab w:val="num" w:pos="360"/>
        </w:tabs>
      </w:pPr>
    </w:lvl>
    <w:lvl w:ilvl="2" w:tplc="3FA29CD6">
      <w:numFmt w:val="none"/>
      <w:lvlText w:val=""/>
      <w:lvlJc w:val="left"/>
      <w:pPr>
        <w:tabs>
          <w:tab w:val="num" w:pos="360"/>
        </w:tabs>
      </w:pPr>
    </w:lvl>
    <w:lvl w:ilvl="3" w:tplc="2A763AD4">
      <w:numFmt w:val="none"/>
      <w:lvlText w:val=""/>
      <w:lvlJc w:val="left"/>
      <w:pPr>
        <w:tabs>
          <w:tab w:val="num" w:pos="360"/>
        </w:tabs>
      </w:pPr>
    </w:lvl>
    <w:lvl w:ilvl="4" w:tplc="4EEC2F10">
      <w:numFmt w:val="none"/>
      <w:lvlText w:val=""/>
      <w:lvlJc w:val="left"/>
      <w:pPr>
        <w:tabs>
          <w:tab w:val="num" w:pos="360"/>
        </w:tabs>
      </w:pPr>
    </w:lvl>
    <w:lvl w:ilvl="5" w:tplc="F1CEF386">
      <w:numFmt w:val="none"/>
      <w:lvlText w:val=""/>
      <w:lvlJc w:val="left"/>
      <w:pPr>
        <w:tabs>
          <w:tab w:val="num" w:pos="360"/>
        </w:tabs>
      </w:pPr>
    </w:lvl>
    <w:lvl w:ilvl="6" w:tplc="FF865374">
      <w:numFmt w:val="none"/>
      <w:lvlText w:val=""/>
      <w:lvlJc w:val="left"/>
      <w:pPr>
        <w:tabs>
          <w:tab w:val="num" w:pos="360"/>
        </w:tabs>
      </w:pPr>
    </w:lvl>
    <w:lvl w:ilvl="7" w:tplc="E71CBBDA">
      <w:numFmt w:val="none"/>
      <w:lvlText w:val=""/>
      <w:lvlJc w:val="left"/>
      <w:pPr>
        <w:tabs>
          <w:tab w:val="num" w:pos="360"/>
        </w:tabs>
      </w:pPr>
    </w:lvl>
    <w:lvl w:ilvl="8" w:tplc="0A4ED5E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9120DAF"/>
    <w:multiLevelType w:val="hybridMultilevel"/>
    <w:tmpl w:val="93D84A6A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994799F"/>
    <w:multiLevelType w:val="hybridMultilevel"/>
    <w:tmpl w:val="FA320C98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0C849AE"/>
    <w:multiLevelType w:val="hybridMultilevel"/>
    <w:tmpl w:val="A530961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4C5471D"/>
    <w:multiLevelType w:val="hybridMultilevel"/>
    <w:tmpl w:val="AE30E9E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5F865A6E"/>
    <w:multiLevelType w:val="hybridMultilevel"/>
    <w:tmpl w:val="7AC41412"/>
    <w:lvl w:ilvl="0" w:tplc="6980B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A31862"/>
    <w:multiLevelType w:val="hybridMultilevel"/>
    <w:tmpl w:val="93D84A6A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A3E5ECC"/>
    <w:multiLevelType w:val="hybridMultilevel"/>
    <w:tmpl w:val="09AA30FE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C0F2C16"/>
    <w:multiLevelType w:val="hybridMultilevel"/>
    <w:tmpl w:val="2326A9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FA00469"/>
    <w:multiLevelType w:val="hybridMultilevel"/>
    <w:tmpl w:val="4A46B2E6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  <w:num w:numId="13">
    <w:abstractNumId w:val="14"/>
  </w:num>
  <w:num w:numId="14">
    <w:abstractNumId w:val="5"/>
  </w:num>
  <w:num w:numId="15">
    <w:abstractNumId w:val="3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na Kottik">
    <w15:presenceInfo w15:providerId="Windows Live" w15:userId="3e0402f95f30cc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trackRevisions/>
  <w:defaultTabStop w:val="708"/>
  <w:hyphenationZone w:val="425"/>
  <w:characterSpacingControl w:val="doNotCompress"/>
  <w:compat/>
  <w:rsids>
    <w:rsidRoot w:val="00352C33"/>
    <w:rsid w:val="000067B9"/>
    <w:rsid w:val="00042AAA"/>
    <w:rsid w:val="00050CFD"/>
    <w:rsid w:val="000806F6"/>
    <w:rsid w:val="0011174A"/>
    <w:rsid w:val="001169E2"/>
    <w:rsid w:val="001A7E2B"/>
    <w:rsid w:val="001F501C"/>
    <w:rsid w:val="001F6BE9"/>
    <w:rsid w:val="00283064"/>
    <w:rsid w:val="002A5921"/>
    <w:rsid w:val="002C13CE"/>
    <w:rsid w:val="002D08EC"/>
    <w:rsid w:val="002D65DE"/>
    <w:rsid w:val="00352C33"/>
    <w:rsid w:val="003572AF"/>
    <w:rsid w:val="00362C0F"/>
    <w:rsid w:val="00365BAE"/>
    <w:rsid w:val="003F363B"/>
    <w:rsid w:val="00460D17"/>
    <w:rsid w:val="004E7010"/>
    <w:rsid w:val="00506AB1"/>
    <w:rsid w:val="005310BA"/>
    <w:rsid w:val="00531AA7"/>
    <w:rsid w:val="005354CE"/>
    <w:rsid w:val="005654B0"/>
    <w:rsid w:val="00577A85"/>
    <w:rsid w:val="005A3AE2"/>
    <w:rsid w:val="005B2096"/>
    <w:rsid w:val="005B24E6"/>
    <w:rsid w:val="005C2F88"/>
    <w:rsid w:val="005C64D1"/>
    <w:rsid w:val="005D00D6"/>
    <w:rsid w:val="005D3EF3"/>
    <w:rsid w:val="00646E7F"/>
    <w:rsid w:val="00666754"/>
    <w:rsid w:val="006C6FFB"/>
    <w:rsid w:val="006E3BBB"/>
    <w:rsid w:val="00713AB7"/>
    <w:rsid w:val="007229A6"/>
    <w:rsid w:val="00727B69"/>
    <w:rsid w:val="007B2FBF"/>
    <w:rsid w:val="00816D08"/>
    <w:rsid w:val="008935E0"/>
    <w:rsid w:val="008A1377"/>
    <w:rsid w:val="008A575A"/>
    <w:rsid w:val="008D1EE1"/>
    <w:rsid w:val="008F6A21"/>
    <w:rsid w:val="008F6D46"/>
    <w:rsid w:val="00907661"/>
    <w:rsid w:val="00924808"/>
    <w:rsid w:val="009270CD"/>
    <w:rsid w:val="009655E2"/>
    <w:rsid w:val="009E65ED"/>
    <w:rsid w:val="00A3754B"/>
    <w:rsid w:val="00A5712E"/>
    <w:rsid w:val="00A729AA"/>
    <w:rsid w:val="00AB359A"/>
    <w:rsid w:val="00AD4850"/>
    <w:rsid w:val="00AE2329"/>
    <w:rsid w:val="00B00208"/>
    <w:rsid w:val="00B06891"/>
    <w:rsid w:val="00B12230"/>
    <w:rsid w:val="00B2224A"/>
    <w:rsid w:val="00BB50E6"/>
    <w:rsid w:val="00BC180F"/>
    <w:rsid w:val="00BD0F6D"/>
    <w:rsid w:val="00C15C6B"/>
    <w:rsid w:val="00C70302"/>
    <w:rsid w:val="00CB02CF"/>
    <w:rsid w:val="00D15ED9"/>
    <w:rsid w:val="00D22426"/>
    <w:rsid w:val="00D92A6B"/>
    <w:rsid w:val="00DB12EA"/>
    <w:rsid w:val="00DC4A33"/>
    <w:rsid w:val="00DD269B"/>
    <w:rsid w:val="00E144AE"/>
    <w:rsid w:val="00E15818"/>
    <w:rsid w:val="00E42834"/>
    <w:rsid w:val="00E5156E"/>
    <w:rsid w:val="00EA1395"/>
    <w:rsid w:val="00ED3907"/>
    <w:rsid w:val="00ED3AE0"/>
    <w:rsid w:val="00EF7066"/>
    <w:rsid w:val="00F233FD"/>
    <w:rsid w:val="00F9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C3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354C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B2096"/>
    <w:rPr>
      <w:i/>
      <w:iCs/>
    </w:rPr>
  </w:style>
  <w:style w:type="character" w:styleId="Odwoaniedokomentarza">
    <w:name w:val="annotation reference"/>
    <w:basedOn w:val="Domylnaczcionkaakapitu"/>
    <w:unhideWhenUsed/>
    <w:rsid w:val="00460D1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60D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0D17"/>
  </w:style>
  <w:style w:type="paragraph" w:styleId="Akapitzlist">
    <w:name w:val="List Paragraph"/>
    <w:basedOn w:val="Normalny"/>
    <w:uiPriority w:val="34"/>
    <w:qFormat/>
    <w:rsid w:val="002C13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675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OR</vt:lpstr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OR</dc:title>
  <dc:creator>Starostwo</dc:creator>
  <cp:lastModifiedBy>Tomek</cp:lastModifiedBy>
  <cp:revision>2</cp:revision>
  <cp:lastPrinted>2020-03-06T09:46:00Z</cp:lastPrinted>
  <dcterms:created xsi:type="dcterms:W3CDTF">2022-03-10T09:18:00Z</dcterms:created>
  <dcterms:modified xsi:type="dcterms:W3CDTF">2022-03-10T09:18:00Z</dcterms:modified>
</cp:coreProperties>
</file>