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EB197" w14:textId="77777777" w:rsidR="00163223" w:rsidRDefault="00163223" w:rsidP="00A451E4">
      <w:pPr>
        <w:pStyle w:val="Nagwek"/>
        <w:spacing w:after="200" w:line="312" w:lineRule="auto"/>
        <w:rPr>
          <w:rFonts w:ascii="Arial" w:hAnsi="Arial" w:cs="Arial"/>
          <w:b/>
          <w:sz w:val="24"/>
          <w:szCs w:val="24"/>
        </w:rPr>
      </w:pPr>
    </w:p>
    <w:p w14:paraId="29C91554" w14:textId="77777777" w:rsidR="00C220BC" w:rsidRPr="00C220BC" w:rsidRDefault="00C220BC" w:rsidP="00C220BC">
      <w:pPr>
        <w:pStyle w:val="Nagwek"/>
        <w:spacing w:line="312" w:lineRule="auto"/>
        <w:jc w:val="center"/>
        <w:rPr>
          <w:rFonts w:ascii="Arial" w:hAnsi="Arial" w:cs="Arial"/>
          <w:b/>
          <w:sz w:val="20"/>
          <w:szCs w:val="20"/>
        </w:rPr>
      </w:pPr>
      <w:bookmarkStart w:id="0" w:name="_Hlk60739460"/>
      <w:r w:rsidRPr="00C220BC">
        <w:rPr>
          <w:rFonts w:ascii="Arial" w:hAnsi="Arial" w:cs="Arial"/>
          <w:b/>
          <w:sz w:val="20"/>
          <w:szCs w:val="20"/>
        </w:rPr>
        <w:t>SPECYFIKACJA WARUNKÓW ZAMÓWIENIA</w:t>
      </w:r>
    </w:p>
    <w:p w14:paraId="2243FEC6" w14:textId="77777777" w:rsidR="00C220BC" w:rsidRPr="00C220BC" w:rsidRDefault="00C220BC" w:rsidP="00C220BC">
      <w:pPr>
        <w:spacing w:after="0" w:line="312" w:lineRule="auto"/>
        <w:jc w:val="center"/>
        <w:rPr>
          <w:rFonts w:ascii="Arial" w:hAnsi="Arial" w:cs="Arial"/>
          <w:b/>
          <w:sz w:val="20"/>
          <w:szCs w:val="20"/>
          <w:vertAlign w:val="superscript"/>
        </w:rPr>
      </w:pPr>
      <w:r w:rsidRPr="00C220BC">
        <w:rPr>
          <w:rFonts w:ascii="Arial" w:hAnsi="Arial" w:cs="Arial"/>
          <w:b/>
          <w:sz w:val="20"/>
          <w:szCs w:val="20"/>
        </w:rPr>
        <w:t>- dalej zwana „SWZ”</w:t>
      </w:r>
    </w:p>
    <w:p w14:paraId="0F5F186B" w14:textId="3D9BEB47" w:rsidR="00C220BC" w:rsidRPr="00B66F2A" w:rsidRDefault="00D57E8F" w:rsidP="00C220BC">
      <w:pPr>
        <w:pBdr>
          <w:bottom w:val="single" w:sz="1" w:space="2" w:color="000000"/>
        </w:pBdr>
        <w:jc w:val="both"/>
        <w:rPr>
          <w:rFonts w:ascii="Tahoma" w:hAnsi="Tahoma" w:cs="Tahoma"/>
          <w:sz w:val="20"/>
          <w:szCs w:val="20"/>
        </w:rPr>
      </w:pPr>
      <w:r w:rsidRPr="007B2FD4">
        <w:rPr>
          <w:rFonts w:ascii="Tahoma" w:hAnsi="Tahoma" w:cs="Tahoma"/>
          <w:sz w:val="20"/>
          <w:szCs w:val="20"/>
        </w:rPr>
        <w:t>Znak sprawy:</w:t>
      </w:r>
      <w:r w:rsidR="005776A5" w:rsidRPr="007B2FD4">
        <w:rPr>
          <w:rFonts w:ascii="Tahoma" w:hAnsi="Tahoma" w:cs="Tahoma"/>
          <w:sz w:val="20"/>
          <w:szCs w:val="20"/>
        </w:rPr>
        <w:t>OR.271.</w:t>
      </w:r>
      <w:r w:rsidR="007B2FD4" w:rsidRPr="007B2FD4">
        <w:rPr>
          <w:rFonts w:ascii="Tahoma" w:hAnsi="Tahoma" w:cs="Tahoma"/>
          <w:sz w:val="20"/>
          <w:szCs w:val="20"/>
        </w:rPr>
        <w:t>2</w:t>
      </w:r>
      <w:r w:rsidR="005776A5" w:rsidRPr="007B2FD4">
        <w:rPr>
          <w:rFonts w:ascii="Tahoma" w:hAnsi="Tahoma" w:cs="Tahoma"/>
          <w:sz w:val="20"/>
          <w:szCs w:val="20"/>
        </w:rPr>
        <w:t>.2021</w:t>
      </w:r>
    </w:p>
    <w:p w14:paraId="785070E5" w14:textId="1179DBB1" w:rsidR="00E07CC2" w:rsidRPr="00252FC7" w:rsidRDefault="00E07CC2" w:rsidP="00E07CC2">
      <w:pPr>
        <w:jc w:val="both"/>
        <w:rPr>
          <w:rFonts w:ascii="Tahoma" w:hAnsi="Tahoma" w:cs="Tahoma"/>
        </w:rPr>
      </w:pPr>
      <w:r w:rsidRPr="00252FC7">
        <w:rPr>
          <w:rFonts w:ascii="Tahoma" w:hAnsi="Tahoma" w:cs="Tahoma"/>
        </w:rPr>
        <w:t>Zamawiający:</w:t>
      </w:r>
      <w:r w:rsidRPr="00252FC7">
        <w:rPr>
          <w:rFonts w:ascii="Tahoma" w:hAnsi="Tahoma" w:cs="Tahoma"/>
        </w:rPr>
        <w:tab/>
      </w:r>
      <w:r w:rsidRPr="00252FC7">
        <w:rPr>
          <w:rFonts w:ascii="Tahoma" w:hAnsi="Tahoma" w:cs="Tahoma"/>
        </w:rPr>
        <w:tab/>
      </w:r>
      <w:r w:rsidRPr="00252FC7">
        <w:rPr>
          <w:rFonts w:ascii="Tahoma" w:hAnsi="Tahoma" w:cs="Tahoma"/>
        </w:rPr>
        <w:tab/>
      </w:r>
      <w:r w:rsidRPr="00252FC7">
        <w:rPr>
          <w:rFonts w:ascii="Tahoma" w:hAnsi="Tahoma" w:cs="Tahoma"/>
        </w:rPr>
        <w:tab/>
      </w:r>
      <w:r w:rsidRPr="00252FC7">
        <w:rPr>
          <w:rFonts w:ascii="Tahoma" w:hAnsi="Tahoma" w:cs="Tahoma"/>
        </w:rPr>
        <w:tab/>
      </w:r>
      <w:r w:rsidRPr="00252FC7">
        <w:rPr>
          <w:rFonts w:ascii="Tahoma" w:hAnsi="Tahoma" w:cs="Tahoma"/>
        </w:rPr>
        <w:tab/>
      </w:r>
      <w:r w:rsidRPr="00252FC7">
        <w:rPr>
          <w:rFonts w:ascii="Tahoma" w:hAnsi="Tahoma" w:cs="Tahoma"/>
        </w:rPr>
        <w:tab/>
      </w:r>
      <w:r w:rsidRPr="00252FC7">
        <w:rPr>
          <w:rFonts w:ascii="Tahoma" w:hAnsi="Tahoma" w:cs="Tahoma"/>
        </w:rPr>
        <w:tab/>
      </w:r>
    </w:p>
    <w:p w14:paraId="479D9362" w14:textId="77777777" w:rsidR="00B1323A" w:rsidRPr="00CF6D89" w:rsidRDefault="00B1323A" w:rsidP="00B1323A">
      <w:pPr>
        <w:pBdr>
          <w:top w:val="single" w:sz="1" w:space="6" w:color="000000"/>
          <w:left w:val="single" w:sz="1" w:space="0" w:color="000000"/>
          <w:bottom w:val="single" w:sz="1" w:space="9" w:color="000000"/>
          <w:right w:val="single" w:sz="1" w:space="0" w:color="000000"/>
        </w:pBdr>
        <w:spacing w:after="0" w:line="360" w:lineRule="auto"/>
        <w:ind w:right="6005"/>
        <w:jc w:val="center"/>
        <w:rPr>
          <w:rFonts w:ascii="Tahoma" w:hAnsi="Tahoma" w:cs="Tahoma"/>
          <w:bCs/>
        </w:rPr>
      </w:pPr>
      <w:r w:rsidRPr="00CF6D89">
        <w:rPr>
          <w:rFonts w:ascii="Tahoma" w:hAnsi="Tahoma" w:cs="Tahoma"/>
          <w:bCs/>
        </w:rPr>
        <w:t>Zamawiający:</w:t>
      </w:r>
    </w:p>
    <w:p w14:paraId="032BE56F" w14:textId="77777777" w:rsidR="00B1323A" w:rsidRDefault="00B1323A" w:rsidP="00B1323A">
      <w:pPr>
        <w:pBdr>
          <w:top w:val="single" w:sz="1" w:space="6" w:color="000000"/>
          <w:left w:val="single" w:sz="1" w:space="0" w:color="000000"/>
          <w:bottom w:val="single" w:sz="1" w:space="9" w:color="000000"/>
          <w:right w:val="single" w:sz="1" w:space="0" w:color="000000"/>
        </w:pBdr>
        <w:spacing w:after="0" w:line="360" w:lineRule="auto"/>
        <w:ind w:right="6005"/>
        <w:jc w:val="center"/>
        <w:rPr>
          <w:rFonts w:ascii="Tahoma" w:hAnsi="Tahoma" w:cs="Tahoma"/>
          <w:b/>
        </w:rPr>
      </w:pPr>
      <w:r w:rsidRPr="00252FC7">
        <w:rPr>
          <w:rFonts w:ascii="Tahoma" w:hAnsi="Tahoma" w:cs="Tahoma"/>
          <w:b/>
        </w:rPr>
        <w:t xml:space="preserve">Powiat </w:t>
      </w:r>
      <w:r>
        <w:rPr>
          <w:rFonts w:ascii="Tahoma" w:hAnsi="Tahoma" w:cs="Tahoma"/>
          <w:b/>
        </w:rPr>
        <w:t>Bartoszycki</w:t>
      </w:r>
    </w:p>
    <w:p w14:paraId="460D7ABD" w14:textId="77777777" w:rsidR="00B1323A" w:rsidRDefault="00B1323A" w:rsidP="00B1323A">
      <w:pPr>
        <w:pBdr>
          <w:top w:val="single" w:sz="1" w:space="6" w:color="000000"/>
          <w:left w:val="single" w:sz="1" w:space="0" w:color="000000"/>
          <w:bottom w:val="single" w:sz="1" w:space="9" w:color="000000"/>
          <w:right w:val="single" w:sz="1" w:space="0" w:color="000000"/>
        </w:pBdr>
        <w:spacing w:after="0" w:line="360" w:lineRule="auto"/>
        <w:ind w:right="6005"/>
        <w:jc w:val="center"/>
        <w:rPr>
          <w:rFonts w:ascii="Tahoma" w:hAnsi="Tahoma" w:cs="Tahoma"/>
          <w:b/>
        </w:rPr>
      </w:pPr>
      <w:r>
        <w:rPr>
          <w:rFonts w:ascii="Tahoma" w:hAnsi="Tahoma" w:cs="Tahoma"/>
          <w:b/>
        </w:rPr>
        <w:t>ul. Grota Roweckiego 1</w:t>
      </w:r>
    </w:p>
    <w:p w14:paraId="0E2A6CF9" w14:textId="77777777" w:rsidR="00B1323A" w:rsidRDefault="00B1323A" w:rsidP="00B1323A">
      <w:pPr>
        <w:pBdr>
          <w:top w:val="single" w:sz="1" w:space="6" w:color="000000"/>
          <w:left w:val="single" w:sz="1" w:space="0" w:color="000000"/>
          <w:bottom w:val="single" w:sz="1" w:space="9" w:color="000000"/>
          <w:right w:val="single" w:sz="1" w:space="0" w:color="000000"/>
        </w:pBdr>
        <w:spacing w:after="0" w:line="360" w:lineRule="auto"/>
        <w:ind w:right="6005"/>
        <w:jc w:val="center"/>
        <w:rPr>
          <w:rFonts w:ascii="Tahoma" w:hAnsi="Tahoma" w:cs="Tahoma"/>
          <w:b/>
        </w:rPr>
      </w:pPr>
      <w:r>
        <w:rPr>
          <w:rFonts w:ascii="Tahoma" w:hAnsi="Tahoma" w:cs="Tahoma"/>
          <w:b/>
        </w:rPr>
        <w:t>11-200 Bartoszyce</w:t>
      </w:r>
    </w:p>
    <w:p w14:paraId="0CA33B71" w14:textId="77777777" w:rsidR="00B1323A" w:rsidRPr="005C6896" w:rsidRDefault="00B1323A" w:rsidP="00B1323A">
      <w:pPr>
        <w:pBdr>
          <w:top w:val="single" w:sz="1" w:space="6" w:color="000000"/>
          <w:left w:val="single" w:sz="1" w:space="0" w:color="000000"/>
          <w:bottom w:val="single" w:sz="1" w:space="9" w:color="000000"/>
          <w:right w:val="single" w:sz="1" w:space="0" w:color="000000"/>
        </w:pBdr>
        <w:spacing w:after="0" w:line="360" w:lineRule="auto"/>
        <w:ind w:right="6005"/>
        <w:jc w:val="center"/>
        <w:rPr>
          <w:rFonts w:ascii="Tahoma" w:hAnsi="Tahoma" w:cs="Tahoma"/>
          <w:bCs/>
        </w:rPr>
      </w:pPr>
      <w:r w:rsidRPr="005C6896">
        <w:rPr>
          <w:rFonts w:ascii="Tahoma" w:hAnsi="Tahoma" w:cs="Tahoma"/>
          <w:bCs/>
        </w:rPr>
        <w:t>Pełnomocnik Zamawiającego:</w:t>
      </w:r>
    </w:p>
    <w:p w14:paraId="6D2C0D41" w14:textId="77777777" w:rsidR="00B1323A" w:rsidRPr="005C6896" w:rsidRDefault="00B1323A" w:rsidP="00B1323A">
      <w:pPr>
        <w:pBdr>
          <w:top w:val="single" w:sz="1" w:space="6" w:color="000000"/>
          <w:left w:val="single" w:sz="1" w:space="0" w:color="000000"/>
          <w:bottom w:val="single" w:sz="1" w:space="9" w:color="000000"/>
          <w:right w:val="single" w:sz="1" w:space="0" w:color="000000"/>
        </w:pBdr>
        <w:spacing w:after="0" w:line="360" w:lineRule="auto"/>
        <w:ind w:right="6005"/>
        <w:jc w:val="center"/>
        <w:rPr>
          <w:rFonts w:ascii="Tahoma" w:hAnsi="Tahoma" w:cs="Tahoma"/>
          <w:bCs/>
        </w:rPr>
      </w:pPr>
      <w:r w:rsidRPr="005C6896">
        <w:rPr>
          <w:rFonts w:ascii="Tahoma" w:hAnsi="Tahoma" w:cs="Tahoma"/>
          <w:bCs/>
        </w:rPr>
        <w:t>Maximus Broker Sp. z o.o.</w:t>
      </w:r>
    </w:p>
    <w:p w14:paraId="4E056116" w14:textId="77777777" w:rsidR="00B1323A" w:rsidRPr="005C6896" w:rsidRDefault="00B1323A" w:rsidP="00B1323A">
      <w:pPr>
        <w:pBdr>
          <w:top w:val="single" w:sz="1" w:space="6" w:color="000000"/>
          <w:left w:val="single" w:sz="1" w:space="0" w:color="000000"/>
          <w:bottom w:val="single" w:sz="1" w:space="9" w:color="000000"/>
          <w:right w:val="single" w:sz="1" w:space="0" w:color="000000"/>
        </w:pBdr>
        <w:spacing w:after="0" w:line="360" w:lineRule="auto"/>
        <w:ind w:right="6005"/>
        <w:jc w:val="center"/>
        <w:rPr>
          <w:rFonts w:ascii="Tahoma" w:hAnsi="Tahoma" w:cs="Tahoma"/>
          <w:bCs/>
        </w:rPr>
      </w:pPr>
      <w:r w:rsidRPr="005C6896">
        <w:rPr>
          <w:rFonts w:ascii="Tahoma" w:hAnsi="Tahoma" w:cs="Tahoma"/>
          <w:bCs/>
        </w:rPr>
        <w:t>ul. Szosa Chełmińska 164</w:t>
      </w:r>
    </w:p>
    <w:p w14:paraId="3F6A672D" w14:textId="77777777" w:rsidR="00B1323A" w:rsidRPr="005C6896" w:rsidRDefault="00B1323A" w:rsidP="00B1323A">
      <w:pPr>
        <w:pBdr>
          <w:top w:val="single" w:sz="1" w:space="6" w:color="000000"/>
          <w:left w:val="single" w:sz="1" w:space="0" w:color="000000"/>
          <w:bottom w:val="single" w:sz="1" w:space="9" w:color="000000"/>
          <w:right w:val="single" w:sz="1" w:space="0" w:color="000000"/>
        </w:pBdr>
        <w:spacing w:after="0" w:line="360" w:lineRule="auto"/>
        <w:ind w:right="6005"/>
        <w:jc w:val="center"/>
        <w:rPr>
          <w:rFonts w:ascii="Tahoma" w:hAnsi="Tahoma" w:cs="Tahoma"/>
          <w:bCs/>
        </w:rPr>
      </w:pPr>
      <w:r w:rsidRPr="005C6896">
        <w:rPr>
          <w:rFonts w:ascii="Tahoma" w:hAnsi="Tahoma" w:cs="Tahoma"/>
          <w:bCs/>
        </w:rPr>
        <w:t>87-100 Toru</w:t>
      </w:r>
      <w:r>
        <w:rPr>
          <w:rFonts w:ascii="Tahoma" w:hAnsi="Tahoma" w:cs="Tahoma"/>
          <w:bCs/>
        </w:rPr>
        <w:t>ń</w:t>
      </w:r>
    </w:p>
    <w:p w14:paraId="55DF9C25" w14:textId="65EA52C4" w:rsidR="00E07CC2" w:rsidRDefault="00E07CC2" w:rsidP="00604751">
      <w:pPr>
        <w:spacing w:after="0" w:line="240" w:lineRule="auto"/>
        <w:rPr>
          <w:rFonts w:ascii="Tahoma" w:eastAsiaTheme="majorEastAsia" w:hAnsi="Tahoma" w:cs="Tahoma"/>
          <w:b/>
          <w:sz w:val="20"/>
          <w:szCs w:val="20"/>
        </w:rPr>
      </w:pPr>
    </w:p>
    <w:p w14:paraId="6CE92F17" w14:textId="77777777" w:rsidR="00E07CC2" w:rsidRPr="00C220BC" w:rsidRDefault="00E07CC2" w:rsidP="00E07CC2">
      <w:pPr>
        <w:pStyle w:val="pkt"/>
        <w:autoSpaceDE w:val="0"/>
        <w:autoSpaceDN w:val="0"/>
        <w:spacing w:before="0" w:after="200" w:line="312" w:lineRule="auto"/>
        <w:ind w:left="0" w:firstLine="0"/>
        <w:jc w:val="center"/>
        <w:rPr>
          <w:rFonts w:ascii="Tahoma" w:hAnsi="Tahoma" w:cs="Tahoma"/>
          <w:b/>
          <w:sz w:val="20"/>
          <w:szCs w:val="20"/>
        </w:rPr>
      </w:pPr>
      <w:r w:rsidRPr="00C220BC">
        <w:rPr>
          <w:rFonts w:ascii="Tahoma" w:hAnsi="Tahoma" w:cs="Tahoma"/>
          <w:b/>
          <w:sz w:val="20"/>
          <w:szCs w:val="20"/>
        </w:rPr>
        <w:t>Nazwa nadana zamówieniu:</w:t>
      </w:r>
    </w:p>
    <w:p w14:paraId="0B2FAB7A" w14:textId="77777777" w:rsidR="00B1323A" w:rsidRPr="004131B1" w:rsidRDefault="00B1323A" w:rsidP="00B1323A">
      <w:pPr>
        <w:pStyle w:val="Nagwek"/>
        <w:spacing w:after="200" w:line="312" w:lineRule="auto"/>
        <w:jc w:val="center"/>
        <w:rPr>
          <w:rFonts w:ascii="Tahoma" w:hAnsi="Tahoma" w:cs="Tahoma"/>
          <w:b/>
          <w:bCs/>
          <w:sz w:val="20"/>
          <w:szCs w:val="20"/>
        </w:rPr>
      </w:pPr>
      <w:r w:rsidRPr="004131B1">
        <w:rPr>
          <w:rFonts w:ascii="Tahoma" w:hAnsi="Tahoma" w:cs="Tahoma"/>
          <w:b/>
          <w:bCs/>
          <w:sz w:val="20"/>
          <w:szCs w:val="20"/>
        </w:rPr>
        <w:t xml:space="preserve">„POSTĘPOWANIE O UDZIELENIE ZAMÓWIENIA NA UBEZPIECZENIE </w:t>
      </w:r>
      <w:r>
        <w:rPr>
          <w:rFonts w:ascii="Tahoma" w:eastAsia="Arial Narrow" w:hAnsi="Tahoma" w:cs="Tahoma"/>
          <w:b/>
          <w:bCs/>
          <w:sz w:val="20"/>
          <w:szCs w:val="20"/>
        </w:rPr>
        <w:t>POWIATU BARTOSZYCKIEGO</w:t>
      </w:r>
      <w:r w:rsidRPr="004131B1">
        <w:rPr>
          <w:rFonts w:ascii="Tahoma" w:hAnsi="Tahoma" w:cs="Tahoma"/>
          <w:b/>
          <w:bCs/>
          <w:sz w:val="20"/>
          <w:szCs w:val="20"/>
        </w:rPr>
        <w:t>”</w:t>
      </w:r>
    </w:p>
    <w:p w14:paraId="69761360" w14:textId="77777777" w:rsidR="00E07CC2" w:rsidRPr="00D57E8F" w:rsidRDefault="00E07CC2" w:rsidP="00604751">
      <w:pPr>
        <w:spacing w:after="0" w:line="240" w:lineRule="auto"/>
        <w:rPr>
          <w:rFonts w:ascii="Tahoma" w:eastAsiaTheme="majorEastAsia" w:hAnsi="Tahoma" w:cs="Tahoma"/>
          <w:b/>
          <w:sz w:val="20"/>
          <w:szCs w:val="20"/>
        </w:rPr>
      </w:pPr>
    </w:p>
    <w:bookmarkEnd w:id="0"/>
    <w:p w14:paraId="2B1CEC15" w14:textId="5D3F754C" w:rsidR="00D57E8F" w:rsidRDefault="00D57E8F" w:rsidP="00D57E8F">
      <w:pPr>
        <w:spacing w:after="0" w:line="240" w:lineRule="auto"/>
        <w:jc w:val="both"/>
        <w:rPr>
          <w:rFonts w:ascii="Tahoma" w:eastAsia="Times New Roman" w:hAnsi="Tahoma" w:cs="Tahoma"/>
          <w:sz w:val="20"/>
          <w:szCs w:val="20"/>
          <w:lang w:eastAsia="pl-PL"/>
        </w:rPr>
      </w:pPr>
      <w:r w:rsidRPr="00C220BC">
        <w:rPr>
          <w:rFonts w:ascii="Tahoma" w:eastAsia="Times New Roman" w:hAnsi="Tahoma" w:cs="Tahoma"/>
          <w:sz w:val="20"/>
          <w:szCs w:val="20"/>
          <w:lang w:eastAsia="pl-PL"/>
        </w:rPr>
        <w:t xml:space="preserve">Postępowanie o udzielenie zamówienia publicznego - dalej zwane „postępowaniem” - prowadzone zgodnie z przepisami ustawy z dnia 11 września 2019 r. - Prawo zamówień publicznych (Dz.U. z 2019 r. poz. 2019 </w:t>
      </w:r>
      <w:r>
        <w:rPr>
          <w:rFonts w:ascii="Tahoma" w:eastAsia="Times New Roman" w:hAnsi="Tahoma" w:cs="Tahoma"/>
          <w:sz w:val="20"/>
          <w:szCs w:val="20"/>
          <w:lang w:eastAsia="pl-PL"/>
        </w:rPr>
        <w:t xml:space="preserve">z </w:t>
      </w:r>
      <w:proofErr w:type="spellStart"/>
      <w:r>
        <w:rPr>
          <w:rFonts w:ascii="Tahoma" w:eastAsia="Times New Roman" w:hAnsi="Tahoma" w:cs="Tahoma"/>
          <w:sz w:val="20"/>
          <w:szCs w:val="20"/>
          <w:lang w:eastAsia="pl-PL"/>
        </w:rPr>
        <w:t>późn</w:t>
      </w:r>
      <w:proofErr w:type="spellEnd"/>
      <w:r>
        <w:rPr>
          <w:rFonts w:ascii="Tahoma" w:eastAsia="Times New Roman" w:hAnsi="Tahoma" w:cs="Tahoma"/>
          <w:sz w:val="20"/>
          <w:szCs w:val="20"/>
          <w:lang w:eastAsia="pl-PL"/>
        </w:rPr>
        <w:t>. zm.</w:t>
      </w:r>
      <w:r w:rsidRPr="00C220BC">
        <w:rPr>
          <w:rFonts w:ascii="Tahoma" w:eastAsia="Times New Roman" w:hAnsi="Tahoma" w:cs="Tahoma"/>
          <w:sz w:val="20"/>
          <w:szCs w:val="20"/>
          <w:lang w:eastAsia="pl-PL"/>
        </w:rPr>
        <w:t>) - dalej zwanej „</w:t>
      </w:r>
      <w:r>
        <w:rPr>
          <w:rFonts w:ascii="Tahoma" w:eastAsia="Times New Roman" w:hAnsi="Tahoma" w:cs="Tahoma"/>
          <w:sz w:val="20"/>
          <w:szCs w:val="20"/>
          <w:lang w:eastAsia="pl-PL"/>
        </w:rPr>
        <w:t>Ustawą</w:t>
      </w:r>
      <w:r w:rsidRPr="00C220BC">
        <w:rPr>
          <w:rFonts w:ascii="Tahoma" w:eastAsia="Times New Roman" w:hAnsi="Tahoma" w:cs="Tahoma"/>
          <w:sz w:val="20"/>
          <w:szCs w:val="20"/>
          <w:lang w:eastAsia="pl-PL"/>
        </w:rPr>
        <w:t>”</w:t>
      </w:r>
    </w:p>
    <w:p w14:paraId="2993EDF7" w14:textId="140806D1" w:rsidR="00D57E8F" w:rsidRDefault="00D57E8F" w:rsidP="00604751">
      <w:pPr>
        <w:jc w:val="both"/>
        <w:rPr>
          <w:rFonts w:ascii="Tahoma" w:hAnsi="Tahoma" w:cs="Tahoma"/>
        </w:rPr>
      </w:pPr>
    </w:p>
    <w:p w14:paraId="5EFB4ECA" w14:textId="0C7EA6E2" w:rsidR="00604751" w:rsidRDefault="00D57E8F" w:rsidP="00D57E8F">
      <w:pPr>
        <w:rPr>
          <w:rFonts w:ascii="Tahoma" w:hAnsi="Tahoma" w:cs="Tahoma"/>
          <w:sz w:val="20"/>
          <w:szCs w:val="20"/>
        </w:rPr>
      </w:pPr>
      <w:r w:rsidRPr="00D57E8F">
        <w:rPr>
          <w:rFonts w:ascii="Tahoma" w:hAnsi="Tahoma" w:cs="Tahoma"/>
          <w:sz w:val="20"/>
          <w:szCs w:val="20"/>
        </w:rPr>
        <w:t xml:space="preserve">Wartość zamówienia nie przekracza progów unijnych określonych na podstawie art. 3 </w:t>
      </w:r>
      <w:r>
        <w:rPr>
          <w:rFonts w:ascii="Tahoma" w:hAnsi="Tahoma" w:cs="Tahoma"/>
          <w:sz w:val="20"/>
          <w:szCs w:val="20"/>
        </w:rPr>
        <w:t>Ustawy</w:t>
      </w:r>
      <w:r w:rsidRPr="00D57E8F">
        <w:rPr>
          <w:rFonts w:ascii="Tahoma" w:hAnsi="Tahoma" w:cs="Tahoma"/>
          <w:sz w:val="20"/>
          <w:szCs w:val="20"/>
        </w:rPr>
        <w:t>.</w:t>
      </w:r>
    </w:p>
    <w:p w14:paraId="71D4E425" w14:textId="77777777" w:rsidR="00D57E8F" w:rsidRPr="00D57E8F" w:rsidRDefault="00D57E8F" w:rsidP="00D57E8F">
      <w:pPr>
        <w:rPr>
          <w:rFonts w:ascii="Tahoma" w:hAnsi="Tahoma" w:cs="Tahoma"/>
          <w:sz w:val="20"/>
          <w:szCs w:val="20"/>
        </w:rPr>
      </w:pPr>
    </w:p>
    <w:p w14:paraId="712161B6" w14:textId="541F3132" w:rsidR="002F7244" w:rsidRDefault="002F7244" w:rsidP="002F7244">
      <w:pPr>
        <w:jc w:val="right"/>
      </w:pPr>
    </w:p>
    <w:p w14:paraId="4BAF3CAE" w14:textId="1CB7C02C" w:rsidR="00C220BC" w:rsidRDefault="00C220BC" w:rsidP="002F7244">
      <w:pPr>
        <w:jc w:val="right"/>
      </w:pPr>
    </w:p>
    <w:p w14:paraId="287106D1" w14:textId="131F5160" w:rsidR="00D57E8F" w:rsidRDefault="00D57E8F" w:rsidP="00C220BC">
      <w:pPr>
        <w:spacing w:after="0" w:line="240" w:lineRule="auto"/>
        <w:jc w:val="both"/>
        <w:rPr>
          <w:rFonts w:ascii="Tahoma" w:eastAsia="Times New Roman" w:hAnsi="Tahoma" w:cs="Tahoma"/>
          <w:sz w:val="20"/>
          <w:szCs w:val="20"/>
          <w:lang w:eastAsia="pl-PL"/>
        </w:rPr>
      </w:pPr>
    </w:p>
    <w:p w14:paraId="3381945C" w14:textId="77777777" w:rsidR="00D57E8F" w:rsidRPr="00C220BC" w:rsidRDefault="00D57E8F" w:rsidP="00C220BC">
      <w:pPr>
        <w:spacing w:after="0" w:line="240" w:lineRule="auto"/>
        <w:jc w:val="both"/>
        <w:rPr>
          <w:rFonts w:ascii="Tahoma" w:eastAsia="Times New Roman" w:hAnsi="Tahoma" w:cs="Tahoma"/>
          <w:sz w:val="20"/>
          <w:szCs w:val="20"/>
          <w:lang w:eastAsia="pl-PL"/>
        </w:rPr>
      </w:pPr>
    </w:p>
    <w:p w14:paraId="50540D1C" w14:textId="1BAE3DD6" w:rsidR="00C220BC" w:rsidRDefault="00C220BC" w:rsidP="002F7244">
      <w:pPr>
        <w:jc w:val="right"/>
      </w:pPr>
    </w:p>
    <w:p w14:paraId="3BA0911A" w14:textId="77777777" w:rsidR="00E07CC2" w:rsidRDefault="00E07CC2" w:rsidP="00B1323A"/>
    <w:p w14:paraId="77CB7B75" w14:textId="77777777" w:rsidR="00C220BC" w:rsidRPr="00C220BC" w:rsidRDefault="00C220BC" w:rsidP="00C220BC">
      <w:pPr>
        <w:jc w:val="both"/>
        <w:rPr>
          <w:rFonts w:ascii="Tahoma" w:hAnsi="Tahoma" w:cs="Tahoma"/>
          <w:sz w:val="20"/>
          <w:szCs w:val="20"/>
        </w:rPr>
      </w:pPr>
      <w:r w:rsidRPr="00C220BC">
        <w:rPr>
          <w:rFonts w:ascii="Tahoma" w:hAnsi="Tahoma" w:cs="Tahoma"/>
          <w:sz w:val="20"/>
          <w:szCs w:val="20"/>
        </w:rPr>
        <w:t>Zatwierdził:</w:t>
      </w:r>
    </w:p>
    <w:p w14:paraId="544C2772" w14:textId="77777777" w:rsidR="00C220BC" w:rsidRPr="00C220BC" w:rsidRDefault="00C220BC" w:rsidP="00C220BC">
      <w:pPr>
        <w:jc w:val="both"/>
        <w:rPr>
          <w:rFonts w:ascii="Tahoma" w:hAnsi="Tahoma" w:cs="Tahoma"/>
          <w:sz w:val="20"/>
          <w:szCs w:val="20"/>
        </w:rPr>
      </w:pPr>
    </w:p>
    <w:p w14:paraId="315295BC" w14:textId="4B514FD6" w:rsidR="00B1323A" w:rsidRDefault="00B1323A" w:rsidP="00B1323A">
      <w:pPr>
        <w:jc w:val="center"/>
        <w:outlineLvl w:val="0"/>
        <w:rPr>
          <w:rFonts w:ascii="Tahoma" w:hAnsi="Tahoma" w:cs="Tahoma"/>
          <w:sz w:val="20"/>
          <w:szCs w:val="20"/>
        </w:rPr>
      </w:pPr>
      <w:r w:rsidRPr="007B2FD4">
        <w:rPr>
          <w:rFonts w:ascii="Tahoma" w:hAnsi="Tahoma" w:cs="Tahoma"/>
          <w:sz w:val="20"/>
          <w:szCs w:val="20"/>
        </w:rPr>
        <w:t xml:space="preserve">Starosta Powiatu Bartoszyckiego </w:t>
      </w:r>
      <w:r w:rsidR="00BA1BC2">
        <w:rPr>
          <w:rFonts w:ascii="Tahoma" w:hAnsi="Tahoma" w:cs="Tahoma"/>
          <w:sz w:val="20"/>
          <w:szCs w:val="20"/>
        </w:rPr>
        <w:t>–</w:t>
      </w:r>
      <w:r w:rsidRPr="007B2FD4">
        <w:rPr>
          <w:rFonts w:ascii="Tahoma" w:hAnsi="Tahoma" w:cs="Tahoma"/>
          <w:sz w:val="20"/>
          <w:szCs w:val="20"/>
        </w:rPr>
        <w:t xml:space="preserve"> </w:t>
      </w:r>
      <w:r w:rsidR="00BA1BC2">
        <w:rPr>
          <w:rFonts w:ascii="Tahoma" w:hAnsi="Tahoma" w:cs="Tahoma"/>
          <w:sz w:val="20"/>
          <w:szCs w:val="20"/>
        </w:rPr>
        <w:t>Jan Zbigniew Nadolny</w:t>
      </w:r>
      <w:r w:rsidRPr="007B2FD4">
        <w:rPr>
          <w:rFonts w:ascii="Tahoma" w:hAnsi="Tahoma" w:cs="Tahoma"/>
          <w:sz w:val="20"/>
          <w:szCs w:val="20"/>
        </w:rPr>
        <w:t xml:space="preserve">, </w:t>
      </w:r>
      <w:r w:rsidR="00BA1BC2">
        <w:rPr>
          <w:rFonts w:ascii="Tahoma" w:hAnsi="Tahoma" w:cs="Tahoma"/>
          <w:sz w:val="20"/>
          <w:szCs w:val="20"/>
        </w:rPr>
        <w:br/>
      </w:r>
      <w:r w:rsidRPr="007B2FD4">
        <w:rPr>
          <w:rFonts w:ascii="Tahoma" w:hAnsi="Tahoma" w:cs="Tahoma"/>
          <w:sz w:val="20"/>
          <w:szCs w:val="20"/>
        </w:rPr>
        <w:t xml:space="preserve">Bartoszyce </w:t>
      </w:r>
      <w:r w:rsidR="005776A5">
        <w:rPr>
          <w:rFonts w:ascii="Tahoma" w:hAnsi="Tahoma" w:cs="Tahoma"/>
          <w:sz w:val="20"/>
          <w:szCs w:val="20"/>
        </w:rPr>
        <w:t>, 0</w:t>
      </w:r>
      <w:r w:rsidR="001C1393">
        <w:rPr>
          <w:rFonts w:ascii="Tahoma" w:hAnsi="Tahoma" w:cs="Tahoma"/>
          <w:sz w:val="20"/>
          <w:szCs w:val="20"/>
        </w:rPr>
        <w:t>9</w:t>
      </w:r>
      <w:r w:rsidR="005776A5">
        <w:rPr>
          <w:rFonts w:ascii="Tahoma" w:hAnsi="Tahoma" w:cs="Tahoma"/>
          <w:sz w:val="20"/>
          <w:szCs w:val="20"/>
        </w:rPr>
        <w:t>.06.2021r</w:t>
      </w:r>
    </w:p>
    <w:p w14:paraId="5764AFF3" w14:textId="77777777" w:rsidR="00604751" w:rsidRDefault="00604751" w:rsidP="00C220BC">
      <w:pPr>
        <w:jc w:val="center"/>
        <w:outlineLvl w:val="0"/>
        <w:rPr>
          <w:rFonts w:ascii="Tahoma" w:hAnsi="Tahoma" w:cs="Tahoma"/>
          <w:sz w:val="20"/>
          <w:szCs w:val="20"/>
        </w:rPr>
        <w:sectPr w:rsidR="00604751" w:rsidSect="002F7244">
          <w:headerReference w:type="default" r:id="rId8"/>
          <w:headerReference w:type="first" r:id="rId9"/>
          <w:footerReference w:type="first" r:id="rId10"/>
          <w:pgSz w:w="11906" w:h="16838"/>
          <w:pgMar w:top="1077" w:right="907" w:bottom="1134" w:left="907" w:header="709" w:footer="709" w:gutter="0"/>
          <w:cols w:space="708"/>
          <w:titlePg/>
          <w:docGrid w:linePitch="360"/>
        </w:sectPr>
      </w:pPr>
    </w:p>
    <w:p w14:paraId="3BB7B3E3" w14:textId="77777777" w:rsidR="00DC2ACD" w:rsidRPr="002F43FE" w:rsidRDefault="00DC2ACD" w:rsidP="00DC2ACD">
      <w:pPr>
        <w:rPr>
          <w:rFonts w:ascii="Tahoma" w:hAnsi="Tahoma" w:cs="Tahoma"/>
          <w:b/>
          <w:sz w:val="20"/>
          <w:szCs w:val="20"/>
          <w:u w:val="single"/>
        </w:rPr>
      </w:pPr>
      <w:r w:rsidRPr="002F43FE">
        <w:rPr>
          <w:rFonts w:ascii="Tahoma" w:hAnsi="Tahoma" w:cs="Tahoma"/>
          <w:b/>
          <w:sz w:val="20"/>
          <w:szCs w:val="20"/>
          <w:u w:val="single"/>
        </w:rPr>
        <w:lastRenderedPageBreak/>
        <w:t>Zawartość  SWZ:</w:t>
      </w:r>
    </w:p>
    <w:p w14:paraId="117CEE86" w14:textId="77777777" w:rsidR="00DC2ACD" w:rsidRPr="002F43FE"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1.</w:t>
      </w:r>
      <w:r w:rsidRPr="002F43FE">
        <w:rPr>
          <w:rFonts w:ascii="Tahoma" w:eastAsia="Calibri" w:hAnsi="Tahoma" w:cs="Tahoma"/>
          <w:sz w:val="20"/>
          <w:szCs w:val="20"/>
          <w:lang w:eastAsia="pl-PL"/>
        </w:rPr>
        <w:tab/>
      </w:r>
      <w:bookmarkStart w:id="1" w:name="_Hlk62822226"/>
      <w:r w:rsidRPr="002F43FE">
        <w:rPr>
          <w:rFonts w:ascii="Tahoma" w:eastAsia="Calibri" w:hAnsi="Tahoma" w:cs="Tahoma"/>
          <w:sz w:val="20"/>
          <w:szCs w:val="20"/>
          <w:lang w:eastAsia="pl-PL"/>
        </w:rPr>
        <w:t>Zamawiający</w:t>
      </w:r>
    </w:p>
    <w:p w14:paraId="00D7431B" w14:textId="77777777" w:rsidR="00DC2ACD" w:rsidRPr="002F43FE"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2.</w:t>
      </w:r>
      <w:r w:rsidRPr="002F43FE">
        <w:rPr>
          <w:rFonts w:ascii="Tahoma" w:eastAsia="Calibri" w:hAnsi="Tahoma" w:cs="Tahoma"/>
          <w:sz w:val="20"/>
          <w:szCs w:val="20"/>
          <w:lang w:eastAsia="pl-PL"/>
        </w:rPr>
        <w:tab/>
        <w:t>Tryb udzielenia zamówienia</w:t>
      </w:r>
    </w:p>
    <w:p w14:paraId="5D360DAB" w14:textId="77777777" w:rsidR="00DC2ACD" w:rsidRPr="002F43FE"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3.</w:t>
      </w:r>
      <w:r w:rsidRPr="002F43FE">
        <w:rPr>
          <w:rFonts w:ascii="Tahoma" w:eastAsia="Calibri" w:hAnsi="Tahoma" w:cs="Tahoma"/>
          <w:sz w:val="20"/>
          <w:szCs w:val="20"/>
          <w:lang w:eastAsia="pl-PL"/>
        </w:rPr>
        <w:tab/>
        <w:t>Opis przedmiotu zamówienia</w:t>
      </w:r>
    </w:p>
    <w:p w14:paraId="7DB72F10" w14:textId="77777777" w:rsidR="00DC2ACD" w:rsidRPr="002F43FE"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4.</w:t>
      </w:r>
      <w:r w:rsidRPr="002F43FE">
        <w:rPr>
          <w:rFonts w:ascii="Tahoma" w:eastAsia="Calibri" w:hAnsi="Tahoma" w:cs="Tahoma"/>
          <w:sz w:val="20"/>
          <w:szCs w:val="20"/>
          <w:lang w:eastAsia="pl-PL"/>
        </w:rPr>
        <w:tab/>
        <w:t>Informacja dotycząca udziału podwykonawców w przedmiocie zamówienia</w:t>
      </w:r>
    </w:p>
    <w:p w14:paraId="77956B3A" w14:textId="77777777" w:rsidR="00DC2ACD" w:rsidRPr="002F43FE"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5.</w:t>
      </w:r>
      <w:r w:rsidRPr="002F43FE">
        <w:rPr>
          <w:rFonts w:ascii="Tahoma" w:eastAsia="Calibri" w:hAnsi="Tahoma" w:cs="Tahoma"/>
          <w:sz w:val="20"/>
          <w:szCs w:val="20"/>
          <w:lang w:eastAsia="pl-PL"/>
        </w:rPr>
        <w:tab/>
        <w:t>Opis części zamówienia</w:t>
      </w:r>
      <w:r w:rsidRPr="002F43FE">
        <w:rPr>
          <w:rFonts w:ascii="Tahoma" w:eastAsia="Calibri" w:hAnsi="Tahoma" w:cs="Tahoma"/>
          <w:sz w:val="20"/>
          <w:szCs w:val="20"/>
          <w:lang w:eastAsia="pl-PL"/>
        </w:rPr>
        <w:tab/>
      </w:r>
    </w:p>
    <w:p w14:paraId="3A3F77FF" w14:textId="77777777" w:rsidR="00DC2ACD" w:rsidRPr="002F43FE"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6.</w:t>
      </w:r>
      <w:r w:rsidRPr="002F43FE">
        <w:rPr>
          <w:rFonts w:ascii="Tahoma" w:eastAsia="Calibri" w:hAnsi="Tahoma" w:cs="Tahoma"/>
          <w:sz w:val="20"/>
          <w:szCs w:val="20"/>
          <w:lang w:eastAsia="pl-PL"/>
        </w:rPr>
        <w:tab/>
        <w:t>Oferty wariantowe</w:t>
      </w:r>
    </w:p>
    <w:p w14:paraId="2FEB4914" w14:textId="77777777" w:rsidR="00DC2ACD" w:rsidRPr="002F43FE"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7.</w:t>
      </w:r>
      <w:r w:rsidRPr="002F43FE">
        <w:rPr>
          <w:rFonts w:ascii="Tahoma" w:eastAsia="Calibri" w:hAnsi="Tahoma" w:cs="Tahoma"/>
          <w:sz w:val="20"/>
          <w:szCs w:val="20"/>
          <w:lang w:eastAsia="pl-PL"/>
        </w:rPr>
        <w:tab/>
        <w:t>Termin wykonania zamówienia</w:t>
      </w:r>
    </w:p>
    <w:p w14:paraId="705F5D21" w14:textId="77777777" w:rsidR="00DC2ACD" w:rsidRPr="002F43FE"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8.</w:t>
      </w:r>
      <w:r w:rsidRPr="002F43FE">
        <w:rPr>
          <w:rFonts w:ascii="Tahoma" w:eastAsia="Calibri" w:hAnsi="Tahoma" w:cs="Tahoma"/>
          <w:sz w:val="20"/>
          <w:szCs w:val="20"/>
          <w:lang w:eastAsia="pl-PL"/>
        </w:rPr>
        <w:tab/>
        <w:t>Podstawy wykluczenia</w:t>
      </w:r>
    </w:p>
    <w:p w14:paraId="1584A52A" w14:textId="77777777" w:rsidR="00DC2ACD" w:rsidRPr="002F43FE"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9.</w:t>
      </w:r>
      <w:r w:rsidRPr="002F43FE">
        <w:rPr>
          <w:rFonts w:ascii="Tahoma" w:eastAsia="Calibri" w:hAnsi="Tahoma" w:cs="Tahoma"/>
          <w:sz w:val="20"/>
          <w:szCs w:val="20"/>
          <w:lang w:eastAsia="pl-PL"/>
        </w:rPr>
        <w:tab/>
        <w:t>Informacja o warunkach udziału w postępowaniu o udzielenie zamówienia</w:t>
      </w:r>
    </w:p>
    <w:p w14:paraId="1CC0FE92" w14:textId="77777777" w:rsidR="00DC2ACD" w:rsidRPr="002F43FE"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10.</w:t>
      </w:r>
      <w:r w:rsidRPr="002F43FE">
        <w:rPr>
          <w:rFonts w:ascii="Tahoma" w:eastAsia="Calibri" w:hAnsi="Tahoma" w:cs="Tahoma"/>
          <w:sz w:val="20"/>
          <w:szCs w:val="20"/>
          <w:lang w:eastAsia="pl-PL"/>
        </w:rPr>
        <w:tab/>
        <w:t>Informacja o podmiotowych środkach dowodowych żądanych w celu potwierdzenia braku podstaw wykluczenia i spełniania warunków udziału w postępowaniu</w:t>
      </w:r>
    </w:p>
    <w:p w14:paraId="32F2F75D" w14:textId="77777777" w:rsidR="00DC2ACD" w:rsidRPr="002F43FE"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11.</w:t>
      </w:r>
      <w:r w:rsidRPr="002F43FE">
        <w:rPr>
          <w:rFonts w:ascii="Tahoma" w:eastAsia="Calibri" w:hAnsi="Tahoma" w:cs="Tahoma"/>
          <w:sz w:val="20"/>
          <w:szCs w:val="20"/>
          <w:lang w:eastAsia="pl-PL"/>
        </w:rPr>
        <w:tab/>
        <w:t>Informacje dotyczące składania pełnomocnictwa lub innego dokumentu potwierdzającego umocowanie do reprezentowania wykonawcy</w:t>
      </w:r>
    </w:p>
    <w:p w14:paraId="2E0879D6" w14:textId="77777777" w:rsidR="00DC2ACD" w:rsidRPr="002F43FE"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12.</w:t>
      </w:r>
      <w:r w:rsidRPr="002F43FE">
        <w:rPr>
          <w:rFonts w:ascii="Tahoma" w:eastAsia="Calibri" w:hAnsi="Tahoma" w:cs="Tahoma"/>
          <w:sz w:val="20"/>
          <w:szCs w:val="20"/>
          <w:lang w:eastAsia="pl-PL"/>
        </w:rPr>
        <w:tab/>
        <w:t>Forma i postać składanych oświadczeń i dokumentów oraz oferty</w:t>
      </w:r>
    </w:p>
    <w:p w14:paraId="1636D26C" w14:textId="77777777" w:rsidR="00DC2ACD" w:rsidRPr="002F43FE"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13.</w:t>
      </w:r>
      <w:r w:rsidRPr="002F43FE">
        <w:rPr>
          <w:rFonts w:ascii="Tahoma" w:eastAsia="Calibri" w:hAnsi="Tahoma" w:cs="Tahoma"/>
          <w:sz w:val="20"/>
          <w:szCs w:val="20"/>
          <w:lang w:eastAsia="pl-PL"/>
        </w:rPr>
        <w:tab/>
        <w:t>Informacja o środkach komunikacji elektronicznej, przy użyciu których zamawiający będzie komunikował się z wykonawcami, oraz informacje o wymaganiach technicznych i organizacyjnych sporządzania, wysyłania i odbierania korespondencji elektronicznej</w:t>
      </w:r>
    </w:p>
    <w:p w14:paraId="50333E3E" w14:textId="77777777" w:rsidR="00DC2ACD" w:rsidRPr="002F43FE"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14.</w:t>
      </w:r>
      <w:r w:rsidRPr="002F43FE">
        <w:rPr>
          <w:rFonts w:ascii="Tahoma" w:eastAsia="Calibri" w:hAnsi="Tahoma" w:cs="Tahoma"/>
          <w:sz w:val="20"/>
          <w:szCs w:val="20"/>
          <w:lang w:eastAsia="pl-PL"/>
        </w:rPr>
        <w:tab/>
        <w:t>Wskazanie osób uprawnionych do komunikowania się z wykonawcami</w:t>
      </w:r>
    </w:p>
    <w:p w14:paraId="58E7B587" w14:textId="77777777" w:rsidR="00DC2ACD" w:rsidRPr="002F43FE"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15.</w:t>
      </w:r>
      <w:r w:rsidRPr="002F43FE">
        <w:rPr>
          <w:rFonts w:ascii="Tahoma" w:eastAsia="Calibri" w:hAnsi="Tahoma" w:cs="Tahoma"/>
          <w:sz w:val="20"/>
          <w:szCs w:val="20"/>
          <w:lang w:eastAsia="pl-PL"/>
        </w:rPr>
        <w:tab/>
        <w:t>Termin związania ofertą</w:t>
      </w:r>
    </w:p>
    <w:p w14:paraId="4C2BD030" w14:textId="77777777" w:rsidR="00DC2ACD" w:rsidRPr="002F43FE"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16.</w:t>
      </w:r>
      <w:r w:rsidRPr="002F43FE">
        <w:rPr>
          <w:rFonts w:ascii="Tahoma" w:eastAsia="Calibri" w:hAnsi="Tahoma" w:cs="Tahoma"/>
          <w:sz w:val="20"/>
          <w:szCs w:val="20"/>
          <w:lang w:eastAsia="pl-PL"/>
        </w:rPr>
        <w:tab/>
        <w:t>Wymagania dotyczące wadium, w tym jego kwota</w:t>
      </w:r>
    </w:p>
    <w:p w14:paraId="47DE9A9A" w14:textId="77777777" w:rsidR="00DC2ACD" w:rsidRPr="002F43FE"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17.</w:t>
      </w:r>
      <w:r w:rsidRPr="002F43FE">
        <w:rPr>
          <w:rFonts w:ascii="Tahoma" w:eastAsia="Calibri" w:hAnsi="Tahoma" w:cs="Tahoma"/>
          <w:sz w:val="20"/>
          <w:szCs w:val="20"/>
          <w:lang w:eastAsia="pl-PL"/>
        </w:rPr>
        <w:tab/>
        <w:t>Opis sposobu przygotowania oferty</w:t>
      </w:r>
    </w:p>
    <w:p w14:paraId="41DDE5A1" w14:textId="77777777" w:rsidR="00DC2ACD" w:rsidRPr="002F43FE"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18.</w:t>
      </w:r>
      <w:r w:rsidRPr="002F43FE">
        <w:rPr>
          <w:rFonts w:ascii="Tahoma" w:eastAsia="Calibri" w:hAnsi="Tahoma" w:cs="Tahoma"/>
          <w:sz w:val="20"/>
          <w:szCs w:val="20"/>
          <w:lang w:eastAsia="pl-PL"/>
        </w:rPr>
        <w:tab/>
        <w:t>Sposób oraz termin składania ofert</w:t>
      </w:r>
    </w:p>
    <w:p w14:paraId="78BF299A" w14:textId="77777777" w:rsidR="00DC2ACD" w:rsidRPr="002F43FE"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19.</w:t>
      </w:r>
      <w:r w:rsidRPr="002F43FE">
        <w:rPr>
          <w:rFonts w:ascii="Tahoma" w:eastAsia="Calibri" w:hAnsi="Tahoma" w:cs="Tahoma"/>
          <w:sz w:val="20"/>
          <w:szCs w:val="20"/>
          <w:lang w:eastAsia="pl-PL"/>
        </w:rPr>
        <w:tab/>
        <w:t>Termin otwarcia ofert</w:t>
      </w:r>
    </w:p>
    <w:p w14:paraId="58ABEA29" w14:textId="77777777" w:rsidR="00DC2ACD" w:rsidRPr="002F43FE"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20.</w:t>
      </w:r>
      <w:r w:rsidRPr="002F43FE">
        <w:rPr>
          <w:rFonts w:ascii="Tahoma" w:eastAsia="Calibri" w:hAnsi="Tahoma" w:cs="Tahoma"/>
          <w:sz w:val="20"/>
          <w:szCs w:val="20"/>
          <w:lang w:eastAsia="pl-PL"/>
        </w:rPr>
        <w:tab/>
        <w:t>Czynności wykonywane po otwarciu ofert</w:t>
      </w:r>
    </w:p>
    <w:p w14:paraId="5643126A" w14:textId="77777777" w:rsidR="00DC2ACD" w:rsidRPr="002F43FE"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21.</w:t>
      </w:r>
      <w:r w:rsidRPr="002F43FE">
        <w:rPr>
          <w:rFonts w:ascii="Tahoma" w:eastAsia="Calibri" w:hAnsi="Tahoma" w:cs="Tahoma"/>
          <w:sz w:val="20"/>
          <w:szCs w:val="20"/>
          <w:lang w:eastAsia="pl-PL"/>
        </w:rPr>
        <w:tab/>
        <w:t>Sposób obliczenia ceny</w:t>
      </w:r>
    </w:p>
    <w:p w14:paraId="66265F72" w14:textId="77777777" w:rsidR="00DC2ACD"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22.</w:t>
      </w:r>
      <w:r w:rsidRPr="002F43FE">
        <w:rPr>
          <w:rFonts w:ascii="Tahoma" w:eastAsia="Calibri" w:hAnsi="Tahoma" w:cs="Tahoma"/>
          <w:sz w:val="20"/>
          <w:szCs w:val="20"/>
          <w:lang w:eastAsia="pl-PL"/>
        </w:rPr>
        <w:tab/>
        <w:t>Opis kryteriów oceny ofert wraz z podaniem wag tych kryteriów i sposobu oceny ofert</w:t>
      </w:r>
    </w:p>
    <w:p w14:paraId="69288AAD" w14:textId="77777777" w:rsidR="00DC2ACD" w:rsidRPr="002F43FE" w:rsidRDefault="00DC2ACD" w:rsidP="00DC2ACD">
      <w:pPr>
        <w:spacing w:after="0"/>
        <w:ind w:left="567" w:hanging="567"/>
        <w:rPr>
          <w:rFonts w:ascii="Tahoma" w:eastAsia="Calibri" w:hAnsi="Tahoma" w:cs="Tahoma"/>
          <w:sz w:val="20"/>
          <w:szCs w:val="20"/>
          <w:lang w:eastAsia="pl-PL"/>
        </w:rPr>
      </w:pPr>
      <w:r w:rsidRPr="00712E64">
        <w:rPr>
          <w:rFonts w:ascii="Tahoma" w:eastAsia="Calibri" w:hAnsi="Tahoma" w:cs="Tahoma"/>
          <w:sz w:val="20"/>
          <w:szCs w:val="20"/>
          <w:lang w:eastAsia="pl-PL"/>
        </w:rPr>
        <w:t>23.</w:t>
      </w:r>
      <w:r w:rsidRPr="00712E64">
        <w:rPr>
          <w:rFonts w:ascii="Tahoma" w:eastAsia="Calibri" w:hAnsi="Tahoma" w:cs="Tahoma"/>
          <w:sz w:val="20"/>
          <w:szCs w:val="20"/>
          <w:lang w:eastAsia="pl-PL"/>
        </w:rPr>
        <w:tab/>
        <w:t>Prowadzenie procedury z negocjacjami</w:t>
      </w:r>
      <w:r w:rsidRPr="002F43FE">
        <w:rPr>
          <w:rFonts w:ascii="Tahoma" w:eastAsia="Calibri" w:hAnsi="Tahoma" w:cs="Tahoma"/>
          <w:sz w:val="20"/>
          <w:szCs w:val="20"/>
          <w:lang w:eastAsia="pl-PL"/>
        </w:rPr>
        <w:tab/>
      </w:r>
    </w:p>
    <w:p w14:paraId="535D0F20" w14:textId="77777777" w:rsidR="00DC2ACD" w:rsidRPr="002F43FE"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2</w:t>
      </w:r>
      <w:r>
        <w:rPr>
          <w:rFonts w:ascii="Tahoma" w:eastAsia="Calibri" w:hAnsi="Tahoma" w:cs="Tahoma"/>
          <w:sz w:val="20"/>
          <w:szCs w:val="20"/>
          <w:lang w:eastAsia="pl-PL"/>
        </w:rPr>
        <w:t>4</w:t>
      </w:r>
      <w:r w:rsidRPr="002F43FE">
        <w:rPr>
          <w:rFonts w:ascii="Tahoma" w:eastAsia="Calibri" w:hAnsi="Tahoma" w:cs="Tahoma"/>
          <w:sz w:val="20"/>
          <w:szCs w:val="20"/>
          <w:lang w:eastAsia="pl-PL"/>
        </w:rPr>
        <w:t>.</w:t>
      </w:r>
      <w:r w:rsidRPr="002F43FE">
        <w:rPr>
          <w:rFonts w:ascii="Tahoma" w:eastAsia="Calibri" w:hAnsi="Tahoma" w:cs="Tahoma"/>
          <w:sz w:val="20"/>
          <w:szCs w:val="20"/>
          <w:lang w:eastAsia="pl-PL"/>
        </w:rPr>
        <w:tab/>
        <w:t>Informacje o formalnościach, jakie muszą zostać dopełnione po wyborze oferty w celu zawarcia umowy w sprawie zamówienia publicznego</w:t>
      </w:r>
    </w:p>
    <w:p w14:paraId="341A1744" w14:textId="77777777" w:rsidR="00DC2ACD" w:rsidRPr="002F43FE"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2</w:t>
      </w:r>
      <w:r>
        <w:rPr>
          <w:rFonts w:ascii="Tahoma" w:eastAsia="Calibri" w:hAnsi="Tahoma" w:cs="Tahoma"/>
          <w:sz w:val="20"/>
          <w:szCs w:val="20"/>
          <w:lang w:eastAsia="pl-PL"/>
        </w:rPr>
        <w:t>5</w:t>
      </w:r>
      <w:r w:rsidRPr="002F43FE">
        <w:rPr>
          <w:rFonts w:ascii="Tahoma" w:eastAsia="Calibri" w:hAnsi="Tahoma" w:cs="Tahoma"/>
          <w:sz w:val="20"/>
          <w:szCs w:val="20"/>
          <w:lang w:eastAsia="pl-PL"/>
        </w:rPr>
        <w:t>.</w:t>
      </w:r>
      <w:r w:rsidRPr="002F43FE">
        <w:rPr>
          <w:rFonts w:ascii="Tahoma" w:eastAsia="Calibri" w:hAnsi="Tahoma" w:cs="Tahoma"/>
          <w:sz w:val="20"/>
          <w:szCs w:val="20"/>
          <w:lang w:eastAsia="pl-PL"/>
        </w:rPr>
        <w:tab/>
        <w:t>Informacje dotyczące zabezpieczenia należytego wykonania umowy, jeżeli zamawiający przewiduje obowiązek jego wniesienia</w:t>
      </w:r>
    </w:p>
    <w:p w14:paraId="67FB60F8" w14:textId="77777777" w:rsidR="00DC2ACD" w:rsidRPr="002F43FE"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2</w:t>
      </w:r>
      <w:r>
        <w:rPr>
          <w:rFonts w:ascii="Tahoma" w:eastAsia="Calibri" w:hAnsi="Tahoma" w:cs="Tahoma"/>
          <w:sz w:val="20"/>
          <w:szCs w:val="20"/>
          <w:lang w:eastAsia="pl-PL"/>
        </w:rPr>
        <w:t>6</w:t>
      </w:r>
      <w:r w:rsidRPr="002F43FE">
        <w:rPr>
          <w:rFonts w:ascii="Tahoma" w:eastAsia="Calibri" w:hAnsi="Tahoma" w:cs="Tahoma"/>
          <w:sz w:val="20"/>
          <w:szCs w:val="20"/>
          <w:lang w:eastAsia="pl-PL"/>
        </w:rPr>
        <w:t>.</w:t>
      </w:r>
      <w:r w:rsidRPr="002F43FE">
        <w:rPr>
          <w:rFonts w:ascii="Tahoma" w:eastAsia="Calibri" w:hAnsi="Tahoma" w:cs="Tahoma"/>
          <w:sz w:val="20"/>
          <w:szCs w:val="20"/>
          <w:lang w:eastAsia="pl-PL"/>
        </w:rPr>
        <w:tab/>
        <w:t>Informacje dotyczące zwrotu kosztów udziału w postępowaniu, jeżeli zamawiający przewiduje ich zwrot</w:t>
      </w:r>
    </w:p>
    <w:p w14:paraId="31C3FF0F" w14:textId="77777777" w:rsidR="00DC2ACD" w:rsidRPr="002F43FE"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2</w:t>
      </w:r>
      <w:r>
        <w:rPr>
          <w:rFonts w:ascii="Tahoma" w:eastAsia="Calibri" w:hAnsi="Tahoma" w:cs="Tahoma"/>
          <w:sz w:val="20"/>
          <w:szCs w:val="20"/>
          <w:lang w:eastAsia="pl-PL"/>
        </w:rPr>
        <w:t>7</w:t>
      </w:r>
      <w:r w:rsidRPr="002F43FE">
        <w:rPr>
          <w:rFonts w:ascii="Tahoma" w:eastAsia="Calibri" w:hAnsi="Tahoma" w:cs="Tahoma"/>
          <w:sz w:val="20"/>
          <w:szCs w:val="20"/>
          <w:lang w:eastAsia="pl-PL"/>
        </w:rPr>
        <w:t>.</w:t>
      </w:r>
      <w:r w:rsidRPr="002F43FE">
        <w:rPr>
          <w:rFonts w:ascii="Tahoma" w:eastAsia="Calibri" w:hAnsi="Tahoma" w:cs="Tahoma"/>
          <w:sz w:val="20"/>
          <w:szCs w:val="20"/>
          <w:lang w:eastAsia="pl-PL"/>
        </w:rPr>
        <w:tab/>
        <w:t>Projektowane postanowienia umowy w sprawie zamówienia publicznego, które zostaną wprowadzone do treści tej umowy</w:t>
      </w:r>
    </w:p>
    <w:p w14:paraId="471CAAAE" w14:textId="77777777" w:rsidR="00DC2ACD" w:rsidRPr="002F43FE"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2</w:t>
      </w:r>
      <w:r>
        <w:rPr>
          <w:rFonts w:ascii="Tahoma" w:eastAsia="Calibri" w:hAnsi="Tahoma" w:cs="Tahoma"/>
          <w:sz w:val="20"/>
          <w:szCs w:val="20"/>
          <w:lang w:eastAsia="pl-PL"/>
        </w:rPr>
        <w:t>8</w:t>
      </w:r>
      <w:r w:rsidRPr="002F43FE">
        <w:rPr>
          <w:rFonts w:ascii="Tahoma" w:eastAsia="Calibri" w:hAnsi="Tahoma" w:cs="Tahoma"/>
          <w:sz w:val="20"/>
          <w:szCs w:val="20"/>
          <w:lang w:eastAsia="pl-PL"/>
        </w:rPr>
        <w:t>.</w:t>
      </w:r>
      <w:r w:rsidRPr="002F43FE">
        <w:rPr>
          <w:rFonts w:ascii="Tahoma" w:eastAsia="Calibri" w:hAnsi="Tahoma" w:cs="Tahoma"/>
          <w:sz w:val="20"/>
          <w:szCs w:val="20"/>
          <w:lang w:eastAsia="pl-PL"/>
        </w:rPr>
        <w:tab/>
        <w:t>Pouczenie o środkach ochrony prawnej przysługujących wykonawcy</w:t>
      </w:r>
    </w:p>
    <w:p w14:paraId="31CCB2F3" w14:textId="77777777" w:rsidR="00DC2ACD" w:rsidRPr="002F43FE" w:rsidRDefault="00DC2ACD" w:rsidP="00DC2ACD">
      <w:pPr>
        <w:spacing w:after="0"/>
        <w:ind w:left="567" w:hanging="567"/>
        <w:rPr>
          <w:rFonts w:ascii="Tahoma" w:eastAsia="Calibri" w:hAnsi="Tahoma" w:cs="Tahoma"/>
          <w:sz w:val="20"/>
          <w:szCs w:val="20"/>
          <w:lang w:eastAsia="pl-PL"/>
        </w:rPr>
      </w:pPr>
      <w:r w:rsidRPr="002F43FE">
        <w:rPr>
          <w:rFonts w:ascii="Tahoma" w:eastAsia="Calibri" w:hAnsi="Tahoma" w:cs="Tahoma"/>
          <w:sz w:val="20"/>
          <w:szCs w:val="20"/>
          <w:lang w:eastAsia="pl-PL"/>
        </w:rPr>
        <w:t>2</w:t>
      </w:r>
      <w:r>
        <w:rPr>
          <w:rFonts w:ascii="Tahoma" w:eastAsia="Calibri" w:hAnsi="Tahoma" w:cs="Tahoma"/>
          <w:sz w:val="20"/>
          <w:szCs w:val="20"/>
          <w:lang w:eastAsia="pl-PL"/>
        </w:rPr>
        <w:t>9</w:t>
      </w:r>
      <w:r w:rsidRPr="002F43FE">
        <w:rPr>
          <w:rFonts w:ascii="Tahoma" w:eastAsia="Calibri" w:hAnsi="Tahoma" w:cs="Tahoma"/>
          <w:sz w:val="20"/>
          <w:szCs w:val="20"/>
          <w:lang w:eastAsia="pl-PL"/>
        </w:rPr>
        <w:t>.</w:t>
      </w:r>
      <w:r w:rsidRPr="002F43FE">
        <w:rPr>
          <w:rFonts w:ascii="Tahoma" w:eastAsia="Calibri" w:hAnsi="Tahoma" w:cs="Tahoma"/>
          <w:sz w:val="20"/>
          <w:szCs w:val="20"/>
          <w:lang w:eastAsia="pl-PL"/>
        </w:rPr>
        <w:tab/>
        <w:t>Informacja o przetwarzaniu danych osobowych przez zamawiającego</w:t>
      </w:r>
    </w:p>
    <w:p w14:paraId="14F9D0AC" w14:textId="77777777" w:rsidR="00DC2ACD" w:rsidRPr="002F43FE" w:rsidRDefault="00DC2ACD" w:rsidP="00DC2ACD">
      <w:pPr>
        <w:spacing w:after="0"/>
        <w:ind w:left="567" w:hanging="567"/>
        <w:rPr>
          <w:rFonts w:ascii="Tahoma" w:eastAsia="Calibri" w:hAnsi="Tahoma" w:cs="Tahoma"/>
          <w:sz w:val="20"/>
          <w:szCs w:val="20"/>
          <w:lang w:eastAsia="pl-PL"/>
        </w:rPr>
      </w:pPr>
      <w:r>
        <w:rPr>
          <w:rFonts w:ascii="Tahoma" w:eastAsia="Calibri" w:hAnsi="Tahoma" w:cs="Tahoma"/>
          <w:sz w:val="20"/>
          <w:szCs w:val="20"/>
          <w:lang w:eastAsia="pl-PL"/>
        </w:rPr>
        <w:t>30</w:t>
      </w:r>
      <w:r w:rsidRPr="002F43FE">
        <w:rPr>
          <w:rFonts w:ascii="Tahoma" w:eastAsia="Calibri" w:hAnsi="Tahoma" w:cs="Tahoma"/>
          <w:sz w:val="20"/>
          <w:szCs w:val="20"/>
          <w:lang w:eastAsia="pl-PL"/>
        </w:rPr>
        <w:t>.</w:t>
      </w:r>
      <w:r w:rsidRPr="002F43FE">
        <w:rPr>
          <w:rFonts w:ascii="Tahoma" w:eastAsia="Calibri" w:hAnsi="Tahoma" w:cs="Tahoma"/>
          <w:sz w:val="20"/>
          <w:szCs w:val="20"/>
          <w:lang w:eastAsia="pl-PL"/>
        </w:rPr>
        <w:tab/>
        <w:t>Wykaz załączników</w:t>
      </w:r>
      <w:r>
        <w:rPr>
          <w:rFonts w:ascii="Tahoma" w:eastAsia="Calibri" w:hAnsi="Tahoma" w:cs="Tahoma"/>
          <w:sz w:val="20"/>
          <w:szCs w:val="20"/>
          <w:lang w:eastAsia="pl-PL"/>
        </w:rPr>
        <w:t>.</w:t>
      </w:r>
    </w:p>
    <w:bookmarkEnd w:id="1"/>
    <w:p w14:paraId="37A14658" w14:textId="54DB8116" w:rsidR="00DC2ACD" w:rsidRDefault="00DC2ACD" w:rsidP="003D417E">
      <w:pPr>
        <w:rPr>
          <w:rFonts w:ascii="Tahoma" w:hAnsi="Tahoma" w:cs="Tahoma"/>
          <w:b/>
          <w:u w:val="single"/>
        </w:rPr>
      </w:pPr>
    </w:p>
    <w:p w14:paraId="03F40ED3" w14:textId="6D68D233" w:rsidR="00DC2ACD" w:rsidRDefault="00DC2ACD" w:rsidP="003D417E">
      <w:pPr>
        <w:rPr>
          <w:rFonts w:ascii="Tahoma" w:hAnsi="Tahoma" w:cs="Tahoma"/>
          <w:b/>
          <w:u w:val="single"/>
        </w:rPr>
      </w:pPr>
    </w:p>
    <w:p w14:paraId="6954ECA1" w14:textId="7A06D14C" w:rsidR="00DC2ACD" w:rsidRDefault="00DC2ACD" w:rsidP="003D417E">
      <w:pPr>
        <w:rPr>
          <w:rFonts w:ascii="Tahoma" w:hAnsi="Tahoma" w:cs="Tahoma"/>
          <w:b/>
          <w:u w:val="single"/>
        </w:rPr>
      </w:pPr>
    </w:p>
    <w:p w14:paraId="729857A1" w14:textId="5966A19D" w:rsidR="00DC2ACD" w:rsidRDefault="00DC2ACD" w:rsidP="003D417E">
      <w:pPr>
        <w:rPr>
          <w:rFonts w:ascii="Tahoma" w:hAnsi="Tahoma" w:cs="Tahoma"/>
          <w:b/>
          <w:u w:val="single"/>
        </w:rPr>
      </w:pPr>
    </w:p>
    <w:p w14:paraId="5152F40D" w14:textId="766985C3" w:rsidR="00DC2ACD" w:rsidRDefault="00DC2ACD" w:rsidP="003D417E">
      <w:pPr>
        <w:rPr>
          <w:rFonts w:ascii="Tahoma" w:hAnsi="Tahoma" w:cs="Tahoma"/>
          <w:b/>
          <w:u w:val="single"/>
        </w:rPr>
      </w:pPr>
    </w:p>
    <w:p w14:paraId="493D9163" w14:textId="59FF4D11" w:rsidR="00DC2ACD" w:rsidRDefault="00DC2ACD" w:rsidP="003D417E">
      <w:pPr>
        <w:rPr>
          <w:rFonts w:ascii="Tahoma" w:hAnsi="Tahoma" w:cs="Tahoma"/>
          <w:b/>
          <w:u w:val="single"/>
        </w:rPr>
      </w:pPr>
    </w:p>
    <w:p w14:paraId="323C77AB" w14:textId="77777777" w:rsidR="00DC2ACD" w:rsidRDefault="00DC2ACD" w:rsidP="003D417E">
      <w:pPr>
        <w:rPr>
          <w:rFonts w:ascii="Tahoma" w:hAnsi="Tahoma" w:cs="Tahoma"/>
          <w:b/>
          <w:u w:val="single"/>
        </w:rPr>
      </w:pPr>
    </w:p>
    <w:p w14:paraId="0D4CCE79" w14:textId="77777777" w:rsidR="00DC2ACD" w:rsidRDefault="00DC2ACD" w:rsidP="003D417E">
      <w:pPr>
        <w:rPr>
          <w:rFonts w:ascii="Tahoma" w:hAnsi="Tahoma" w:cs="Tahoma"/>
          <w:b/>
          <w:u w:val="single"/>
        </w:rPr>
      </w:pPr>
    </w:p>
    <w:p w14:paraId="7CEEE0E2" w14:textId="58F9A5A6" w:rsidR="00D50F29" w:rsidRPr="00252FC7" w:rsidRDefault="00D50F29" w:rsidP="00D50F29">
      <w:pPr>
        <w:pStyle w:val="Nagwek1"/>
        <w:numPr>
          <w:ilvl w:val="0"/>
          <w:numId w:val="1"/>
        </w:numPr>
        <w:pBdr>
          <w:top w:val="single" w:sz="4" w:space="1" w:color="auto"/>
          <w:bottom w:val="single" w:sz="4" w:space="1" w:color="auto"/>
        </w:pBdr>
        <w:shd w:val="clear" w:color="auto" w:fill="F3F3F3"/>
        <w:spacing w:after="240"/>
        <w:ind w:left="284" w:hanging="284"/>
        <w:jc w:val="both"/>
        <w:rPr>
          <w:rFonts w:ascii="Tahoma" w:hAnsi="Tahoma" w:cs="Tahoma"/>
          <w:bCs/>
          <w:sz w:val="20"/>
          <w:u w:val="none"/>
        </w:rPr>
      </w:pPr>
      <w:r>
        <w:rPr>
          <w:rFonts w:ascii="Tahoma" w:hAnsi="Tahoma" w:cs="Tahoma"/>
          <w:bCs/>
          <w:sz w:val="20"/>
          <w:u w:val="none"/>
        </w:rPr>
        <w:lastRenderedPageBreak/>
        <w:t>Zamawiający</w:t>
      </w:r>
    </w:p>
    <w:p w14:paraId="45CD1BF8" w14:textId="77777777" w:rsidR="00B1323A" w:rsidRPr="00B1323A" w:rsidRDefault="00B1323A" w:rsidP="00B1323A">
      <w:pPr>
        <w:pStyle w:val="Akapitzlist"/>
        <w:ind w:left="360"/>
        <w:outlineLvl w:val="5"/>
        <w:rPr>
          <w:rFonts w:ascii="Tahoma" w:eastAsiaTheme="majorEastAsia" w:hAnsi="Tahoma" w:cs="Tahoma"/>
          <w:caps/>
          <w:spacing w:val="10"/>
          <w:sz w:val="20"/>
          <w:szCs w:val="20"/>
        </w:rPr>
      </w:pPr>
      <w:r w:rsidRPr="00B1323A">
        <w:rPr>
          <w:rFonts w:ascii="Tahoma" w:eastAsiaTheme="majorEastAsia" w:hAnsi="Tahoma" w:cs="Tahoma"/>
          <w:caps/>
          <w:spacing w:val="10"/>
          <w:sz w:val="20"/>
          <w:szCs w:val="20"/>
        </w:rPr>
        <w:t>Powiat Bartoszycki</w:t>
      </w:r>
    </w:p>
    <w:p w14:paraId="68B6D554" w14:textId="77777777" w:rsidR="00B1323A" w:rsidRPr="00B1323A" w:rsidRDefault="00B1323A" w:rsidP="00B1323A">
      <w:pPr>
        <w:pStyle w:val="Akapitzlist"/>
        <w:ind w:left="360"/>
        <w:outlineLvl w:val="5"/>
        <w:rPr>
          <w:rFonts w:ascii="Tahoma" w:eastAsiaTheme="majorEastAsia" w:hAnsi="Tahoma" w:cs="Tahoma"/>
          <w:i/>
          <w:caps/>
          <w:spacing w:val="10"/>
          <w:sz w:val="18"/>
          <w:szCs w:val="18"/>
        </w:rPr>
      </w:pPr>
      <w:r w:rsidRPr="00B1323A">
        <w:rPr>
          <w:rFonts w:ascii="Tahoma" w:eastAsiaTheme="majorEastAsia" w:hAnsi="Tahoma" w:cs="Tahoma"/>
          <w:i/>
          <w:caps/>
          <w:spacing w:val="10"/>
          <w:sz w:val="18"/>
          <w:szCs w:val="18"/>
        </w:rPr>
        <w:t>ul. grota roweckiego 1</w:t>
      </w:r>
    </w:p>
    <w:p w14:paraId="17ABB03C" w14:textId="049EA3B4" w:rsidR="00D50F29" w:rsidRPr="00B1323A" w:rsidRDefault="00B1323A" w:rsidP="00B1323A">
      <w:pPr>
        <w:pStyle w:val="Akapitzlist"/>
        <w:ind w:left="360"/>
        <w:outlineLvl w:val="5"/>
        <w:rPr>
          <w:rFonts w:ascii="Tahoma" w:eastAsiaTheme="majorEastAsia" w:hAnsi="Tahoma" w:cs="Tahoma"/>
          <w:caps/>
          <w:spacing w:val="10"/>
          <w:sz w:val="18"/>
          <w:szCs w:val="18"/>
        </w:rPr>
      </w:pPr>
      <w:r w:rsidRPr="00B1323A">
        <w:rPr>
          <w:rFonts w:ascii="Tahoma" w:eastAsiaTheme="majorEastAsia" w:hAnsi="Tahoma" w:cs="Tahoma"/>
          <w:i/>
          <w:caps/>
          <w:spacing w:val="10"/>
          <w:sz w:val="18"/>
          <w:szCs w:val="18"/>
        </w:rPr>
        <w:t>11-200 bartoszyce</w:t>
      </w:r>
    </w:p>
    <w:p w14:paraId="3094AE89" w14:textId="5C08B57F" w:rsidR="00D50F29" w:rsidRPr="00D50F29" w:rsidRDefault="00D50F29" w:rsidP="00B908B7">
      <w:pPr>
        <w:spacing w:after="0"/>
        <w:rPr>
          <w:rFonts w:ascii="Tahoma" w:eastAsiaTheme="majorEastAsia" w:hAnsi="Tahoma" w:cs="Tahoma"/>
          <w:b/>
          <w:sz w:val="20"/>
          <w:szCs w:val="20"/>
        </w:rPr>
      </w:pPr>
      <w:r w:rsidRPr="00D50F29">
        <w:rPr>
          <w:rFonts w:ascii="Tahoma" w:eastAsiaTheme="majorEastAsia" w:hAnsi="Tahoma" w:cs="Tahoma"/>
          <w:b/>
          <w:sz w:val="20"/>
          <w:szCs w:val="20"/>
        </w:rPr>
        <w:t>tel.:</w:t>
      </w:r>
      <w:r w:rsidR="00BA1BC2">
        <w:rPr>
          <w:rFonts w:ascii="Tahoma" w:eastAsiaTheme="majorEastAsia" w:hAnsi="Tahoma" w:cs="Tahoma"/>
          <w:b/>
          <w:sz w:val="20"/>
          <w:szCs w:val="20"/>
        </w:rPr>
        <w:t xml:space="preserve"> (</w:t>
      </w:r>
      <w:r w:rsidR="005776A5">
        <w:rPr>
          <w:rFonts w:ascii="Tahoma" w:eastAsiaTheme="majorEastAsia" w:hAnsi="Tahoma" w:cs="Tahoma"/>
          <w:b/>
          <w:sz w:val="20"/>
          <w:szCs w:val="20"/>
        </w:rPr>
        <w:t>89</w:t>
      </w:r>
      <w:r w:rsidR="00BA1BC2">
        <w:rPr>
          <w:rFonts w:ascii="Tahoma" w:eastAsiaTheme="majorEastAsia" w:hAnsi="Tahoma" w:cs="Tahoma"/>
          <w:b/>
          <w:sz w:val="20"/>
          <w:szCs w:val="20"/>
        </w:rPr>
        <w:t>)</w:t>
      </w:r>
      <w:r w:rsidR="005776A5">
        <w:rPr>
          <w:rFonts w:ascii="Tahoma" w:eastAsiaTheme="majorEastAsia" w:hAnsi="Tahoma" w:cs="Tahoma"/>
          <w:b/>
          <w:sz w:val="20"/>
          <w:szCs w:val="20"/>
        </w:rPr>
        <w:t xml:space="preserve"> 762 17 20</w:t>
      </w:r>
    </w:p>
    <w:p w14:paraId="52F89536" w14:textId="16A01C12" w:rsidR="00D50F29" w:rsidRPr="00D50F29" w:rsidRDefault="00D50F29" w:rsidP="00D50F29">
      <w:pPr>
        <w:spacing w:after="0"/>
        <w:rPr>
          <w:rFonts w:ascii="Tahoma" w:eastAsiaTheme="majorEastAsia" w:hAnsi="Tahoma" w:cs="Tahoma"/>
          <w:b/>
          <w:sz w:val="20"/>
          <w:szCs w:val="20"/>
        </w:rPr>
      </w:pPr>
      <w:r w:rsidRPr="00D50F29">
        <w:rPr>
          <w:rFonts w:ascii="Tahoma" w:eastAsiaTheme="majorEastAsia" w:hAnsi="Tahoma" w:cs="Tahoma"/>
          <w:b/>
          <w:sz w:val="20"/>
          <w:szCs w:val="20"/>
        </w:rPr>
        <w:t xml:space="preserve">Adres </w:t>
      </w:r>
      <w:r w:rsidRPr="00B1323A">
        <w:rPr>
          <w:rFonts w:ascii="Tahoma" w:eastAsiaTheme="majorEastAsia" w:hAnsi="Tahoma" w:cs="Tahoma"/>
          <w:b/>
          <w:sz w:val="20"/>
          <w:szCs w:val="20"/>
        </w:rPr>
        <w:t>strony internetowej prowadzonego postępowania:</w:t>
      </w:r>
      <w:r w:rsidR="00B1323A" w:rsidRPr="00B1323A">
        <w:t xml:space="preserve"> </w:t>
      </w:r>
      <w:hyperlink r:id="rId11" w:history="1">
        <w:r w:rsidR="00B1323A" w:rsidRPr="00B1323A">
          <w:rPr>
            <w:rStyle w:val="Hipercze"/>
            <w:rFonts w:ascii="Tahoma" w:hAnsi="Tahoma" w:cs="Tahoma"/>
            <w:sz w:val="20"/>
          </w:rPr>
          <w:t>https://platformazakupowa.pl/pn/maximus_broker</w:t>
        </w:r>
      </w:hyperlink>
      <w:r w:rsidR="00B1323A">
        <w:rPr>
          <w:rFonts w:ascii="Tahoma" w:hAnsi="Tahoma" w:cs="Tahoma"/>
          <w:sz w:val="20"/>
          <w:szCs w:val="20"/>
        </w:rPr>
        <w:t xml:space="preserve"> </w:t>
      </w:r>
      <w:r w:rsidR="00B1323A">
        <w:rPr>
          <w:rFonts w:ascii="Tahoma" w:eastAsia="Times New Roman" w:hAnsi="Tahoma" w:cs="Tahoma"/>
          <w:b/>
          <w:sz w:val="20"/>
          <w:szCs w:val="20"/>
        </w:rPr>
        <w:t xml:space="preserve"> </w:t>
      </w:r>
    </w:p>
    <w:p w14:paraId="4BB3C600" w14:textId="4D0DED0F" w:rsidR="007F1F00" w:rsidRPr="007F1F00" w:rsidRDefault="007F1F00" w:rsidP="00D50F29">
      <w:pPr>
        <w:spacing w:after="120"/>
        <w:rPr>
          <w:rFonts w:ascii="Tahoma" w:hAnsi="Tahoma" w:cs="Tahoma"/>
          <w:color w:val="333333"/>
          <w:sz w:val="20"/>
          <w:szCs w:val="20"/>
          <w:shd w:val="clear" w:color="auto" w:fill="FFFFFF"/>
        </w:rPr>
      </w:pPr>
      <w:r w:rsidRPr="00A56961">
        <w:rPr>
          <w:rFonts w:ascii="Tahoma" w:hAnsi="Tahoma" w:cs="Tahoma"/>
          <w:color w:val="333333"/>
          <w:sz w:val="20"/>
          <w:szCs w:val="20"/>
          <w:shd w:val="clear" w:color="auto" w:fill="FFFFFF"/>
        </w:rPr>
        <w:t xml:space="preserve">Na niniejszej stronie udostępniane będą zmiany i wyjaśnienia treści SWZ </w:t>
      </w:r>
      <w:r w:rsidRPr="00B1323A">
        <w:rPr>
          <w:rFonts w:ascii="Tahoma" w:hAnsi="Tahoma" w:cs="Tahoma"/>
          <w:sz w:val="20"/>
          <w:szCs w:val="20"/>
          <w:shd w:val="clear" w:color="auto" w:fill="FFFFFF"/>
        </w:rPr>
        <w:t xml:space="preserve">(nie dotyczące załącznika nr 6 i 7 do SWZ, które mają charakter poufny zgodnie z pkt. 3.7 SWZ) </w:t>
      </w:r>
      <w:r w:rsidRPr="00A56961">
        <w:rPr>
          <w:rFonts w:ascii="Tahoma" w:hAnsi="Tahoma" w:cs="Tahoma"/>
          <w:color w:val="333333"/>
          <w:sz w:val="20"/>
          <w:szCs w:val="20"/>
          <w:shd w:val="clear" w:color="auto" w:fill="FFFFFF"/>
        </w:rPr>
        <w:t>oraz inne dokumenty zamówienia bezpośrednio związane z postępowaniem o udzielenie zamówienia.</w:t>
      </w:r>
    </w:p>
    <w:p w14:paraId="5AB8C1C7" w14:textId="7EB52E85" w:rsidR="00D50F29" w:rsidRPr="0091521B" w:rsidRDefault="00D50F29" w:rsidP="0091521B">
      <w:pPr>
        <w:rPr>
          <w:rFonts w:ascii="Tahoma" w:eastAsiaTheme="majorEastAsia" w:hAnsi="Tahoma" w:cs="Tahoma"/>
          <w:b/>
          <w:sz w:val="20"/>
          <w:szCs w:val="20"/>
          <w:u w:val="single"/>
        </w:rPr>
      </w:pPr>
      <w:r w:rsidRPr="00D50F29">
        <w:rPr>
          <w:rFonts w:ascii="Tahoma" w:eastAsiaTheme="majorEastAsia" w:hAnsi="Tahoma" w:cs="Tahoma"/>
          <w:b/>
          <w:sz w:val="20"/>
          <w:szCs w:val="20"/>
        </w:rPr>
        <w:t>Adres poczty elektronicznej:</w:t>
      </w:r>
      <w:r w:rsidR="005776A5">
        <w:rPr>
          <w:rFonts w:ascii="Tahoma" w:eastAsiaTheme="majorEastAsia" w:hAnsi="Tahoma" w:cs="Tahoma"/>
          <w:b/>
          <w:sz w:val="20"/>
          <w:szCs w:val="20"/>
        </w:rPr>
        <w:t xml:space="preserve"> starostwo.bartoszyce@pro.onet.pl</w:t>
      </w:r>
      <w:r w:rsidRPr="00D50F29">
        <w:rPr>
          <w:rFonts w:ascii="Tahoma" w:hAnsi="Tahoma" w:cs="Tahoma"/>
        </w:rPr>
        <w:tab/>
      </w:r>
    </w:p>
    <w:p w14:paraId="73C720C0" w14:textId="7C54B63B" w:rsidR="00604751" w:rsidRPr="00252FC7" w:rsidRDefault="003D417E" w:rsidP="003637AB">
      <w:pPr>
        <w:pStyle w:val="Nagwek1"/>
        <w:numPr>
          <w:ilvl w:val="0"/>
          <w:numId w:val="1"/>
        </w:numPr>
        <w:pBdr>
          <w:top w:val="single" w:sz="4" w:space="1" w:color="auto"/>
          <w:bottom w:val="single" w:sz="4" w:space="1" w:color="auto"/>
        </w:pBdr>
        <w:shd w:val="clear" w:color="auto" w:fill="F3F3F3"/>
        <w:ind w:left="284" w:hanging="284"/>
        <w:jc w:val="both"/>
        <w:rPr>
          <w:rFonts w:ascii="Tahoma" w:hAnsi="Tahoma" w:cs="Tahoma"/>
          <w:bCs/>
          <w:sz w:val="20"/>
          <w:u w:val="none"/>
        </w:rPr>
      </w:pPr>
      <w:r w:rsidRPr="003D417E">
        <w:rPr>
          <w:rFonts w:ascii="Tahoma" w:hAnsi="Tahoma" w:cs="Tahoma"/>
          <w:bCs/>
          <w:sz w:val="20"/>
          <w:u w:val="none"/>
        </w:rPr>
        <w:t>Tryb udzieleni</w:t>
      </w:r>
      <w:r>
        <w:rPr>
          <w:rFonts w:ascii="Tahoma" w:hAnsi="Tahoma" w:cs="Tahoma"/>
          <w:bCs/>
          <w:sz w:val="20"/>
          <w:u w:val="none"/>
        </w:rPr>
        <w:t>a</w:t>
      </w:r>
      <w:r w:rsidRPr="003D417E">
        <w:rPr>
          <w:rFonts w:ascii="Tahoma" w:hAnsi="Tahoma" w:cs="Tahoma"/>
          <w:bCs/>
          <w:sz w:val="20"/>
          <w:u w:val="none"/>
        </w:rPr>
        <w:t xml:space="preserve"> zamówienia</w:t>
      </w:r>
    </w:p>
    <w:p w14:paraId="70FB751F" w14:textId="66927849" w:rsidR="00604751" w:rsidRPr="007347F5" w:rsidRDefault="003D417E" w:rsidP="00D50F29">
      <w:pPr>
        <w:pStyle w:val="Akapitzlist"/>
        <w:numPr>
          <w:ilvl w:val="1"/>
          <w:numId w:val="1"/>
        </w:numPr>
        <w:tabs>
          <w:tab w:val="left" w:pos="851"/>
        </w:tabs>
        <w:spacing w:before="60" w:after="120"/>
        <w:ind w:left="567" w:hanging="567"/>
        <w:jc w:val="both"/>
        <w:rPr>
          <w:rFonts w:ascii="Tahoma" w:hAnsi="Tahoma" w:cs="Tahoma"/>
          <w:sz w:val="20"/>
          <w:szCs w:val="20"/>
        </w:rPr>
      </w:pPr>
      <w:r w:rsidRPr="007347F5">
        <w:rPr>
          <w:rFonts w:ascii="Tahoma" w:hAnsi="Tahoma" w:cs="Tahoma"/>
          <w:sz w:val="20"/>
          <w:szCs w:val="20"/>
        </w:rPr>
        <w:t xml:space="preserve">Zamawiający udziela zamówienia w trybie podstawowym, na podstawie art. 275 pkt </w:t>
      </w:r>
      <w:r w:rsidR="00BD3841" w:rsidRPr="007347F5">
        <w:rPr>
          <w:rFonts w:ascii="Tahoma" w:hAnsi="Tahoma" w:cs="Tahoma"/>
          <w:sz w:val="20"/>
          <w:szCs w:val="20"/>
        </w:rPr>
        <w:t>2</w:t>
      </w:r>
      <w:r w:rsidRPr="007347F5">
        <w:rPr>
          <w:rFonts w:ascii="Tahoma" w:hAnsi="Tahoma" w:cs="Tahoma"/>
          <w:sz w:val="20"/>
          <w:szCs w:val="20"/>
        </w:rPr>
        <w:t xml:space="preserve"> Ustawy, w którym </w:t>
      </w:r>
      <w:r w:rsidR="00A71512" w:rsidRPr="007347F5">
        <w:rPr>
          <w:rFonts w:ascii="Tahoma" w:hAnsi="Tahoma" w:cs="Tahoma"/>
          <w:sz w:val="20"/>
          <w:szCs w:val="20"/>
        </w:rPr>
        <w:br/>
      </w:r>
      <w:r w:rsidRPr="007347F5">
        <w:rPr>
          <w:rFonts w:ascii="Tahoma" w:hAnsi="Tahoma" w:cs="Tahoma"/>
          <w:sz w:val="20"/>
          <w:szCs w:val="20"/>
        </w:rPr>
        <w:t xml:space="preserve">w odpowiedzi na ogłoszenie o zamówieniu oferty mogą składać wszyscy zainteresowani wykonawcy, </w:t>
      </w:r>
      <w:r w:rsidR="00A71512" w:rsidRPr="007347F5">
        <w:rPr>
          <w:rFonts w:ascii="Tahoma" w:hAnsi="Tahoma" w:cs="Tahoma"/>
          <w:sz w:val="20"/>
          <w:szCs w:val="20"/>
        </w:rPr>
        <w:br/>
      </w:r>
      <w:r w:rsidRPr="007347F5">
        <w:rPr>
          <w:rFonts w:ascii="Tahoma" w:hAnsi="Tahoma" w:cs="Tahoma"/>
          <w:sz w:val="20"/>
          <w:szCs w:val="20"/>
        </w:rPr>
        <w:t xml:space="preserve">a następnie zamawiający </w:t>
      </w:r>
      <w:r w:rsidR="00A71512" w:rsidRPr="007347F5">
        <w:rPr>
          <w:rFonts w:ascii="Tahoma" w:hAnsi="Tahoma" w:cs="Tahoma"/>
          <w:sz w:val="20"/>
          <w:szCs w:val="20"/>
        </w:rPr>
        <w:t>może prowadzić negocjacje w celu ulepszenia treści ofert, które podlegają ocenie w ramach kryteriów oceny ofert, określonych w punkcie 22 SWZ</w:t>
      </w:r>
      <w:r w:rsidRPr="007347F5">
        <w:rPr>
          <w:rFonts w:ascii="Tahoma" w:hAnsi="Tahoma" w:cs="Tahoma"/>
          <w:sz w:val="20"/>
          <w:szCs w:val="20"/>
        </w:rPr>
        <w:t>.</w:t>
      </w:r>
    </w:p>
    <w:p w14:paraId="79828C79" w14:textId="659958E5" w:rsidR="003D417E" w:rsidRPr="007347F5" w:rsidRDefault="00645520" w:rsidP="00D50F29">
      <w:pPr>
        <w:pStyle w:val="Akapitzlist"/>
        <w:numPr>
          <w:ilvl w:val="1"/>
          <w:numId w:val="1"/>
        </w:numPr>
        <w:tabs>
          <w:tab w:val="left" w:pos="851"/>
        </w:tabs>
        <w:spacing w:before="60" w:after="120"/>
        <w:ind w:left="567" w:hanging="567"/>
        <w:jc w:val="both"/>
        <w:rPr>
          <w:rFonts w:ascii="Tahoma" w:hAnsi="Tahoma" w:cs="Tahoma"/>
          <w:sz w:val="20"/>
          <w:szCs w:val="20"/>
        </w:rPr>
      </w:pPr>
      <w:r w:rsidRPr="007347F5">
        <w:rPr>
          <w:rFonts w:ascii="Tahoma" w:hAnsi="Tahoma" w:cs="Tahoma"/>
          <w:sz w:val="20"/>
          <w:szCs w:val="20"/>
        </w:rPr>
        <w:t>Zamawiający przewiduj</w:t>
      </w:r>
      <w:r w:rsidR="00A71512" w:rsidRPr="007347F5">
        <w:rPr>
          <w:rFonts w:ascii="Tahoma" w:hAnsi="Tahoma" w:cs="Tahoma"/>
          <w:sz w:val="20"/>
          <w:szCs w:val="20"/>
        </w:rPr>
        <w:t>e</w:t>
      </w:r>
      <w:r w:rsidRPr="007347F5">
        <w:rPr>
          <w:rFonts w:ascii="Tahoma" w:hAnsi="Tahoma" w:cs="Tahoma"/>
          <w:sz w:val="20"/>
          <w:szCs w:val="20"/>
        </w:rPr>
        <w:t xml:space="preserve"> wyb</w:t>
      </w:r>
      <w:r w:rsidR="00BD3841" w:rsidRPr="007347F5">
        <w:rPr>
          <w:rFonts w:ascii="Tahoma" w:hAnsi="Tahoma" w:cs="Tahoma"/>
          <w:sz w:val="20"/>
          <w:szCs w:val="20"/>
        </w:rPr>
        <w:t>ór</w:t>
      </w:r>
      <w:r w:rsidRPr="007347F5">
        <w:rPr>
          <w:rFonts w:ascii="Tahoma" w:hAnsi="Tahoma" w:cs="Tahoma"/>
          <w:sz w:val="20"/>
          <w:szCs w:val="20"/>
        </w:rPr>
        <w:t xml:space="preserve"> najkorzystniejszej oferty z możliwością prowadzenia negocjacji</w:t>
      </w:r>
      <w:r w:rsidR="00D537AA" w:rsidRPr="007347F5">
        <w:rPr>
          <w:rFonts w:ascii="Tahoma" w:hAnsi="Tahoma" w:cs="Tahoma"/>
          <w:sz w:val="20"/>
          <w:szCs w:val="20"/>
        </w:rPr>
        <w:t>.</w:t>
      </w:r>
      <w:r w:rsidR="00A71512" w:rsidRPr="007347F5">
        <w:rPr>
          <w:rFonts w:ascii="Tahoma" w:hAnsi="Tahoma" w:cs="Tahoma"/>
          <w:sz w:val="20"/>
          <w:szCs w:val="20"/>
        </w:rPr>
        <w:t xml:space="preserve"> </w:t>
      </w:r>
      <w:r w:rsidR="00D537AA" w:rsidRPr="007347F5">
        <w:rPr>
          <w:rFonts w:ascii="Tahoma" w:hAnsi="Tahoma" w:cs="Tahoma"/>
          <w:sz w:val="20"/>
          <w:szCs w:val="20"/>
        </w:rPr>
        <w:t>J</w:t>
      </w:r>
      <w:r w:rsidR="00A71512" w:rsidRPr="007347F5">
        <w:rPr>
          <w:rFonts w:ascii="Tahoma" w:hAnsi="Tahoma" w:cs="Tahoma"/>
          <w:sz w:val="20"/>
          <w:szCs w:val="20"/>
        </w:rPr>
        <w:t xml:space="preserve">eżeli w odpowiedzi na ogłoszenie o zamówieniu oferty złoży </w:t>
      </w:r>
      <w:r w:rsidR="00D537AA" w:rsidRPr="007347F5">
        <w:rPr>
          <w:rFonts w:ascii="Tahoma" w:hAnsi="Tahoma" w:cs="Tahoma"/>
          <w:sz w:val="20"/>
          <w:szCs w:val="20"/>
        </w:rPr>
        <w:t>więcej niż 3 wykonawców, który</w:t>
      </w:r>
      <w:r w:rsidR="006738EA">
        <w:rPr>
          <w:rFonts w:ascii="Tahoma" w:hAnsi="Tahoma" w:cs="Tahoma"/>
          <w:sz w:val="20"/>
          <w:szCs w:val="20"/>
        </w:rPr>
        <w:t>ch</w:t>
      </w:r>
      <w:r w:rsidR="00D537AA" w:rsidRPr="007347F5">
        <w:rPr>
          <w:rFonts w:ascii="Tahoma" w:hAnsi="Tahoma" w:cs="Tahoma"/>
          <w:sz w:val="20"/>
          <w:szCs w:val="20"/>
        </w:rPr>
        <w:t xml:space="preserve"> oferty nie podlegają odrzuceniu, to do negocjacji zostaną zaproszeni 3 wykonawcy, który</w:t>
      </w:r>
      <w:r w:rsidR="006738EA">
        <w:rPr>
          <w:rFonts w:ascii="Tahoma" w:hAnsi="Tahoma" w:cs="Tahoma"/>
          <w:sz w:val="20"/>
          <w:szCs w:val="20"/>
        </w:rPr>
        <w:t>ch</w:t>
      </w:r>
      <w:r w:rsidR="00D537AA" w:rsidRPr="007347F5">
        <w:rPr>
          <w:rFonts w:ascii="Tahoma" w:hAnsi="Tahoma" w:cs="Tahoma"/>
          <w:sz w:val="20"/>
          <w:szCs w:val="20"/>
        </w:rPr>
        <w:t xml:space="preserve"> oferty złożone w odpowiedzi na ogłoszenie zostały najwyżej ocenione zgodnie z kryteriami oceny ofert określonymi w punkcie 22 SWZ.</w:t>
      </w:r>
    </w:p>
    <w:p w14:paraId="29BFC835" w14:textId="77777777" w:rsidR="00E07CC2" w:rsidRDefault="00E07CC2" w:rsidP="00E07CC2">
      <w:pPr>
        <w:pStyle w:val="Akapitzlist"/>
        <w:numPr>
          <w:ilvl w:val="1"/>
          <w:numId w:val="1"/>
        </w:numPr>
        <w:spacing w:after="120"/>
        <w:ind w:left="567" w:hanging="567"/>
        <w:rPr>
          <w:rFonts w:ascii="Tahoma" w:hAnsi="Tahoma" w:cs="Tahoma"/>
          <w:sz w:val="20"/>
          <w:szCs w:val="20"/>
        </w:rPr>
      </w:pPr>
      <w:r w:rsidRPr="00D57E8F">
        <w:rPr>
          <w:rFonts w:ascii="Tahoma" w:hAnsi="Tahoma" w:cs="Tahoma"/>
          <w:sz w:val="20"/>
          <w:szCs w:val="20"/>
        </w:rPr>
        <w:t xml:space="preserve">Wartość zamówienia nie przekracza progów unijnych określonych na podstawie art. 3 </w:t>
      </w:r>
      <w:r>
        <w:rPr>
          <w:rFonts w:ascii="Tahoma" w:hAnsi="Tahoma" w:cs="Tahoma"/>
          <w:sz w:val="20"/>
          <w:szCs w:val="20"/>
        </w:rPr>
        <w:t>Ustawy</w:t>
      </w:r>
      <w:r w:rsidRPr="00E07CC2">
        <w:rPr>
          <w:rFonts w:ascii="Tahoma" w:hAnsi="Tahoma" w:cs="Tahoma"/>
          <w:sz w:val="20"/>
          <w:szCs w:val="20"/>
        </w:rPr>
        <w:t xml:space="preserve"> </w:t>
      </w:r>
    </w:p>
    <w:p w14:paraId="717420E3" w14:textId="4445183D" w:rsidR="008B23B2" w:rsidRPr="00E07CC2" w:rsidRDefault="008B23B2" w:rsidP="008B23B2">
      <w:pPr>
        <w:pStyle w:val="Akapitzlist"/>
        <w:numPr>
          <w:ilvl w:val="1"/>
          <w:numId w:val="1"/>
        </w:numPr>
        <w:ind w:left="567" w:hanging="567"/>
        <w:rPr>
          <w:rFonts w:ascii="Tahoma" w:hAnsi="Tahoma" w:cs="Tahoma"/>
          <w:sz w:val="20"/>
          <w:szCs w:val="20"/>
        </w:rPr>
      </w:pPr>
      <w:r w:rsidRPr="00E07CC2">
        <w:rPr>
          <w:rFonts w:ascii="Tahoma" w:hAnsi="Tahoma" w:cs="Tahoma"/>
          <w:sz w:val="20"/>
          <w:szCs w:val="20"/>
        </w:rPr>
        <w:t>Zamawiający nie przewiduje wyboru oferty z zastosowaniem aukcji elektronicznej.</w:t>
      </w:r>
    </w:p>
    <w:p w14:paraId="04274B6F" w14:textId="58DFE8F9" w:rsidR="003D417E" w:rsidRPr="00252FC7" w:rsidRDefault="003D417E" w:rsidP="003637AB">
      <w:pPr>
        <w:pStyle w:val="Nagwek1"/>
        <w:numPr>
          <w:ilvl w:val="0"/>
          <w:numId w:val="1"/>
        </w:numPr>
        <w:pBdr>
          <w:top w:val="single" w:sz="4" w:space="1" w:color="auto"/>
          <w:bottom w:val="single" w:sz="4" w:space="1" w:color="auto"/>
        </w:pBdr>
        <w:shd w:val="clear" w:color="auto" w:fill="F3F3F3"/>
        <w:ind w:left="284" w:hanging="284"/>
        <w:jc w:val="both"/>
        <w:rPr>
          <w:rFonts w:ascii="Tahoma" w:hAnsi="Tahoma" w:cs="Tahoma"/>
          <w:bCs/>
          <w:sz w:val="20"/>
          <w:u w:val="none"/>
        </w:rPr>
      </w:pPr>
      <w:r w:rsidRPr="003D417E">
        <w:rPr>
          <w:rFonts w:ascii="Tahoma" w:hAnsi="Tahoma" w:cs="Tahoma"/>
          <w:bCs/>
          <w:sz w:val="20"/>
          <w:u w:val="none"/>
        </w:rPr>
        <w:t>Opis przedmiotu zamówienia</w:t>
      </w:r>
    </w:p>
    <w:p w14:paraId="036D3FD8" w14:textId="25E7183E" w:rsidR="003D417E" w:rsidRPr="00B1323A" w:rsidRDefault="00982F80" w:rsidP="00982F80">
      <w:pPr>
        <w:pStyle w:val="Tytu"/>
        <w:numPr>
          <w:ilvl w:val="1"/>
          <w:numId w:val="1"/>
        </w:numPr>
        <w:ind w:left="567" w:hanging="567"/>
        <w:jc w:val="left"/>
        <w:rPr>
          <w:rFonts w:ascii="Tahoma" w:hAnsi="Tahoma" w:cs="Tahoma"/>
          <w:sz w:val="20"/>
        </w:rPr>
      </w:pPr>
      <w:r w:rsidRPr="00B1323A">
        <w:rPr>
          <w:rFonts w:ascii="Tahoma" w:hAnsi="Tahoma" w:cs="Tahoma"/>
          <w:sz w:val="20"/>
        </w:rPr>
        <w:t>Zamówienie obejmuje</w:t>
      </w:r>
      <w:r w:rsidR="003D417E" w:rsidRPr="00B1323A">
        <w:rPr>
          <w:rFonts w:ascii="Tahoma" w:hAnsi="Tahoma" w:cs="Tahoma"/>
          <w:sz w:val="20"/>
        </w:rPr>
        <w:t>:</w:t>
      </w:r>
    </w:p>
    <w:p w14:paraId="1136F09A" w14:textId="77777777" w:rsidR="003D417E" w:rsidRPr="00C220BC" w:rsidRDefault="003D417E" w:rsidP="00C43DB7">
      <w:pPr>
        <w:tabs>
          <w:tab w:val="left" w:pos="5245"/>
        </w:tabs>
        <w:spacing w:after="0" w:line="240" w:lineRule="auto"/>
        <w:rPr>
          <w:rFonts w:ascii="Tahoma" w:hAnsi="Tahoma" w:cs="Tahoma"/>
          <w:b/>
          <w:sz w:val="20"/>
          <w:szCs w:val="20"/>
        </w:rPr>
      </w:pPr>
      <w:r w:rsidRPr="00B1323A">
        <w:rPr>
          <w:rFonts w:ascii="Tahoma" w:hAnsi="Tahoma" w:cs="Tahoma"/>
          <w:b/>
          <w:sz w:val="20"/>
          <w:szCs w:val="20"/>
        </w:rPr>
        <w:t>Część I Zamówienia:</w:t>
      </w:r>
    </w:p>
    <w:p w14:paraId="03B90117" w14:textId="77777777" w:rsidR="003D417E" w:rsidRPr="00C43DB7" w:rsidRDefault="003D417E" w:rsidP="00C43DB7">
      <w:pPr>
        <w:pStyle w:val="Podtytu"/>
        <w:spacing w:after="0"/>
        <w:jc w:val="left"/>
        <w:rPr>
          <w:rFonts w:ascii="Tahoma" w:hAnsi="Tahoma" w:cs="Tahoma"/>
          <w:bCs/>
          <w:sz w:val="20"/>
          <w:szCs w:val="20"/>
        </w:rPr>
      </w:pPr>
      <w:r w:rsidRPr="00C43DB7">
        <w:rPr>
          <w:rFonts w:ascii="Tahoma" w:hAnsi="Tahoma" w:cs="Tahoma"/>
          <w:bCs/>
          <w:sz w:val="20"/>
          <w:szCs w:val="20"/>
        </w:rPr>
        <w:t>Ubezpieczenie mienia i odpowiedzialności Zamawiającego w zakresie:</w:t>
      </w:r>
    </w:p>
    <w:p w14:paraId="6B6B8B39" w14:textId="77777777" w:rsidR="003D417E" w:rsidRPr="00C43DB7" w:rsidRDefault="003D417E" w:rsidP="00C43DB7">
      <w:pPr>
        <w:tabs>
          <w:tab w:val="left" w:pos="5245"/>
        </w:tabs>
        <w:spacing w:after="0" w:line="240" w:lineRule="auto"/>
        <w:rPr>
          <w:rFonts w:ascii="Tahoma" w:hAnsi="Tahoma" w:cs="Tahoma"/>
          <w:bCs/>
          <w:sz w:val="20"/>
          <w:szCs w:val="20"/>
        </w:rPr>
      </w:pPr>
      <w:r w:rsidRPr="00C43DB7">
        <w:rPr>
          <w:rFonts w:ascii="Tahoma" w:hAnsi="Tahoma" w:cs="Tahoma"/>
          <w:bCs/>
          <w:sz w:val="20"/>
          <w:szCs w:val="20"/>
        </w:rPr>
        <w:t>Ubezpieczenia mienia od wszystkich ryzyk,</w:t>
      </w:r>
    </w:p>
    <w:p w14:paraId="17C8E892" w14:textId="77777777" w:rsidR="003D417E" w:rsidRPr="00C43DB7" w:rsidRDefault="003D417E" w:rsidP="00C43DB7">
      <w:pPr>
        <w:tabs>
          <w:tab w:val="left" w:pos="5245"/>
        </w:tabs>
        <w:spacing w:after="0" w:line="240" w:lineRule="auto"/>
        <w:rPr>
          <w:rFonts w:ascii="Tahoma" w:hAnsi="Tahoma" w:cs="Tahoma"/>
          <w:bCs/>
          <w:sz w:val="20"/>
          <w:szCs w:val="20"/>
        </w:rPr>
      </w:pPr>
      <w:r w:rsidRPr="00C43DB7">
        <w:rPr>
          <w:rFonts w:ascii="Tahoma" w:hAnsi="Tahoma" w:cs="Tahoma"/>
          <w:bCs/>
          <w:sz w:val="20"/>
          <w:szCs w:val="20"/>
        </w:rPr>
        <w:t>Ubezpieczenia sprzętu elektronicznego od wszystkich ryzyk,</w:t>
      </w:r>
    </w:p>
    <w:p w14:paraId="118EDB05" w14:textId="77777777" w:rsidR="003D417E" w:rsidRPr="00C43DB7" w:rsidRDefault="003D417E" w:rsidP="00C43DB7">
      <w:pPr>
        <w:tabs>
          <w:tab w:val="left" w:pos="5245"/>
        </w:tabs>
        <w:spacing w:after="0" w:line="240" w:lineRule="auto"/>
        <w:rPr>
          <w:rFonts w:ascii="Tahoma" w:hAnsi="Tahoma" w:cs="Tahoma"/>
          <w:bCs/>
          <w:sz w:val="20"/>
          <w:szCs w:val="20"/>
        </w:rPr>
      </w:pPr>
      <w:r w:rsidRPr="00C43DB7">
        <w:rPr>
          <w:rFonts w:ascii="Tahoma" w:hAnsi="Tahoma" w:cs="Tahoma"/>
          <w:bCs/>
          <w:sz w:val="20"/>
          <w:szCs w:val="20"/>
        </w:rPr>
        <w:t>Ubezpieczenia odpowiedzialności cywilnej,</w:t>
      </w:r>
    </w:p>
    <w:p w14:paraId="30750836" w14:textId="77777777" w:rsidR="003D417E" w:rsidRPr="00C43DB7" w:rsidRDefault="003D417E" w:rsidP="00C43DB7">
      <w:pPr>
        <w:tabs>
          <w:tab w:val="left" w:pos="5245"/>
        </w:tabs>
        <w:spacing w:after="0" w:line="240" w:lineRule="auto"/>
        <w:rPr>
          <w:rFonts w:ascii="Tahoma" w:hAnsi="Tahoma" w:cs="Tahoma"/>
          <w:bCs/>
          <w:sz w:val="20"/>
          <w:szCs w:val="20"/>
        </w:rPr>
      </w:pPr>
      <w:r w:rsidRPr="00C43DB7">
        <w:rPr>
          <w:rFonts w:ascii="Tahoma" w:hAnsi="Tahoma" w:cs="Tahoma"/>
          <w:bCs/>
          <w:sz w:val="20"/>
          <w:szCs w:val="20"/>
        </w:rPr>
        <w:t>Ubezpieczenia następstw nieszczęśliwych wypadków,</w:t>
      </w:r>
    </w:p>
    <w:p w14:paraId="1E9E9F16" w14:textId="77777777" w:rsidR="003D417E" w:rsidRPr="00C220BC" w:rsidRDefault="003D417E" w:rsidP="003D417E">
      <w:pPr>
        <w:spacing w:after="0" w:line="240" w:lineRule="auto"/>
        <w:jc w:val="center"/>
        <w:rPr>
          <w:rFonts w:ascii="Tahoma" w:hAnsi="Tahoma" w:cs="Tahoma"/>
          <w:b/>
          <w:sz w:val="20"/>
          <w:szCs w:val="20"/>
        </w:rPr>
      </w:pPr>
    </w:p>
    <w:p w14:paraId="4649D127" w14:textId="77777777" w:rsidR="003D417E" w:rsidRPr="00C220BC" w:rsidRDefault="003D417E" w:rsidP="00C43DB7">
      <w:pPr>
        <w:spacing w:after="0" w:line="240" w:lineRule="auto"/>
        <w:rPr>
          <w:rFonts w:ascii="Tahoma" w:hAnsi="Tahoma" w:cs="Tahoma"/>
          <w:b/>
          <w:sz w:val="20"/>
          <w:szCs w:val="20"/>
        </w:rPr>
      </w:pPr>
      <w:r w:rsidRPr="00C220BC">
        <w:rPr>
          <w:rFonts w:ascii="Tahoma" w:hAnsi="Tahoma" w:cs="Tahoma"/>
          <w:b/>
          <w:sz w:val="20"/>
          <w:szCs w:val="20"/>
        </w:rPr>
        <w:t>Wspólny Słownik Zamówień (CPV): 66510000-8</w:t>
      </w:r>
    </w:p>
    <w:p w14:paraId="18E9ADEC" w14:textId="77777777" w:rsidR="003D417E" w:rsidRPr="00C220BC" w:rsidRDefault="003D417E" w:rsidP="003D417E">
      <w:pPr>
        <w:tabs>
          <w:tab w:val="left" w:pos="5245"/>
        </w:tabs>
        <w:spacing w:after="0" w:line="240" w:lineRule="auto"/>
        <w:rPr>
          <w:rFonts w:ascii="Tahoma" w:hAnsi="Tahoma" w:cs="Tahoma"/>
          <w:sz w:val="20"/>
          <w:szCs w:val="20"/>
          <w:u w:val="single"/>
        </w:rPr>
      </w:pPr>
      <w:r w:rsidRPr="00C220BC">
        <w:rPr>
          <w:rFonts w:ascii="Tahoma" w:hAnsi="Tahoma" w:cs="Tahoma"/>
          <w:sz w:val="20"/>
          <w:szCs w:val="20"/>
          <w:u w:val="single"/>
        </w:rPr>
        <w:t>Przedmiot główny:</w:t>
      </w:r>
    </w:p>
    <w:p w14:paraId="57C1E7A9" w14:textId="77777777" w:rsidR="003D417E" w:rsidRPr="00C220BC" w:rsidRDefault="003D417E" w:rsidP="003D417E">
      <w:pPr>
        <w:tabs>
          <w:tab w:val="left" w:pos="5245"/>
        </w:tabs>
        <w:spacing w:after="0" w:line="240" w:lineRule="auto"/>
        <w:rPr>
          <w:rFonts w:ascii="Tahoma" w:hAnsi="Tahoma" w:cs="Tahoma"/>
          <w:sz w:val="20"/>
          <w:szCs w:val="20"/>
        </w:rPr>
      </w:pPr>
      <w:r w:rsidRPr="00C220BC">
        <w:rPr>
          <w:rFonts w:ascii="Tahoma" w:hAnsi="Tahoma" w:cs="Tahoma"/>
          <w:sz w:val="20"/>
          <w:szCs w:val="20"/>
        </w:rPr>
        <w:t>CPV: 66.51.00.00-8</w:t>
      </w:r>
    </w:p>
    <w:p w14:paraId="44E12FB0" w14:textId="77777777" w:rsidR="003D417E" w:rsidRPr="00C220BC" w:rsidRDefault="003D417E" w:rsidP="003D417E">
      <w:pPr>
        <w:tabs>
          <w:tab w:val="left" w:pos="5245"/>
        </w:tabs>
        <w:spacing w:after="0" w:line="240" w:lineRule="auto"/>
        <w:rPr>
          <w:rFonts w:ascii="Tahoma" w:hAnsi="Tahoma" w:cs="Tahoma"/>
          <w:sz w:val="20"/>
          <w:szCs w:val="20"/>
        </w:rPr>
      </w:pPr>
      <w:r w:rsidRPr="00C220BC">
        <w:rPr>
          <w:rFonts w:ascii="Tahoma" w:hAnsi="Tahoma" w:cs="Tahoma"/>
          <w:sz w:val="20"/>
          <w:szCs w:val="20"/>
        </w:rPr>
        <w:t>Nazewnictwo wg CPV: usługi ubezpieczeniowe</w:t>
      </w:r>
    </w:p>
    <w:p w14:paraId="0DEF3EFE" w14:textId="77777777" w:rsidR="003D417E" w:rsidRPr="00C220BC" w:rsidRDefault="003D417E" w:rsidP="003D417E">
      <w:pPr>
        <w:tabs>
          <w:tab w:val="left" w:pos="5245"/>
        </w:tabs>
        <w:spacing w:after="0" w:line="240" w:lineRule="auto"/>
        <w:rPr>
          <w:rFonts w:ascii="Tahoma" w:hAnsi="Tahoma" w:cs="Tahoma"/>
          <w:sz w:val="20"/>
          <w:szCs w:val="20"/>
        </w:rPr>
      </w:pPr>
    </w:p>
    <w:p w14:paraId="2E5057C3" w14:textId="77777777" w:rsidR="003D417E" w:rsidRPr="00C220BC" w:rsidRDefault="003D417E" w:rsidP="003D417E">
      <w:pPr>
        <w:tabs>
          <w:tab w:val="left" w:pos="5245"/>
        </w:tabs>
        <w:spacing w:after="0" w:line="240" w:lineRule="auto"/>
        <w:rPr>
          <w:rFonts w:ascii="Tahoma" w:hAnsi="Tahoma" w:cs="Tahoma"/>
          <w:sz w:val="20"/>
          <w:szCs w:val="20"/>
          <w:u w:val="single"/>
        </w:rPr>
      </w:pPr>
      <w:r w:rsidRPr="00C220BC">
        <w:rPr>
          <w:rFonts w:ascii="Tahoma" w:hAnsi="Tahoma" w:cs="Tahoma"/>
          <w:sz w:val="20"/>
          <w:szCs w:val="20"/>
          <w:u w:val="single"/>
        </w:rPr>
        <w:t>Przedmioty dodatkowe:</w:t>
      </w:r>
    </w:p>
    <w:p w14:paraId="5B43A43D" w14:textId="77777777" w:rsidR="003D417E" w:rsidRPr="00C220BC" w:rsidRDefault="003D417E" w:rsidP="003D417E">
      <w:pPr>
        <w:tabs>
          <w:tab w:val="left" w:pos="5245"/>
        </w:tabs>
        <w:spacing w:after="0" w:line="240" w:lineRule="auto"/>
        <w:rPr>
          <w:rFonts w:ascii="Tahoma" w:hAnsi="Tahoma" w:cs="Tahoma"/>
          <w:sz w:val="20"/>
          <w:szCs w:val="20"/>
        </w:rPr>
      </w:pPr>
      <w:r w:rsidRPr="00C220BC">
        <w:rPr>
          <w:rFonts w:ascii="Tahoma" w:hAnsi="Tahoma" w:cs="Tahoma"/>
          <w:sz w:val="20"/>
          <w:szCs w:val="20"/>
        </w:rPr>
        <w:t>CPV: 66.51.50.00-3</w:t>
      </w:r>
    </w:p>
    <w:p w14:paraId="4D008E2D" w14:textId="77777777" w:rsidR="003D417E" w:rsidRPr="00C220BC" w:rsidRDefault="003D417E" w:rsidP="003D417E">
      <w:pPr>
        <w:tabs>
          <w:tab w:val="left" w:pos="5245"/>
        </w:tabs>
        <w:spacing w:after="0" w:line="240" w:lineRule="auto"/>
        <w:rPr>
          <w:rFonts w:ascii="Tahoma" w:hAnsi="Tahoma" w:cs="Tahoma"/>
          <w:sz w:val="20"/>
          <w:szCs w:val="20"/>
        </w:rPr>
      </w:pPr>
      <w:r w:rsidRPr="00C220BC">
        <w:rPr>
          <w:rFonts w:ascii="Tahoma" w:hAnsi="Tahoma" w:cs="Tahoma"/>
          <w:sz w:val="20"/>
          <w:szCs w:val="20"/>
        </w:rPr>
        <w:t>Nazewnictwo wg CPV: usługi ubezpieczenia od uszkodzenia lub utraty</w:t>
      </w:r>
    </w:p>
    <w:p w14:paraId="295B4245" w14:textId="77777777" w:rsidR="003D417E" w:rsidRPr="00C220BC" w:rsidRDefault="003D417E" w:rsidP="003D417E">
      <w:pPr>
        <w:tabs>
          <w:tab w:val="left" w:pos="5245"/>
        </w:tabs>
        <w:spacing w:after="0" w:line="240" w:lineRule="auto"/>
        <w:rPr>
          <w:rFonts w:ascii="Tahoma" w:hAnsi="Tahoma" w:cs="Tahoma"/>
          <w:sz w:val="20"/>
          <w:szCs w:val="20"/>
        </w:rPr>
      </w:pPr>
      <w:r w:rsidRPr="00C220BC">
        <w:rPr>
          <w:rFonts w:ascii="Tahoma" w:hAnsi="Tahoma" w:cs="Tahoma"/>
          <w:sz w:val="20"/>
          <w:szCs w:val="20"/>
        </w:rPr>
        <w:t>CPV: 66.51.60.00-0</w:t>
      </w:r>
    </w:p>
    <w:p w14:paraId="2D0A1674" w14:textId="77777777" w:rsidR="003D417E" w:rsidRPr="00C220BC" w:rsidRDefault="003D417E" w:rsidP="003D417E">
      <w:pPr>
        <w:tabs>
          <w:tab w:val="left" w:pos="5245"/>
        </w:tabs>
        <w:spacing w:after="0" w:line="240" w:lineRule="auto"/>
        <w:rPr>
          <w:rFonts w:ascii="Tahoma" w:hAnsi="Tahoma" w:cs="Tahoma"/>
          <w:sz w:val="20"/>
          <w:szCs w:val="20"/>
        </w:rPr>
      </w:pPr>
      <w:r w:rsidRPr="00C220BC">
        <w:rPr>
          <w:rFonts w:ascii="Tahoma" w:hAnsi="Tahoma" w:cs="Tahoma"/>
          <w:sz w:val="20"/>
          <w:szCs w:val="20"/>
        </w:rPr>
        <w:t>Nazewnictwo wg CPV: usługi ubezpieczenia od odpowiedzialności cywilnej</w:t>
      </w:r>
    </w:p>
    <w:p w14:paraId="770C1B42" w14:textId="77777777" w:rsidR="003D417E" w:rsidRPr="00C220BC" w:rsidRDefault="003D417E" w:rsidP="003D417E">
      <w:pPr>
        <w:tabs>
          <w:tab w:val="left" w:pos="5245"/>
        </w:tabs>
        <w:spacing w:after="0" w:line="240" w:lineRule="auto"/>
        <w:rPr>
          <w:rFonts w:ascii="Tahoma" w:hAnsi="Tahoma" w:cs="Tahoma"/>
          <w:sz w:val="20"/>
          <w:szCs w:val="20"/>
        </w:rPr>
      </w:pPr>
      <w:r w:rsidRPr="00C220BC">
        <w:rPr>
          <w:rFonts w:ascii="Tahoma" w:hAnsi="Tahoma" w:cs="Tahoma"/>
          <w:sz w:val="20"/>
          <w:szCs w:val="20"/>
        </w:rPr>
        <w:t>CPV: 66.51.21.00-3</w:t>
      </w:r>
    </w:p>
    <w:p w14:paraId="267E98E2" w14:textId="77777777" w:rsidR="003D417E" w:rsidRPr="00C220BC" w:rsidRDefault="003D417E" w:rsidP="003D417E">
      <w:pPr>
        <w:tabs>
          <w:tab w:val="left" w:pos="5245"/>
        </w:tabs>
        <w:spacing w:after="0" w:line="240" w:lineRule="auto"/>
        <w:rPr>
          <w:rFonts w:ascii="Tahoma" w:hAnsi="Tahoma" w:cs="Tahoma"/>
          <w:sz w:val="20"/>
          <w:szCs w:val="20"/>
        </w:rPr>
      </w:pPr>
      <w:r w:rsidRPr="00C220BC">
        <w:rPr>
          <w:rFonts w:ascii="Tahoma" w:hAnsi="Tahoma" w:cs="Tahoma"/>
          <w:sz w:val="20"/>
          <w:szCs w:val="20"/>
        </w:rPr>
        <w:t>Nazewnictwo wg CPV: usługi ubezpieczenia od następstw nieszczęśliwych wypadków</w:t>
      </w:r>
    </w:p>
    <w:p w14:paraId="61BBCAC6" w14:textId="77777777" w:rsidR="003D417E" w:rsidRPr="00C220BC" w:rsidRDefault="003D417E" w:rsidP="003D417E">
      <w:pPr>
        <w:tabs>
          <w:tab w:val="left" w:pos="5245"/>
        </w:tabs>
        <w:spacing w:after="0" w:line="240" w:lineRule="auto"/>
        <w:ind w:left="900"/>
        <w:rPr>
          <w:rFonts w:ascii="Tahoma" w:hAnsi="Tahoma" w:cs="Tahoma"/>
          <w:b/>
          <w:sz w:val="20"/>
          <w:szCs w:val="20"/>
        </w:rPr>
      </w:pPr>
    </w:p>
    <w:p w14:paraId="7C5F025D" w14:textId="77777777" w:rsidR="003D417E" w:rsidRPr="00B1323A" w:rsidRDefault="003D417E" w:rsidP="00C43DB7">
      <w:pPr>
        <w:tabs>
          <w:tab w:val="left" w:pos="5245"/>
        </w:tabs>
        <w:spacing w:after="0" w:line="240" w:lineRule="auto"/>
        <w:rPr>
          <w:rFonts w:ascii="Tahoma" w:hAnsi="Tahoma" w:cs="Tahoma"/>
          <w:b/>
          <w:sz w:val="20"/>
          <w:szCs w:val="20"/>
        </w:rPr>
      </w:pPr>
      <w:r w:rsidRPr="00B1323A">
        <w:rPr>
          <w:rFonts w:ascii="Tahoma" w:hAnsi="Tahoma" w:cs="Tahoma"/>
          <w:b/>
          <w:sz w:val="20"/>
          <w:szCs w:val="20"/>
        </w:rPr>
        <w:t>Część II Zamówienia:</w:t>
      </w:r>
    </w:p>
    <w:p w14:paraId="63EAB453" w14:textId="77777777" w:rsidR="003D417E" w:rsidRPr="00B1323A" w:rsidRDefault="003D417E" w:rsidP="00C43DB7">
      <w:pPr>
        <w:tabs>
          <w:tab w:val="left" w:pos="5245"/>
        </w:tabs>
        <w:spacing w:after="0" w:line="240" w:lineRule="auto"/>
        <w:rPr>
          <w:rFonts w:ascii="Tahoma" w:hAnsi="Tahoma" w:cs="Tahoma"/>
          <w:bCs/>
          <w:sz w:val="20"/>
          <w:szCs w:val="20"/>
        </w:rPr>
      </w:pPr>
      <w:r w:rsidRPr="00B1323A">
        <w:rPr>
          <w:rFonts w:ascii="Tahoma" w:hAnsi="Tahoma" w:cs="Tahoma"/>
          <w:bCs/>
          <w:sz w:val="20"/>
          <w:szCs w:val="20"/>
        </w:rPr>
        <w:t>Ubezpieczenie pojazdów Zamawiającego w zakresie:</w:t>
      </w:r>
    </w:p>
    <w:p w14:paraId="3E14CECF" w14:textId="77777777" w:rsidR="003D417E" w:rsidRPr="00B1323A" w:rsidRDefault="003D417E" w:rsidP="00C43DB7">
      <w:pPr>
        <w:autoSpaceDE w:val="0"/>
        <w:spacing w:after="0" w:line="240" w:lineRule="auto"/>
        <w:rPr>
          <w:rFonts w:ascii="Tahoma" w:hAnsi="Tahoma" w:cs="Tahoma"/>
          <w:bCs/>
          <w:sz w:val="20"/>
          <w:szCs w:val="20"/>
        </w:rPr>
      </w:pPr>
      <w:bookmarkStart w:id="2" w:name="_Hlk61267726"/>
      <w:r w:rsidRPr="00B1323A">
        <w:rPr>
          <w:rFonts w:ascii="Tahoma" w:hAnsi="Tahoma" w:cs="Tahoma"/>
          <w:bCs/>
          <w:sz w:val="20"/>
          <w:szCs w:val="20"/>
        </w:rPr>
        <w:t>Ubezpieczenia odpowiedzialności cywilnej posiadaczy pojazdów mechanicznych,</w:t>
      </w:r>
    </w:p>
    <w:p w14:paraId="3F4EC24D" w14:textId="77777777" w:rsidR="003D417E" w:rsidRPr="00B1323A" w:rsidRDefault="003D417E" w:rsidP="00C43DB7">
      <w:pPr>
        <w:autoSpaceDE w:val="0"/>
        <w:spacing w:after="0" w:line="240" w:lineRule="auto"/>
        <w:rPr>
          <w:rFonts w:ascii="Tahoma" w:hAnsi="Tahoma" w:cs="Tahoma"/>
          <w:bCs/>
          <w:sz w:val="20"/>
          <w:szCs w:val="20"/>
        </w:rPr>
      </w:pPr>
      <w:r w:rsidRPr="00B1323A">
        <w:rPr>
          <w:rFonts w:ascii="Tahoma" w:hAnsi="Tahoma" w:cs="Tahoma"/>
          <w:bCs/>
          <w:sz w:val="20"/>
          <w:szCs w:val="20"/>
        </w:rPr>
        <w:t>Ubezpieczenia autocasco,</w:t>
      </w:r>
    </w:p>
    <w:p w14:paraId="4B80DB6A" w14:textId="77777777" w:rsidR="003D417E" w:rsidRPr="00B1323A" w:rsidRDefault="003D417E" w:rsidP="00C43DB7">
      <w:pPr>
        <w:autoSpaceDE w:val="0"/>
        <w:spacing w:after="0" w:line="240" w:lineRule="auto"/>
        <w:rPr>
          <w:rFonts w:ascii="Tahoma" w:hAnsi="Tahoma" w:cs="Tahoma"/>
          <w:bCs/>
          <w:sz w:val="20"/>
          <w:szCs w:val="20"/>
        </w:rPr>
      </w:pPr>
      <w:r w:rsidRPr="00B1323A">
        <w:rPr>
          <w:rFonts w:ascii="Tahoma" w:hAnsi="Tahoma" w:cs="Tahoma"/>
          <w:bCs/>
          <w:sz w:val="20"/>
          <w:szCs w:val="20"/>
        </w:rPr>
        <w:t>Ubezpieczenia następstw nieszczęśliwych wypadków kierowcy i pasażerów,</w:t>
      </w:r>
    </w:p>
    <w:p w14:paraId="296E4A60" w14:textId="77777777" w:rsidR="003D417E" w:rsidRPr="00B1323A" w:rsidRDefault="003D417E" w:rsidP="00C43DB7">
      <w:pPr>
        <w:tabs>
          <w:tab w:val="left" w:pos="5245"/>
        </w:tabs>
        <w:spacing w:after="0" w:line="240" w:lineRule="auto"/>
        <w:rPr>
          <w:rFonts w:ascii="Tahoma" w:hAnsi="Tahoma" w:cs="Tahoma"/>
          <w:bCs/>
          <w:sz w:val="20"/>
          <w:szCs w:val="20"/>
        </w:rPr>
      </w:pPr>
      <w:r w:rsidRPr="00B1323A">
        <w:rPr>
          <w:rFonts w:ascii="Tahoma" w:hAnsi="Tahoma" w:cs="Tahoma"/>
          <w:bCs/>
          <w:sz w:val="20"/>
          <w:szCs w:val="20"/>
        </w:rPr>
        <w:t>Ubezpieczenia Assistance</w:t>
      </w:r>
    </w:p>
    <w:bookmarkEnd w:id="2"/>
    <w:p w14:paraId="072808B0" w14:textId="77777777" w:rsidR="003D417E" w:rsidRPr="00C220BC" w:rsidRDefault="003D417E" w:rsidP="003D417E">
      <w:pPr>
        <w:tabs>
          <w:tab w:val="left" w:pos="5245"/>
        </w:tabs>
        <w:spacing w:after="0" w:line="240" w:lineRule="auto"/>
        <w:rPr>
          <w:rFonts w:ascii="Tahoma" w:hAnsi="Tahoma" w:cs="Tahoma"/>
          <w:b/>
          <w:color w:val="FF0000"/>
          <w:sz w:val="20"/>
          <w:szCs w:val="20"/>
          <w:highlight w:val="green"/>
        </w:rPr>
      </w:pPr>
    </w:p>
    <w:p w14:paraId="25E20A2D" w14:textId="77777777" w:rsidR="003D417E" w:rsidRPr="00B1323A" w:rsidRDefault="003D417E" w:rsidP="003D417E">
      <w:pPr>
        <w:tabs>
          <w:tab w:val="left" w:pos="5245"/>
        </w:tabs>
        <w:spacing w:after="0" w:line="240" w:lineRule="auto"/>
        <w:rPr>
          <w:rFonts w:ascii="Tahoma" w:hAnsi="Tahoma" w:cs="Tahoma"/>
          <w:sz w:val="20"/>
          <w:szCs w:val="20"/>
          <w:u w:val="single"/>
        </w:rPr>
      </w:pPr>
      <w:r w:rsidRPr="00B1323A">
        <w:rPr>
          <w:rFonts w:ascii="Tahoma" w:hAnsi="Tahoma" w:cs="Tahoma"/>
          <w:sz w:val="20"/>
          <w:szCs w:val="20"/>
          <w:u w:val="single"/>
        </w:rPr>
        <w:t>Przedmiot główny:</w:t>
      </w:r>
    </w:p>
    <w:p w14:paraId="6BAD29B3" w14:textId="77777777" w:rsidR="003D417E" w:rsidRPr="00B1323A" w:rsidRDefault="003D417E" w:rsidP="003D417E">
      <w:pPr>
        <w:tabs>
          <w:tab w:val="left" w:pos="5245"/>
        </w:tabs>
        <w:spacing w:after="0" w:line="240" w:lineRule="auto"/>
        <w:rPr>
          <w:rFonts w:ascii="Tahoma" w:hAnsi="Tahoma" w:cs="Tahoma"/>
          <w:sz w:val="20"/>
          <w:szCs w:val="20"/>
        </w:rPr>
      </w:pPr>
      <w:r w:rsidRPr="00B1323A">
        <w:rPr>
          <w:rFonts w:ascii="Tahoma" w:hAnsi="Tahoma" w:cs="Tahoma"/>
          <w:sz w:val="20"/>
          <w:szCs w:val="20"/>
        </w:rPr>
        <w:lastRenderedPageBreak/>
        <w:t>CPV: 66.51.00.00-8</w:t>
      </w:r>
    </w:p>
    <w:p w14:paraId="6D25B18F" w14:textId="77777777" w:rsidR="003D417E" w:rsidRPr="00B1323A" w:rsidRDefault="003D417E" w:rsidP="003D417E">
      <w:pPr>
        <w:tabs>
          <w:tab w:val="left" w:pos="5245"/>
        </w:tabs>
        <w:spacing w:after="0" w:line="240" w:lineRule="auto"/>
        <w:rPr>
          <w:rFonts w:ascii="Tahoma" w:hAnsi="Tahoma" w:cs="Tahoma"/>
          <w:sz w:val="20"/>
          <w:szCs w:val="20"/>
        </w:rPr>
      </w:pPr>
      <w:r w:rsidRPr="00B1323A">
        <w:rPr>
          <w:rFonts w:ascii="Tahoma" w:hAnsi="Tahoma" w:cs="Tahoma"/>
          <w:sz w:val="20"/>
          <w:szCs w:val="20"/>
        </w:rPr>
        <w:t>Nazewnictwo wg CPV: usługi ubezpieczeniowe</w:t>
      </w:r>
    </w:p>
    <w:p w14:paraId="5A19ACC4" w14:textId="77777777" w:rsidR="003D417E" w:rsidRPr="00C220BC" w:rsidRDefault="003D417E" w:rsidP="003D417E">
      <w:pPr>
        <w:tabs>
          <w:tab w:val="left" w:pos="5245"/>
        </w:tabs>
        <w:spacing w:after="0" w:line="240" w:lineRule="auto"/>
        <w:rPr>
          <w:rFonts w:ascii="Tahoma" w:hAnsi="Tahoma" w:cs="Tahoma"/>
          <w:color w:val="FF0000"/>
          <w:sz w:val="20"/>
          <w:szCs w:val="20"/>
          <w:highlight w:val="green"/>
        </w:rPr>
      </w:pPr>
    </w:p>
    <w:p w14:paraId="2605B1BF" w14:textId="77777777" w:rsidR="003D417E" w:rsidRPr="00B1323A" w:rsidRDefault="003D417E" w:rsidP="003D417E">
      <w:pPr>
        <w:tabs>
          <w:tab w:val="left" w:pos="8010"/>
        </w:tabs>
        <w:spacing w:after="0" w:line="240" w:lineRule="auto"/>
        <w:rPr>
          <w:rFonts w:ascii="Tahoma" w:hAnsi="Tahoma" w:cs="Tahoma"/>
          <w:sz w:val="20"/>
          <w:szCs w:val="20"/>
          <w:u w:val="single"/>
        </w:rPr>
      </w:pPr>
      <w:r w:rsidRPr="00B1323A">
        <w:rPr>
          <w:rFonts w:ascii="Tahoma" w:hAnsi="Tahoma" w:cs="Tahoma"/>
          <w:sz w:val="20"/>
          <w:szCs w:val="20"/>
          <w:u w:val="single"/>
        </w:rPr>
        <w:t>Przedmioty dodatkowe:</w:t>
      </w:r>
      <w:r w:rsidRPr="0091521B">
        <w:rPr>
          <w:rFonts w:ascii="Tahoma" w:hAnsi="Tahoma" w:cs="Tahoma"/>
          <w:sz w:val="20"/>
          <w:szCs w:val="20"/>
        </w:rPr>
        <w:tab/>
      </w:r>
    </w:p>
    <w:p w14:paraId="4380BE5C" w14:textId="77777777" w:rsidR="003D417E" w:rsidRPr="00B1323A" w:rsidRDefault="003D417E" w:rsidP="003D417E">
      <w:pPr>
        <w:tabs>
          <w:tab w:val="left" w:pos="5245"/>
        </w:tabs>
        <w:spacing w:after="0" w:line="240" w:lineRule="auto"/>
        <w:rPr>
          <w:rFonts w:ascii="Tahoma" w:hAnsi="Tahoma" w:cs="Tahoma"/>
          <w:sz w:val="20"/>
          <w:szCs w:val="20"/>
        </w:rPr>
      </w:pPr>
      <w:r w:rsidRPr="00B1323A">
        <w:rPr>
          <w:rFonts w:ascii="Tahoma" w:hAnsi="Tahoma" w:cs="Tahoma"/>
          <w:sz w:val="20"/>
          <w:szCs w:val="20"/>
        </w:rPr>
        <w:t>CPV: 66.51.21.00-3</w:t>
      </w:r>
    </w:p>
    <w:p w14:paraId="3D139E52" w14:textId="77777777" w:rsidR="003D417E" w:rsidRPr="00B1323A" w:rsidRDefault="003D417E" w:rsidP="003D417E">
      <w:pPr>
        <w:tabs>
          <w:tab w:val="left" w:pos="5245"/>
        </w:tabs>
        <w:spacing w:after="0" w:line="240" w:lineRule="auto"/>
        <w:rPr>
          <w:rFonts w:ascii="Tahoma" w:hAnsi="Tahoma" w:cs="Tahoma"/>
          <w:sz w:val="20"/>
          <w:szCs w:val="20"/>
        </w:rPr>
      </w:pPr>
      <w:r w:rsidRPr="00B1323A">
        <w:rPr>
          <w:rFonts w:ascii="Tahoma" w:hAnsi="Tahoma" w:cs="Tahoma"/>
          <w:sz w:val="20"/>
          <w:szCs w:val="20"/>
        </w:rPr>
        <w:t>Nazewnictwo wg CPV: usługi ubezpieczenia od następstw nieszczęśliwych wypadków</w:t>
      </w:r>
    </w:p>
    <w:p w14:paraId="34AD93E5" w14:textId="77777777" w:rsidR="003D417E" w:rsidRPr="00B1323A" w:rsidRDefault="003D417E" w:rsidP="003D417E">
      <w:pPr>
        <w:tabs>
          <w:tab w:val="left" w:pos="5245"/>
        </w:tabs>
        <w:spacing w:after="0" w:line="240" w:lineRule="auto"/>
        <w:rPr>
          <w:rFonts w:ascii="Tahoma" w:hAnsi="Tahoma" w:cs="Tahoma"/>
          <w:sz w:val="20"/>
          <w:szCs w:val="20"/>
        </w:rPr>
      </w:pPr>
      <w:r w:rsidRPr="00B1323A">
        <w:rPr>
          <w:rFonts w:ascii="Tahoma" w:hAnsi="Tahoma" w:cs="Tahoma"/>
          <w:sz w:val="20"/>
          <w:szCs w:val="20"/>
        </w:rPr>
        <w:t>CPV: 66.51.41.10-0</w:t>
      </w:r>
    </w:p>
    <w:p w14:paraId="020F8572" w14:textId="77777777" w:rsidR="003D417E" w:rsidRPr="00B1323A" w:rsidRDefault="003D417E" w:rsidP="003D417E">
      <w:pPr>
        <w:tabs>
          <w:tab w:val="left" w:pos="5245"/>
        </w:tabs>
        <w:spacing w:after="0" w:line="240" w:lineRule="auto"/>
        <w:rPr>
          <w:rFonts w:ascii="Tahoma" w:hAnsi="Tahoma" w:cs="Tahoma"/>
          <w:sz w:val="20"/>
          <w:szCs w:val="20"/>
        </w:rPr>
      </w:pPr>
      <w:r w:rsidRPr="00B1323A">
        <w:rPr>
          <w:rFonts w:ascii="Tahoma" w:hAnsi="Tahoma" w:cs="Tahoma"/>
          <w:sz w:val="20"/>
          <w:szCs w:val="20"/>
        </w:rPr>
        <w:t>Nazewnictwo wg CPV: usługi ubezpieczeń pojazdów mechanicznych</w:t>
      </w:r>
    </w:p>
    <w:p w14:paraId="287F244E" w14:textId="77777777" w:rsidR="003D417E" w:rsidRPr="00B1323A" w:rsidRDefault="003D417E" w:rsidP="003D417E">
      <w:pPr>
        <w:tabs>
          <w:tab w:val="left" w:pos="3150"/>
        </w:tabs>
        <w:spacing w:after="0" w:line="240" w:lineRule="auto"/>
        <w:rPr>
          <w:rFonts w:ascii="Tahoma" w:hAnsi="Tahoma" w:cs="Tahoma"/>
          <w:sz w:val="20"/>
          <w:szCs w:val="20"/>
        </w:rPr>
      </w:pPr>
      <w:r w:rsidRPr="00B1323A">
        <w:rPr>
          <w:rFonts w:ascii="Tahoma" w:hAnsi="Tahoma" w:cs="Tahoma"/>
          <w:sz w:val="20"/>
          <w:szCs w:val="20"/>
        </w:rPr>
        <w:t>CPV: 66.51.61.00-1</w:t>
      </w:r>
      <w:r w:rsidRPr="00B1323A">
        <w:rPr>
          <w:rFonts w:ascii="Tahoma" w:hAnsi="Tahoma" w:cs="Tahoma"/>
          <w:sz w:val="20"/>
          <w:szCs w:val="20"/>
        </w:rPr>
        <w:tab/>
      </w:r>
    </w:p>
    <w:p w14:paraId="30A09F87" w14:textId="77777777" w:rsidR="003D417E" w:rsidRPr="00B1323A" w:rsidRDefault="003D417E" w:rsidP="003D417E">
      <w:pPr>
        <w:tabs>
          <w:tab w:val="left" w:pos="5245"/>
        </w:tabs>
        <w:spacing w:after="0" w:line="240" w:lineRule="auto"/>
        <w:rPr>
          <w:rFonts w:ascii="Tahoma" w:hAnsi="Tahoma" w:cs="Tahoma"/>
          <w:sz w:val="20"/>
          <w:szCs w:val="20"/>
        </w:rPr>
      </w:pPr>
      <w:r w:rsidRPr="00B1323A">
        <w:rPr>
          <w:rFonts w:ascii="Tahoma" w:hAnsi="Tahoma" w:cs="Tahoma"/>
          <w:sz w:val="20"/>
          <w:szCs w:val="20"/>
        </w:rPr>
        <w:t>Nazewnictwo wg CPV: usługi ubezpieczenia pojazdów mechanicznych od odpowiedzialności cywilnej</w:t>
      </w:r>
    </w:p>
    <w:p w14:paraId="26BE6A2B" w14:textId="77777777" w:rsidR="00982F80" w:rsidRPr="00982F80" w:rsidRDefault="00982F80" w:rsidP="00982F80">
      <w:pPr>
        <w:tabs>
          <w:tab w:val="left" w:pos="5245"/>
        </w:tabs>
        <w:spacing w:after="0" w:line="240" w:lineRule="auto"/>
        <w:rPr>
          <w:rFonts w:ascii="Tahoma" w:hAnsi="Tahoma" w:cs="Tahoma"/>
          <w:color w:val="FF0000"/>
          <w:sz w:val="20"/>
          <w:szCs w:val="20"/>
          <w:highlight w:val="green"/>
        </w:rPr>
      </w:pPr>
    </w:p>
    <w:p w14:paraId="02A760AF" w14:textId="14746333" w:rsidR="00982F80" w:rsidRPr="00982F80" w:rsidRDefault="00982F80" w:rsidP="00982F80">
      <w:pPr>
        <w:tabs>
          <w:tab w:val="left" w:pos="0"/>
        </w:tabs>
        <w:jc w:val="both"/>
        <w:rPr>
          <w:rFonts w:ascii="Tahoma" w:hAnsi="Tahoma" w:cs="Tahoma"/>
          <w:b/>
          <w:sz w:val="20"/>
          <w:szCs w:val="20"/>
        </w:rPr>
      </w:pPr>
      <w:r w:rsidRPr="00982F80">
        <w:rPr>
          <w:rFonts w:ascii="Tahoma" w:hAnsi="Tahoma" w:cs="Tahoma"/>
          <w:sz w:val="20"/>
          <w:szCs w:val="20"/>
        </w:rPr>
        <w:t xml:space="preserve">Szczegółowy opis przedmiotu zamówienia zawarty </w:t>
      </w:r>
      <w:r w:rsidRPr="00B1323A">
        <w:rPr>
          <w:rFonts w:ascii="Tahoma" w:hAnsi="Tahoma" w:cs="Tahoma"/>
          <w:sz w:val="20"/>
          <w:szCs w:val="20"/>
        </w:rPr>
        <w:t>jest w</w:t>
      </w:r>
      <w:r w:rsidRPr="00B1323A">
        <w:rPr>
          <w:rFonts w:ascii="Tahoma" w:hAnsi="Tahoma" w:cs="Tahoma"/>
          <w:b/>
          <w:sz w:val="20"/>
          <w:szCs w:val="20"/>
        </w:rPr>
        <w:t xml:space="preserve"> Załączniku Nr </w:t>
      </w:r>
      <w:r w:rsidR="00624382" w:rsidRPr="00B1323A">
        <w:rPr>
          <w:rFonts w:ascii="Tahoma" w:hAnsi="Tahoma" w:cs="Tahoma"/>
          <w:b/>
          <w:sz w:val="20"/>
          <w:szCs w:val="20"/>
        </w:rPr>
        <w:t>6</w:t>
      </w:r>
      <w:r w:rsidRPr="00B1323A">
        <w:rPr>
          <w:rFonts w:ascii="Tahoma" w:hAnsi="Tahoma" w:cs="Tahoma"/>
          <w:b/>
          <w:sz w:val="20"/>
          <w:szCs w:val="20"/>
        </w:rPr>
        <w:t xml:space="preserve"> – Program Ubezpieczenia</w:t>
      </w:r>
    </w:p>
    <w:p w14:paraId="117086E9" w14:textId="66025C7B" w:rsidR="00982F80" w:rsidRPr="00CE6959" w:rsidRDefault="00982F80" w:rsidP="00982F80">
      <w:pPr>
        <w:pStyle w:val="Akapitzlist"/>
        <w:numPr>
          <w:ilvl w:val="1"/>
          <w:numId w:val="1"/>
        </w:numPr>
        <w:tabs>
          <w:tab w:val="left" w:pos="0"/>
        </w:tabs>
        <w:ind w:left="567" w:hanging="567"/>
        <w:jc w:val="both"/>
        <w:rPr>
          <w:rFonts w:ascii="Tahoma" w:hAnsi="Tahoma" w:cs="Tahoma"/>
          <w:bCs/>
          <w:sz w:val="20"/>
          <w:szCs w:val="20"/>
        </w:rPr>
      </w:pPr>
      <w:r w:rsidRPr="00982F80">
        <w:rPr>
          <w:rFonts w:ascii="Tahoma" w:hAnsi="Tahoma" w:cs="Tahoma"/>
          <w:bCs/>
          <w:sz w:val="20"/>
          <w:szCs w:val="20"/>
        </w:rPr>
        <w:t xml:space="preserve">Zamawiający nie przewiduje udzielania zamówienia polegającego na powtórzeniu podobnych  usług na </w:t>
      </w:r>
      <w:r w:rsidRPr="00CE6959">
        <w:rPr>
          <w:rFonts w:ascii="Tahoma" w:hAnsi="Tahoma" w:cs="Tahoma"/>
          <w:bCs/>
          <w:sz w:val="20"/>
          <w:szCs w:val="20"/>
        </w:rPr>
        <w:t>zasadach określonych w art. 214 ust. 1 pkt 7 Ustawy.</w:t>
      </w:r>
    </w:p>
    <w:p w14:paraId="1730251C" w14:textId="5A6A9B9D" w:rsidR="00105373" w:rsidRPr="00CE6959" w:rsidRDefault="00105373" w:rsidP="00105373">
      <w:pPr>
        <w:pStyle w:val="Akapitzlist"/>
        <w:numPr>
          <w:ilvl w:val="1"/>
          <w:numId w:val="1"/>
        </w:numPr>
        <w:tabs>
          <w:tab w:val="left" w:pos="851"/>
        </w:tabs>
        <w:spacing w:before="60" w:after="120"/>
        <w:ind w:left="567" w:hanging="567"/>
        <w:jc w:val="both"/>
        <w:rPr>
          <w:rFonts w:ascii="Tahoma" w:hAnsi="Tahoma" w:cs="Tahoma"/>
          <w:sz w:val="20"/>
          <w:szCs w:val="20"/>
        </w:rPr>
      </w:pPr>
      <w:r w:rsidRPr="00CE6959">
        <w:rPr>
          <w:rFonts w:ascii="Tahoma" w:hAnsi="Tahoma" w:cs="Tahoma"/>
          <w:sz w:val="20"/>
          <w:szCs w:val="20"/>
        </w:rPr>
        <w:t>Zamawiający nie przewiduje wymagań dotyczących zatrudnienia na podstawie stosunku pracy, w okolicznościach, o których mowa w art. 95 Ustawy.</w:t>
      </w:r>
    </w:p>
    <w:p w14:paraId="2C5B9F57" w14:textId="233CB986" w:rsidR="004131B1" w:rsidRPr="00CE6959" w:rsidRDefault="00105373" w:rsidP="00105373">
      <w:pPr>
        <w:pStyle w:val="Akapitzlist"/>
        <w:numPr>
          <w:ilvl w:val="1"/>
          <w:numId w:val="1"/>
        </w:numPr>
        <w:tabs>
          <w:tab w:val="left" w:pos="851"/>
        </w:tabs>
        <w:spacing w:before="60" w:after="120"/>
        <w:ind w:left="567" w:hanging="567"/>
        <w:jc w:val="both"/>
        <w:rPr>
          <w:rFonts w:ascii="Tahoma" w:hAnsi="Tahoma" w:cs="Tahoma"/>
          <w:sz w:val="20"/>
          <w:szCs w:val="20"/>
        </w:rPr>
      </w:pPr>
      <w:r w:rsidRPr="00CE6959">
        <w:rPr>
          <w:rFonts w:ascii="Tahoma" w:hAnsi="Tahoma" w:cs="Tahoma"/>
          <w:sz w:val="20"/>
          <w:szCs w:val="20"/>
        </w:rPr>
        <w:t>Zamawiający nie przewiduje wymagań w zakresie zatrudnienia osób, o których mowa w art. 96 ust. 2 pkt 2 Ustawy.</w:t>
      </w:r>
    </w:p>
    <w:p w14:paraId="6BCAC034" w14:textId="550D2B1B" w:rsidR="00DC2ACD" w:rsidRPr="00CE6959" w:rsidRDefault="00DC2ACD" w:rsidP="00DC2ACD">
      <w:pPr>
        <w:pStyle w:val="Akapitzlist"/>
        <w:numPr>
          <w:ilvl w:val="1"/>
          <w:numId w:val="1"/>
        </w:numPr>
        <w:autoSpaceDE w:val="0"/>
        <w:autoSpaceDN w:val="0"/>
        <w:adjustRightInd w:val="0"/>
        <w:ind w:left="567" w:hanging="567"/>
        <w:jc w:val="both"/>
        <w:rPr>
          <w:rFonts w:ascii="Tahoma" w:hAnsi="Tahoma" w:cs="Tahoma"/>
          <w:sz w:val="20"/>
          <w:szCs w:val="20"/>
        </w:rPr>
      </w:pPr>
      <w:r w:rsidRPr="00CE6959">
        <w:rPr>
          <w:rFonts w:ascii="Tahoma" w:hAnsi="Tahoma" w:cs="Tahoma"/>
          <w:b/>
          <w:bCs/>
          <w:sz w:val="20"/>
          <w:szCs w:val="20"/>
        </w:rPr>
        <w:t xml:space="preserve">Prawo opcji </w:t>
      </w:r>
    </w:p>
    <w:p w14:paraId="5C3C71C4" w14:textId="77777777" w:rsidR="00DC2ACD" w:rsidRPr="00B1323A" w:rsidRDefault="00DC2ACD" w:rsidP="00DC2ACD">
      <w:pPr>
        <w:pStyle w:val="Akapitzlist"/>
        <w:numPr>
          <w:ilvl w:val="2"/>
          <w:numId w:val="1"/>
        </w:numPr>
        <w:autoSpaceDE w:val="0"/>
        <w:autoSpaceDN w:val="0"/>
        <w:adjustRightInd w:val="0"/>
        <w:ind w:left="0" w:firstLine="0"/>
        <w:jc w:val="both"/>
        <w:rPr>
          <w:rFonts w:ascii="Tahoma" w:hAnsi="Tahoma" w:cs="Tahoma"/>
          <w:sz w:val="20"/>
          <w:szCs w:val="20"/>
        </w:rPr>
      </w:pPr>
      <w:r w:rsidRPr="00CE6959">
        <w:rPr>
          <w:rFonts w:ascii="Tahoma" w:hAnsi="Tahoma" w:cs="Tahoma"/>
          <w:sz w:val="20"/>
          <w:szCs w:val="20"/>
        </w:rPr>
        <w:t xml:space="preserve"> Zamawiający zastrzega sobie możliwość skorzystania z prawa opcji określonego w art. 441 Ustawy Prawo zamówień publicznych. Realizacja prawa opcji polegać będzie na zwiększeniu ilości zamówienia podstawowego. Chęć skorzystania</w:t>
      </w:r>
      <w:r w:rsidRPr="00B1323A">
        <w:rPr>
          <w:rFonts w:ascii="Tahoma" w:hAnsi="Tahoma" w:cs="Tahoma"/>
          <w:sz w:val="20"/>
          <w:szCs w:val="20"/>
        </w:rPr>
        <w:t xml:space="preserve"> z prawa opcji nie będzie wymagać zawarcia aneksu do nn. umowy, odbywać się będzie w oparciu o skierowane do Wykonawcy w formie pisemnej zgłoszenie. W razie nieudzielenia zamówienia opcjonalnego Wykonawcy nie przysługują jakiekolwiek roszczenia z tego tytułu. Zamówienie opcjonalne realizowane będzie na zasadach przewidzianych dla zamówienia podstawowego.</w:t>
      </w:r>
    </w:p>
    <w:p w14:paraId="15E5552E" w14:textId="77777777" w:rsidR="00DC2ACD" w:rsidRPr="00B1323A" w:rsidRDefault="00DC2ACD" w:rsidP="00DC2ACD">
      <w:pPr>
        <w:pStyle w:val="Akapitzlist"/>
        <w:numPr>
          <w:ilvl w:val="2"/>
          <w:numId w:val="1"/>
        </w:numPr>
        <w:autoSpaceDE w:val="0"/>
        <w:autoSpaceDN w:val="0"/>
        <w:adjustRightInd w:val="0"/>
        <w:spacing w:after="120"/>
        <w:ind w:left="0" w:firstLine="0"/>
        <w:jc w:val="both"/>
        <w:rPr>
          <w:rFonts w:ascii="Tahoma" w:hAnsi="Tahoma" w:cs="Tahoma"/>
          <w:sz w:val="20"/>
          <w:szCs w:val="20"/>
        </w:rPr>
      </w:pPr>
      <w:r w:rsidRPr="00B1323A">
        <w:rPr>
          <w:rFonts w:ascii="Tahoma" w:hAnsi="Tahoma" w:cs="Tahoma"/>
          <w:sz w:val="20"/>
          <w:szCs w:val="20"/>
        </w:rPr>
        <w:t>Przedmiotem opcji może być:</w:t>
      </w:r>
    </w:p>
    <w:p w14:paraId="1A018B8C" w14:textId="77777777" w:rsidR="00DC2ACD" w:rsidRPr="00B1323A" w:rsidRDefault="00DC2ACD" w:rsidP="00DC2ACD">
      <w:pPr>
        <w:autoSpaceDE w:val="0"/>
        <w:autoSpaceDN w:val="0"/>
        <w:adjustRightInd w:val="0"/>
        <w:spacing w:after="0"/>
        <w:jc w:val="both"/>
        <w:rPr>
          <w:rFonts w:ascii="Tahoma" w:hAnsi="Tahoma" w:cs="Tahoma"/>
          <w:b/>
          <w:bCs/>
          <w:sz w:val="20"/>
          <w:szCs w:val="20"/>
        </w:rPr>
      </w:pPr>
      <w:r w:rsidRPr="00B1323A">
        <w:rPr>
          <w:rFonts w:ascii="Tahoma" w:hAnsi="Tahoma" w:cs="Tahoma"/>
          <w:b/>
          <w:bCs/>
          <w:sz w:val="20"/>
          <w:szCs w:val="20"/>
        </w:rPr>
        <w:t xml:space="preserve">W części I zamówienia: </w:t>
      </w:r>
    </w:p>
    <w:p w14:paraId="4853386D" w14:textId="137191BD" w:rsidR="00DC2ACD" w:rsidRPr="00B1323A" w:rsidRDefault="00D04088" w:rsidP="006728AD">
      <w:pPr>
        <w:pStyle w:val="Akapitzlist"/>
        <w:numPr>
          <w:ilvl w:val="0"/>
          <w:numId w:val="49"/>
        </w:numPr>
        <w:autoSpaceDE w:val="0"/>
        <w:autoSpaceDN w:val="0"/>
        <w:adjustRightInd w:val="0"/>
        <w:ind w:left="714" w:hanging="357"/>
        <w:jc w:val="both"/>
        <w:rPr>
          <w:rFonts w:ascii="Tahoma" w:hAnsi="Tahoma" w:cs="Tahoma"/>
          <w:sz w:val="20"/>
          <w:szCs w:val="20"/>
        </w:rPr>
      </w:pPr>
      <w:r>
        <w:rPr>
          <w:rFonts w:ascii="Tahoma" w:hAnsi="Tahoma" w:cs="Tahoma"/>
          <w:sz w:val="20"/>
          <w:szCs w:val="20"/>
        </w:rPr>
        <w:t>U</w:t>
      </w:r>
      <w:r w:rsidR="00DC2ACD" w:rsidRPr="00B1323A">
        <w:rPr>
          <w:rFonts w:ascii="Tahoma" w:hAnsi="Tahoma" w:cs="Tahoma"/>
          <w:sz w:val="20"/>
          <w:szCs w:val="20"/>
        </w:rPr>
        <w:t xml:space="preserve">bezpieczenie mienia od wszystkich </w:t>
      </w:r>
    </w:p>
    <w:p w14:paraId="3BA87AC6" w14:textId="77777777" w:rsidR="00DC2ACD" w:rsidRPr="00B1323A" w:rsidRDefault="00DC2ACD" w:rsidP="006728AD">
      <w:pPr>
        <w:pStyle w:val="Akapitzlist"/>
        <w:numPr>
          <w:ilvl w:val="0"/>
          <w:numId w:val="49"/>
        </w:numPr>
        <w:autoSpaceDE w:val="0"/>
        <w:autoSpaceDN w:val="0"/>
        <w:adjustRightInd w:val="0"/>
        <w:ind w:left="714" w:hanging="357"/>
        <w:jc w:val="both"/>
        <w:rPr>
          <w:rFonts w:ascii="Tahoma" w:hAnsi="Tahoma" w:cs="Tahoma"/>
          <w:sz w:val="20"/>
          <w:szCs w:val="20"/>
        </w:rPr>
      </w:pPr>
      <w:r w:rsidRPr="00B1323A">
        <w:rPr>
          <w:rFonts w:ascii="Tahoma" w:hAnsi="Tahoma" w:cs="Tahoma"/>
          <w:sz w:val="20"/>
          <w:szCs w:val="20"/>
        </w:rPr>
        <w:t>Ubezpieczenia sprzętu elektronicznego od wszystkich ryzyk</w:t>
      </w:r>
    </w:p>
    <w:p w14:paraId="35EABE08" w14:textId="77777777" w:rsidR="00DC2ACD" w:rsidRDefault="00DC2ACD" w:rsidP="00DC2ACD">
      <w:pPr>
        <w:autoSpaceDE w:val="0"/>
        <w:autoSpaceDN w:val="0"/>
        <w:adjustRightInd w:val="0"/>
        <w:spacing w:after="120"/>
        <w:jc w:val="both"/>
        <w:rPr>
          <w:rFonts w:ascii="Tahoma" w:hAnsi="Tahoma" w:cs="Tahoma"/>
          <w:sz w:val="20"/>
          <w:szCs w:val="20"/>
        </w:rPr>
      </w:pPr>
      <w:r w:rsidRPr="00B1323A">
        <w:rPr>
          <w:rFonts w:ascii="Tahoma" w:hAnsi="Tahoma" w:cs="Tahoma"/>
          <w:sz w:val="20"/>
          <w:szCs w:val="20"/>
        </w:rPr>
        <w:t xml:space="preserve">- w przypadku wzrostu łącznej sumy ubezpieczenia danego rodzaju mienia w poszczególnych ww. rodzajach ubezpieczeń - </w:t>
      </w:r>
      <w:bookmarkStart w:id="3" w:name="_Hlk61273491"/>
      <w:r w:rsidRPr="00B1323A">
        <w:rPr>
          <w:rFonts w:ascii="Tahoma" w:hAnsi="Tahoma" w:cs="Tahoma"/>
          <w:sz w:val="20"/>
          <w:szCs w:val="20"/>
        </w:rPr>
        <w:t xml:space="preserve">przy zgłoszeniu mienia do ubezpieczenia w systemie na sumy stałe o maksymalnie 20% sumy ubezpieczenia </w:t>
      </w:r>
      <w:r w:rsidRPr="00CE2B8D">
        <w:rPr>
          <w:rFonts w:ascii="Tahoma" w:hAnsi="Tahoma" w:cs="Tahoma"/>
          <w:sz w:val="20"/>
          <w:szCs w:val="20"/>
        </w:rPr>
        <w:t>w stosunku do sumy ubezpieczenia określonej w załączniku nr 6 do SWZ</w:t>
      </w:r>
      <w:bookmarkEnd w:id="3"/>
      <w:r w:rsidRPr="00CE2B8D">
        <w:rPr>
          <w:rFonts w:ascii="Tahoma" w:hAnsi="Tahoma" w:cs="Tahoma"/>
          <w:sz w:val="20"/>
          <w:szCs w:val="20"/>
        </w:rPr>
        <w:t>.</w:t>
      </w:r>
    </w:p>
    <w:p w14:paraId="438D6E6B" w14:textId="77777777" w:rsidR="00DC2ACD" w:rsidRPr="00B1323A" w:rsidRDefault="00DC2ACD" w:rsidP="00DC2ACD">
      <w:pPr>
        <w:autoSpaceDE w:val="0"/>
        <w:autoSpaceDN w:val="0"/>
        <w:adjustRightInd w:val="0"/>
        <w:spacing w:after="120"/>
        <w:jc w:val="both"/>
        <w:rPr>
          <w:rFonts w:ascii="Tahoma" w:hAnsi="Tahoma" w:cs="Tahoma"/>
          <w:sz w:val="20"/>
          <w:szCs w:val="20"/>
        </w:rPr>
      </w:pPr>
      <w:r w:rsidRPr="00B1323A">
        <w:rPr>
          <w:rFonts w:ascii="Tahoma" w:hAnsi="Tahoma" w:cs="Tahoma"/>
          <w:sz w:val="20"/>
          <w:szCs w:val="20"/>
        </w:rPr>
        <w:t>Maksymalna wartość opcji dla niniejszej części zamówienia wynosi 20% składki za zamówienie podstawowe, pierwotnie określonej w umowie w sprawie zamówienia publicznego.</w:t>
      </w:r>
    </w:p>
    <w:p w14:paraId="23D1D5DD" w14:textId="77777777" w:rsidR="00DC2ACD" w:rsidRPr="00B1323A" w:rsidRDefault="00DC2ACD" w:rsidP="00DC2ACD">
      <w:pPr>
        <w:autoSpaceDE w:val="0"/>
        <w:autoSpaceDN w:val="0"/>
        <w:adjustRightInd w:val="0"/>
        <w:spacing w:after="0"/>
        <w:jc w:val="both"/>
        <w:rPr>
          <w:rFonts w:ascii="Tahoma" w:hAnsi="Tahoma" w:cs="Tahoma"/>
          <w:b/>
          <w:bCs/>
          <w:sz w:val="20"/>
          <w:szCs w:val="20"/>
        </w:rPr>
      </w:pPr>
      <w:r w:rsidRPr="00B1323A">
        <w:rPr>
          <w:rFonts w:ascii="Tahoma" w:hAnsi="Tahoma" w:cs="Tahoma"/>
          <w:b/>
          <w:bCs/>
          <w:sz w:val="20"/>
          <w:szCs w:val="20"/>
        </w:rPr>
        <w:t>W części II zamówienia</w:t>
      </w:r>
      <w:r w:rsidRPr="00B1323A">
        <w:rPr>
          <w:rFonts w:ascii="Tahoma" w:hAnsi="Tahoma" w:cs="Tahoma"/>
          <w:sz w:val="20"/>
          <w:szCs w:val="20"/>
        </w:rPr>
        <w:t>:</w:t>
      </w:r>
    </w:p>
    <w:p w14:paraId="440654B4" w14:textId="77777777" w:rsidR="00DC2ACD" w:rsidRPr="00B1323A" w:rsidRDefault="00DC2ACD" w:rsidP="006728AD">
      <w:pPr>
        <w:pStyle w:val="Akapitzlist"/>
        <w:numPr>
          <w:ilvl w:val="0"/>
          <w:numId w:val="50"/>
        </w:numPr>
        <w:autoSpaceDE w:val="0"/>
        <w:autoSpaceDN w:val="0"/>
        <w:adjustRightInd w:val="0"/>
        <w:jc w:val="both"/>
        <w:rPr>
          <w:rFonts w:ascii="Tahoma" w:hAnsi="Tahoma" w:cs="Tahoma"/>
          <w:sz w:val="20"/>
          <w:szCs w:val="20"/>
        </w:rPr>
      </w:pPr>
      <w:r w:rsidRPr="00B1323A">
        <w:rPr>
          <w:rFonts w:ascii="Tahoma" w:hAnsi="Tahoma" w:cs="Tahoma"/>
          <w:sz w:val="20"/>
          <w:szCs w:val="20"/>
        </w:rPr>
        <w:t>ubezpieczenie odpowiedzialności cywilnej posiadaczy pojazdów mechanicznych,</w:t>
      </w:r>
    </w:p>
    <w:p w14:paraId="41EC59ED" w14:textId="77777777" w:rsidR="00DC2ACD" w:rsidRPr="00B1323A" w:rsidRDefault="00DC2ACD" w:rsidP="006728AD">
      <w:pPr>
        <w:pStyle w:val="Akapitzlist"/>
        <w:numPr>
          <w:ilvl w:val="0"/>
          <w:numId w:val="50"/>
        </w:numPr>
        <w:autoSpaceDE w:val="0"/>
        <w:autoSpaceDN w:val="0"/>
        <w:adjustRightInd w:val="0"/>
        <w:jc w:val="both"/>
        <w:rPr>
          <w:rFonts w:ascii="Tahoma" w:hAnsi="Tahoma" w:cs="Tahoma"/>
          <w:sz w:val="20"/>
          <w:szCs w:val="20"/>
        </w:rPr>
      </w:pPr>
      <w:r w:rsidRPr="00B1323A">
        <w:rPr>
          <w:rFonts w:ascii="Tahoma" w:hAnsi="Tahoma" w:cs="Tahoma"/>
          <w:sz w:val="20"/>
          <w:szCs w:val="20"/>
        </w:rPr>
        <w:t>ubezpieczenie autocasco,</w:t>
      </w:r>
    </w:p>
    <w:p w14:paraId="2342BF74" w14:textId="77777777" w:rsidR="00DC2ACD" w:rsidRPr="00B1323A" w:rsidRDefault="00DC2ACD" w:rsidP="006728AD">
      <w:pPr>
        <w:pStyle w:val="Akapitzlist"/>
        <w:numPr>
          <w:ilvl w:val="0"/>
          <w:numId w:val="50"/>
        </w:numPr>
        <w:autoSpaceDE w:val="0"/>
        <w:autoSpaceDN w:val="0"/>
        <w:adjustRightInd w:val="0"/>
        <w:jc w:val="both"/>
        <w:rPr>
          <w:rFonts w:ascii="Tahoma" w:hAnsi="Tahoma" w:cs="Tahoma"/>
          <w:sz w:val="20"/>
          <w:szCs w:val="20"/>
        </w:rPr>
      </w:pPr>
      <w:r w:rsidRPr="00B1323A">
        <w:rPr>
          <w:rFonts w:ascii="Tahoma" w:hAnsi="Tahoma" w:cs="Tahoma"/>
          <w:sz w:val="20"/>
          <w:szCs w:val="20"/>
        </w:rPr>
        <w:t>ubezpieczenie następstw nieszczęśliwych wypadków kierowcy i pasażerów,</w:t>
      </w:r>
    </w:p>
    <w:p w14:paraId="52B77D43" w14:textId="77777777" w:rsidR="00DC2ACD" w:rsidRPr="00B1323A" w:rsidRDefault="00DC2ACD" w:rsidP="006728AD">
      <w:pPr>
        <w:pStyle w:val="Akapitzlist"/>
        <w:numPr>
          <w:ilvl w:val="0"/>
          <w:numId w:val="50"/>
        </w:numPr>
        <w:autoSpaceDE w:val="0"/>
        <w:autoSpaceDN w:val="0"/>
        <w:adjustRightInd w:val="0"/>
        <w:jc w:val="both"/>
        <w:rPr>
          <w:rFonts w:ascii="Tahoma" w:hAnsi="Tahoma" w:cs="Tahoma"/>
          <w:sz w:val="20"/>
          <w:szCs w:val="20"/>
        </w:rPr>
      </w:pPr>
      <w:r w:rsidRPr="00B1323A">
        <w:rPr>
          <w:rFonts w:ascii="Tahoma" w:hAnsi="Tahoma" w:cs="Tahoma"/>
          <w:sz w:val="20"/>
          <w:szCs w:val="20"/>
        </w:rPr>
        <w:t>ubezpieczenie Assistance</w:t>
      </w:r>
    </w:p>
    <w:p w14:paraId="644D4F0D" w14:textId="77777777" w:rsidR="00DC2ACD" w:rsidRPr="00B1323A" w:rsidRDefault="00DC2ACD" w:rsidP="00DC2ACD">
      <w:pPr>
        <w:autoSpaceDE w:val="0"/>
        <w:autoSpaceDN w:val="0"/>
        <w:adjustRightInd w:val="0"/>
        <w:jc w:val="both"/>
        <w:rPr>
          <w:rFonts w:ascii="Tahoma" w:hAnsi="Tahoma" w:cs="Tahoma"/>
          <w:sz w:val="20"/>
          <w:szCs w:val="20"/>
        </w:rPr>
      </w:pPr>
      <w:r w:rsidRPr="00B1323A">
        <w:rPr>
          <w:rFonts w:ascii="Tahoma" w:hAnsi="Tahoma" w:cs="Tahoma"/>
          <w:sz w:val="20"/>
          <w:szCs w:val="20"/>
        </w:rPr>
        <w:t>- w przypadku ubezpieczenia pojazdów nabywanych przez Zamawiającego (podmioty podlegające ubezpieczeniu na podstawie niniejszego postępowania) w trakcie trwania umowy w sprawie zamówienia publicznego.</w:t>
      </w:r>
    </w:p>
    <w:p w14:paraId="04DE8C27" w14:textId="77777777" w:rsidR="00DC2ACD" w:rsidRPr="00B1323A" w:rsidRDefault="00DC2ACD" w:rsidP="00DC2ACD">
      <w:pPr>
        <w:autoSpaceDE w:val="0"/>
        <w:autoSpaceDN w:val="0"/>
        <w:adjustRightInd w:val="0"/>
        <w:spacing w:after="120"/>
        <w:jc w:val="both"/>
        <w:rPr>
          <w:rFonts w:ascii="Tahoma" w:hAnsi="Tahoma" w:cs="Tahoma"/>
          <w:sz w:val="20"/>
          <w:szCs w:val="20"/>
        </w:rPr>
      </w:pPr>
      <w:r w:rsidRPr="00B1323A">
        <w:rPr>
          <w:rFonts w:ascii="Tahoma" w:hAnsi="Tahoma" w:cs="Tahoma"/>
          <w:sz w:val="20"/>
          <w:szCs w:val="20"/>
        </w:rPr>
        <w:t>Maksymalna wartość opcji dla niniejszej części zamówienia wynosi 25% składki za zamówienie podstawowe, pierwotnie określonej w umowie w sprawie zamówienia publicznego.</w:t>
      </w:r>
    </w:p>
    <w:p w14:paraId="32DAB941" w14:textId="77777777" w:rsidR="00DC2ACD" w:rsidRPr="00B1323A" w:rsidRDefault="00DC2ACD" w:rsidP="00DC2ACD">
      <w:pPr>
        <w:pStyle w:val="Akapitzlist"/>
        <w:numPr>
          <w:ilvl w:val="2"/>
          <w:numId w:val="1"/>
        </w:numPr>
        <w:autoSpaceDE w:val="0"/>
        <w:autoSpaceDN w:val="0"/>
        <w:spacing w:after="120"/>
        <w:ind w:left="709" w:hanging="709"/>
        <w:jc w:val="both"/>
        <w:rPr>
          <w:rFonts w:ascii="Tahoma" w:hAnsi="Tahoma" w:cs="Tahoma"/>
          <w:i/>
          <w:iCs/>
          <w:sz w:val="20"/>
          <w:szCs w:val="20"/>
        </w:rPr>
      </w:pPr>
      <w:r w:rsidRPr="00B1323A">
        <w:rPr>
          <w:rFonts w:ascii="Tahoma" w:hAnsi="Tahoma" w:cs="Tahoma"/>
          <w:i/>
          <w:iCs/>
          <w:sz w:val="20"/>
          <w:szCs w:val="20"/>
        </w:rPr>
        <w:t>Składka będzie rozliczana zgodnie z określoną w załączniku nr 6 do SWZ klauzulą warunków i taryf dotyczącą danej części zamówienia.</w:t>
      </w:r>
    </w:p>
    <w:p w14:paraId="28600F4F" w14:textId="77777777" w:rsidR="00DC2ACD" w:rsidRDefault="00DC2ACD" w:rsidP="00DC2ACD">
      <w:pPr>
        <w:pStyle w:val="Akapitzlist"/>
        <w:tabs>
          <w:tab w:val="left" w:pos="0"/>
        </w:tabs>
        <w:ind w:left="567"/>
        <w:jc w:val="both"/>
        <w:rPr>
          <w:rFonts w:ascii="Tahoma" w:hAnsi="Tahoma" w:cs="Tahoma"/>
          <w:b/>
          <w:sz w:val="20"/>
          <w:szCs w:val="20"/>
        </w:rPr>
      </w:pPr>
    </w:p>
    <w:p w14:paraId="13169483" w14:textId="6CFC5BF1" w:rsidR="003D417E" w:rsidRPr="00982F80" w:rsidRDefault="003D417E" w:rsidP="00982F80">
      <w:pPr>
        <w:pStyle w:val="Akapitzlist"/>
        <w:numPr>
          <w:ilvl w:val="1"/>
          <w:numId w:val="1"/>
        </w:numPr>
        <w:tabs>
          <w:tab w:val="left" w:pos="0"/>
        </w:tabs>
        <w:ind w:left="567" w:hanging="567"/>
        <w:jc w:val="both"/>
        <w:rPr>
          <w:rFonts w:ascii="Tahoma" w:hAnsi="Tahoma" w:cs="Tahoma"/>
          <w:b/>
          <w:sz w:val="20"/>
          <w:szCs w:val="20"/>
        </w:rPr>
      </w:pPr>
      <w:r w:rsidRPr="00982F80">
        <w:rPr>
          <w:rFonts w:ascii="Tahoma" w:hAnsi="Tahoma" w:cs="Tahoma"/>
          <w:b/>
          <w:sz w:val="20"/>
          <w:szCs w:val="20"/>
        </w:rPr>
        <w:t>Wymagania określone przez Zamawiającego dotyczące przedmiotu zamówienia:</w:t>
      </w:r>
    </w:p>
    <w:p w14:paraId="29D00069" w14:textId="77777777" w:rsidR="0069153C" w:rsidRDefault="003D417E" w:rsidP="0069153C">
      <w:pPr>
        <w:pStyle w:val="Akapitzlist"/>
        <w:numPr>
          <w:ilvl w:val="2"/>
          <w:numId w:val="1"/>
        </w:numPr>
        <w:tabs>
          <w:tab w:val="left" w:pos="0"/>
        </w:tabs>
        <w:ind w:left="709" w:hanging="709"/>
        <w:jc w:val="both"/>
        <w:rPr>
          <w:rFonts w:ascii="Tahoma" w:hAnsi="Tahoma" w:cs="Tahoma"/>
          <w:sz w:val="20"/>
          <w:szCs w:val="20"/>
        </w:rPr>
      </w:pPr>
      <w:r w:rsidRPr="00800471">
        <w:rPr>
          <w:rFonts w:ascii="Tahoma" w:hAnsi="Tahoma" w:cs="Tahoma"/>
          <w:sz w:val="20"/>
          <w:szCs w:val="20"/>
        </w:rPr>
        <w:t xml:space="preserve">Zamawiający wymaga, aby Zamawiający (Ubezpieczający/Ubezpieczony) nie był zobowiązany do pokrywania strat Wykonawcy działającego w formie towarzystwa ubezpieczeń wzajemnych przez wnoszenie dodatkowej składki, zgodnie z art. 111 ust. 2 Ustawy z dnia 11 września 2015 r. o działalności ubezpieczeniowej i reasekuracyjnej </w:t>
      </w:r>
      <w:bookmarkStart w:id="4" w:name="_Hlk55223063"/>
      <w:r w:rsidRPr="00800471">
        <w:rPr>
          <w:rFonts w:ascii="Tahoma" w:hAnsi="Tahoma" w:cs="Tahoma"/>
          <w:sz w:val="20"/>
          <w:szCs w:val="20"/>
        </w:rPr>
        <w:t>(Dz. U. z 2020 r. poz. 895 z późn. zm)</w:t>
      </w:r>
      <w:bookmarkEnd w:id="4"/>
      <w:r w:rsidRPr="00800471">
        <w:rPr>
          <w:rFonts w:ascii="Tahoma" w:hAnsi="Tahoma" w:cs="Tahoma"/>
          <w:sz w:val="20"/>
          <w:szCs w:val="20"/>
        </w:rPr>
        <w:t>.</w:t>
      </w:r>
    </w:p>
    <w:p w14:paraId="368E2C84" w14:textId="77777777" w:rsidR="0069153C" w:rsidRDefault="003D417E" w:rsidP="0069153C">
      <w:pPr>
        <w:pStyle w:val="Akapitzlist"/>
        <w:numPr>
          <w:ilvl w:val="2"/>
          <w:numId w:val="1"/>
        </w:numPr>
        <w:tabs>
          <w:tab w:val="left" w:pos="0"/>
        </w:tabs>
        <w:ind w:left="709" w:hanging="709"/>
        <w:jc w:val="both"/>
        <w:rPr>
          <w:rFonts w:ascii="Tahoma" w:hAnsi="Tahoma" w:cs="Tahoma"/>
          <w:sz w:val="20"/>
          <w:szCs w:val="20"/>
        </w:rPr>
      </w:pPr>
      <w:r w:rsidRPr="0069153C">
        <w:rPr>
          <w:rFonts w:ascii="Tahoma" w:hAnsi="Tahoma" w:cs="Tahoma"/>
          <w:sz w:val="20"/>
          <w:szCs w:val="20"/>
        </w:rPr>
        <w:t>Wykonawca musi posiadać ogólne (szczególne) warunki ubezpieczenia, zwane dalej OWU, wszystkich ubezpieczeń określonych w przedmiocie zamówienia.</w:t>
      </w:r>
    </w:p>
    <w:p w14:paraId="7E04A550" w14:textId="38191D84" w:rsidR="003D417E" w:rsidRPr="0069153C" w:rsidRDefault="003D417E" w:rsidP="0069153C">
      <w:pPr>
        <w:pStyle w:val="Akapitzlist"/>
        <w:numPr>
          <w:ilvl w:val="2"/>
          <w:numId w:val="1"/>
        </w:numPr>
        <w:tabs>
          <w:tab w:val="left" w:pos="0"/>
        </w:tabs>
        <w:ind w:left="709" w:hanging="709"/>
        <w:jc w:val="both"/>
        <w:rPr>
          <w:rFonts w:ascii="Tahoma" w:hAnsi="Tahoma" w:cs="Tahoma"/>
          <w:sz w:val="20"/>
          <w:szCs w:val="20"/>
        </w:rPr>
      </w:pPr>
      <w:r w:rsidRPr="0069153C">
        <w:rPr>
          <w:rFonts w:ascii="Tahoma" w:hAnsi="Tahoma" w:cs="Tahoma"/>
          <w:sz w:val="20"/>
          <w:szCs w:val="20"/>
        </w:rPr>
        <w:lastRenderedPageBreak/>
        <w:t>Zamawiający wymaga wskazania przez Wykonawcę, którego oferta zostanie wybrana jako najwyżej oceniona, imienia i nazwiska wraz z danymi kontaktowymi:</w:t>
      </w:r>
    </w:p>
    <w:p w14:paraId="1346DEE8" w14:textId="77777777" w:rsidR="003D417E" w:rsidRPr="00800471" w:rsidRDefault="003D417E" w:rsidP="0069153C">
      <w:pPr>
        <w:pStyle w:val="Akapitzlist"/>
        <w:tabs>
          <w:tab w:val="left" w:pos="0"/>
        </w:tabs>
        <w:ind w:left="851" w:hanging="142"/>
        <w:jc w:val="both"/>
        <w:rPr>
          <w:rFonts w:ascii="Tahoma" w:hAnsi="Tahoma" w:cs="Tahoma"/>
          <w:sz w:val="20"/>
          <w:szCs w:val="20"/>
        </w:rPr>
      </w:pPr>
      <w:r w:rsidRPr="00800471">
        <w:rPr>
          <w:rFonts w:ascii="Tahoma" w:hAnsi="Tahoma" w:cs="Tahoma"/>
          <w:sz w:val="20"/>
          <w:szCs w:val="20"/>
        </w:rPr>
        <w:t xml:space="preserve">- osoby/osób wyznaczonej/ych przez Wykonawcę do współpracy z Zamawiającym w okresie realizacji Zamówienia w zakresie czynności administracyjnych związanych z bieżącą obsługą (np. wystawianie </w:t>
      </w:r>
      <w:r w:rsidRPr="00383CDE">
        <w:rPr>
          <w:rFonts w:ascii="Tahoma" w:hAnsi="Tahoma" w:cs="Tahoma"/>
          <w:sz w:val="20"/>
          <w:szCs w:val="20"/>
        </w:rPr>
        <w:t>dokumentów</w:t>
      </w:r>
      <w:r w:rsidRPr="00800471">
        <w:rPr>
          <w:rFonts w:ascii="Tahoma" w:hAnsi="Tahoma" w:cs="Tahoma"/>
          <w:sz w:val="20"/>
          <w:szCs w:val="20"/>
        </w:rPr>
        <w:t xml:space="preserve"> ubezpieczenia, wyjaśnianie płatności składek, przygotowywanie zaświadczeń),</w:t>
      </w:r>
    </w:p>
    <w:p w14:paraId="20E2330A" w14:textId="77777777" w:rsidR="003D417E" w:rsidRPr="00800471" w:rsidRDefault="003D417E" w:rsidP="0069153C">
      <w:pPr>
        <w:pStyle w:val="Akapitzlist"/>
        <w:tabs>
          <w:tab w:val="left" w:pos="0"/>
        </w:tabs>
        <w:ind w:left="851" w:hanging="142"/>
        <w:jc w:val="both"/>
        <w:rPr>
          <w:rFonts w:ascii="Tahoma" w:hAnsi="Tahoma" w:cs="Tahoma"/>
          <w:sz w:val="20"/>
          <w:szCs w:val="20"/>
        </w:rPr>
      </w:pPr>
      <w:r w:rsidRPr="00800471">
        <w:rPr>
          <w:rFonts w:ascii="Tahoma" w:hAnsi="Tahoma" w:cs="Tahoma"/>
          <w:sz w:val="20"/>
          <w:szCs w:val="20"/>
        </w:rPr>
        <w:t>- osoby/osób wyznaczonej/ych przez Wykonawcę do współpracy z Zamawiającym w okresie realizacji Zamówienia w zakresie nadzoru procesu obsługi i likwidacji szkód,</w:t>
      </w:r>
    </w:p>
    <w:p w14:paraId="0A36FD39" w14:textId="2454D362" w:rsidR="0028125F" w:rsidRDefault="003D417E" w:rsidP="0056360D">
      <w:pPr>
        <w:pStyle w:val="Akapitzlist"/>
        <w:tabs>
          <w:tab w:val="left" w:pos="0"/>
        </w:tabs>
        <w:spacing w:after="120"/>
        <w:ind w:left="567"/>
        <w:jc w:val="both"/>
        <w:rPr>
          <w:rFonts w:ascii="Tahoma" w:hAnsi="Tahoma" w:cs="Tahoma"/>
          <w:sz w:val="20"/>
          <w:szCs w:val="20"/>
        </w:rPr>
      </w:pPr>
      <w:r w:rsidRPr="00800471">
        <w:rPr>
          <w:rFonts w:ascii="Tahoma" w:hAnsi="Tahoma" w:cs="Tahoma"/>
          <w:sz w:val="20"/>
          <w:szCs w:val="20"/>
        </w:rPr>
        <w:t>przy czym osoby te należy wskazać w umowie o udzielenie zamówienia publicznego.</w:t>
      </w:r>
    </w:p>
    <w:p w14:paraId="6095E82D" w14:textId="6A3D9990" w:rsidR="00DA7D39" w:rsidRDefault="00DA7D39" w:rsidP="00DA7D39">
      <w:pPr>
        <w:pStyle w:val="Akapitzlist"/>
        <w:numPr>
          <w:ilvl w:val="1"/>
          <w:numId w:val="1"/>
        </w:numPr>
        <w:tabs>
          <w:tab w:val="left" w:pos="0"/>
        </w:tabs>
        <w:ind w:left="567" w:hanging="567"/>
        <w:jc w:val="both"/>
        <w:rPr>
          <w:rFonts w:ascii="Tahoma" w:hAnsi="Tahoma" w:cs="Tahoma"/>
          <w:sz w:val="20"/>
          <w:szCs w:val="20"/>
        </w:rPr>
      </w:pPr>
      <w:bookmarkStart w:id="5" w:name="_Hlk69811912"/>
      <w:r w:rsidRPr="00D84D3F">
        <w:rPr>
          <w:rFonts w:ascii="Tahoma" w:hAnsi="Tahoma" w:cs="Tahoma"/>
          <w:sz w:val="20"/>
          <w:szCs w:val="20"/>
        </w:rPr>
        <w:t xml:space="preserve">Zamawiający informuje, że załączniki nr 6 i 7 do SWZ zawierają informacje o charakterze poufnym. W związku z powyższym na podstawie art. 280 ust. 3 Zamawiający udostępni w/w załączniki tym Wykonawcom, którzy bezpośrednio zwrócą sią ze stosowanym wnioskiem o udostępnienie informacji poufnych zgodnie z wzorem stanowiącym załącznik nr 5 do SWZ. Wykonawca zobowiązany jest przesłać podpisany wniosek za pośrednictwem platformazakupowa.pl i formularza „Wyślij wiadomość do zamawiającego” bądź na adres e-mail: </w:t>
      </w:r>
      <w:r w:rsidR="00D84D3F" w:rsidRPr="00D84D3F">
        <w:rPr>
          <w:rFonts w:ascii="Tahoma" w:hAnsi="Tahoma" w:cs="Tahoma"/>
          <w:sz w:val="20"/>
          <w:szCs w:val="20"/>
        </w:rPr>
        <w:t>agnieszka.butkiewicz@maximus-broker.pl</w:t>
      </w:r>
      <w:r w:rsidRPr="00D84D3F">
        <w:rPr>
          <w:rFonts w:ascii="Tahoma" w:hAnsi="Tahoma" w:cs="Tahoma"/>
          <w:sz w:val="20"/>
          <w:szCs w:val="20"/>
        </w:rPr>
        <w:t xml:space="preserve"> </w:t>
      </w:r>
      <w:r w:rsidRPr="00585735">
        <w:rPr>
          <w:rFonts w:ascii="Tahoma" w:hAnsi="Tahoma" w:cs="Tahoma"/>
          <w:sz w:val="20"/>
          <w:szCs w:val="20"/>
        </w:rPr>
        <w:t xml:space="preserve">Zamawiający dopuszcza złożenie wniosku w formie elektronicznej, w postaci elektronicznej opatrzonej podpisem zaufanym lub podpisem osobistym bądź jako cyfrowe odwzorowanie (zdefiniowane w pkt 12.7.2 SWZ) wniosku podpisanego własnoręcznie.  </w:t>
      </w:r>
      <w:bookmarkEnd w:id="5"/>
    </w:p>
    <w:p w14:paraId="24760793" w14:textId="1C328A85" w:rsidR="00DC2ACD" w:rsidRDefault="00DC2ACD" w:rsidP="00DC2ACD">
      <w:pPr>
        <w:tabs>
          <w:tab w:val="left" w:pos="0"/>
        </w:tabs>
        <w:jc w:val="both"/>
        <w:rPr>
          <w:rFonts w:ascii="Tahoma" w:hAnsi="Tahoma" w:cs="Tahoma"/>
          <w:sz w:val="20"/>
          <w:szCs w:val="20"/>
        </w:rPr>
      </w:pPr>
    </w:p>
    <w:p w14:paraId="59F8C657" w14:textId="77777777" w:rsidR="00DC2ACD" w:rsidRPr="00DC2ACD" w:rsidRDefault="00DC2ACD" w:rsidP="00DC2ACD">
      <w:pPr>
        <w:tabs>
          <w:tab w:val="left" w:pos="0"/>
        </w:tabs>
        <w:jc w:val="both"/>
        <w:rPr>
          <w:rFonts w:ascii="Tahoma" w:hAnsi="Tahoma" w:cs="Tahoma"/>
          <w:sz w:val="20"/>
          <w:szCs w:val="20"/>
        </w:rPr>
      </w:pPr>
    </w:p>
    <w:p w14:paraId="23896877" w14:textId="20F975E5" w:rsidR="004A577C" w:rsidRPr="004A577C" w:rsidRDefault="004A577C" w:rsidP="003637AB">
      <w:pPr>
        <w:pStyle w:val="Nagwek1"/>
        <w:numPr>
          <w:ilvl w:val="0"/>
          <w:numId w:val="1"/>
        </w:numPr>
        <w:pBdr>
          <w:top w:val="single" w:sz="4" w:space="1" w:color="auto"/>
          <w:bottom w:val="single" w:sz="4" w:space="1" w:color="auto"/>
        </w:pBdr>
        <w:shd w:val="clear" w:color="auto" w:fill="F3F3F3"/>
        <w:spacing w:after="120"/>
        <w:ind w:left="284" w:hanging="284"/>
        <w:jc w:val="both"/>
        <w:rPr>
          <w:rFonts w:ascii="Tahoma" w:hAnsi="Tahoma" w:cs="Tahoma"/>
          <w:bCs/>
          <w:sz w:val="20"/>
          <w:u w:val="none"/>
        </w:rPr>
      </w:pPr>
      <w:r w:rsidRPr="004A577C">
        <w:rPr>
          <w:rFonts w:ascii="Tahoma" w:hAnsi="Tahoma" w:cs="Tahoma"/>
          <w:bCs/>
          <w:sz w:val="20"/>
          <w:u w:val="none"/>
        </w:rPr>
        <w:t>Informacja dotycząca udziału podwykonawców w przedmiocie zamówienia</w:t>
      </w:r>
    </w:p>
    <w:p w14:paraId="51D2887E" w14:textId="5F7D64AB" w:rsidR="00982F80" w:rsidRPr="00A56961" w:rsidRDefault="00982F80" w:rsidP="00982F80">
      <w:pPr>
        <w:pStyle w:val="Akapitzlist"/>
        <w:numPr>
          <w:ilvl w:val="1"/>
          <w:numId w:val="1"/>
        </w:numPr>
        <w:tabs>
          <w:tab w:val="left" w:pos="0"/>
        </w:tabs>
        <w:spacing w:after="120"/>
        <w:ind w:left="426" w:hanging="426"/>
        <w:jc w:val="both"/>
        <w:rPr>
          <w:rFonts w:ascii="Tahoma" w:hAnsi="Tahoma" w:cs="Tahoma"/>
          <w:sz w:val="20"/>
          <w:szCs w:val="20"/>
        </w:rPr>
      </w:pPr>
      <w:r w:rsidRPr="00A56961">
        <w:rPr>
          <w:rFonts w:ascii="Tahoma" w:hAnsi="Tahoma" w:cs="Tahoma"/>
          <w:sz w:val="20"/>
          <w:szCs w:val="20"/>
        </w:rPr>
        <w:t>Wykonawca może powierzyć wykonanie części zamówienia podwykonawcy (podwykonawcom).</w:t>
      </w:r>
    </w:p>
    <w:p w14:paraId="15012EC3" w14:textId="77777777" w:rsidR="00DC2ACD" w:rsidRPr="00A56961" w:rsidRDefault="00DC2ACD" w:rsidP="00DC2ACD">
      <w:pPr>
        <w:pStyle w:val="Akapitzlist"/>
        <w:numPr>
          <w:ilvl w:val="1"/>
          <w:numId w:val="1"/>
        </w:numPr>
        <w:tabs>
          <w:tab w:val="left" w:pos="0"/>
        </w:tabs>
        <w:spacing w:after="120"/>
        <w:ind w:left="426" w:hanging="426"/>
        <w:jc w:val="both"/>
        <w:rPr>
          <w:rFonts w:ascii="Tahoma" w:hAnsi="Tahoma" w:cs="Tahoma"/>
          <w:sz w:val="20"/>
          <w:szCs w:val="20"/>
        </w:rPr>
      </w:pPr>
      <w:r w:rsidRPr="00A56961">
        <w:rPr>
          <w:rFonts w:ascii="Tahoma" w:hAnsi="Tahoma" w:cs="Tahoma"/>
          <w:sz w:val="20"/>
          <w:szCs w:val="20"/>
        </w:rPr>
        <w:t xml:space="preserve">Zamawiający zastrzega obowiązek osobistego wykonania przez Wykonawcę kluczowych części zamówienia tj. czynności ubezpieczeniowych, których zgodnie z ustawa z dnia 11 września 2015 r. o działalności ubezpieczeniowej i reasekuracyjnej Wykonawca nie może powierzyć innym podmiotom tj.: </w:t>
      </w:r>
    </w:p>
    <w:p w14:paraId="696B9C52" w14:textId="77777777" w:rsidR="00DC2ACD" w:rsidRPr="00A56961" w:rsidRDefault="00DC2ACD" w:rsidP="00DC2ACD">
      <w:pPr>
        <w:pStyle w:val="Akapitzlist"/>
        <w:numPr>
          <w:ilvl w:val="2"/>
          <w:numId w:val="1"/>
        </w:numPr>
        <w:tabs>
          <w:tab w:val="left" w:pos="0"/>
        </w:tabs>
        <w:spacing w:after="120"/>
        <w:jc w:val="both"/>
        <w:rPr>
          <w:rFonts w:ascii="Tahoma" w:hAnsi="Tahoma" w:cs="Tahoma"/>
          <w:sz w:val="20"/>
          <w:szCs w:val="20"/>
        </w:rPr>
      </w:pPr>
      <w:r w:rsidRPr="00A56961">
        <w:rPr>
          <w:rFonts w:ascii="Tahoma" w:hAnsi="Tahoma" w:cs="Tahoma"/>
          <w:sz w:val="20"/>
          <w:szCs w:val="20"/>
        </w:rPr>
        <w:t>Czynności polegających na zawieraniu umów ubezpieczenia, umów gwarancji ubezpieczeniowych lub zlecaniu ich zawierania uprawnionym pośrednikom ubezpieczeniowym w rozumieniu ustawy o dystrybucji ubezpieczeń, a także wykonywanie tych umów (zgodnie z art. 4 ust. 7 pkt. 1 ustawy o działalności ubezpieczeniowej i reasekuracyjnej);</w:t>
      </w:r>
    </w:p>
    <w:p w14:paraId="6058D971" w14:textId="77777777" w:rsidR="00DC2ACD" w:rsidRPr="00A56961" w:rsidRDefault="00DC2ACD" w:rsidP="00DC2ACD">
      <w:pPr>
        <w:pStyle w:val="Akapitzlist"/>
        <w:numPr>
          <w:ilvl w:val="2"/>
          <w:numId w:val="1"/>
        </w:numPr>
        <w:tabs>
          <w:tab w:val="left" w:pos="0"/>
        </w:tabs>
        <w:spacing w:after="120"/>
        <w:jc w:val="both"/>
        <w:rPr>
          <w:rFonts w:ascii="Tahoma" w:hAnsi="Tahoma" w:cs="Tahoma"/>
          <w:sz w:val="20"/>
          <w:szCs w:val="20"/>
        </w:rPr>
      </w:pPr>
      <w:r w:rsidRPr="00A56961">
        <w:rPr>
          <w:rFonts w:ascii="Tahoma" w:hAnsi="Tahoma" w:cs="Tahoma"/>
          <w:sz w:val="20"/>
          <w:szCs w:val="20"/>
        </w:rPr>
        <w:t>Czynności polegających na ustalaniu składek i prowizji należnych z tytułu umów ubezpieczenia, umów gwarancji ubezpieczeniowych, umów reasekuracji (zgodnie z art. 4 ust. 7 pkt. 4 ustawy o działalności ubezpieczeniowej i reasekuracyjnej);</w:t>
      </w:r>
    </w:p>
    <w:p w14:paraId="4B9AB438" w14:textId="77777777" w:rsidR="00DC2ACD" w:rsidRPr="00A56961" w:rsidRDefault="00DC2ACD" w:rsidP="00DC2ACD">
      <w:pPr>
        <w:pStyle w:val="Akapitzlist"/>
        <w:numPr>
          <w:ilvl w:val="2"/>
          <w:numId w:val="1"/>
        </w:numPr>
        <w:tabs>
          <w:tab w:val="left" w:pos="0"/>
        </w:tabs>
        <w:spacing w:after="120"/>
        <w:jc w:val="both"/>
        <w:rPr>
          <w:rFonts w:ascii="Tahoma" w:hAnsi="Tahoma" w:cs="Tahoma"/>
          <w:sz w:val="20"/>
          <w:szCs w:val="20"/>
        </w:rPr>
      </w:pPr>
      <w:r w:rsidRPr="00A56961">
        <w:rPr>
          <w:rFonts w:ascii="Tahoma" w:hAnsi="Tahoma" w:cs="Tahoma"/>
          <w:sz w:val="20"/>
          <w:szCs w:val="20"/>
        </w:rPr>
        <w:t>Czynności polegających na ustanawianiu, w drodze czynności cywilnoprawnych, zabezpieczeń rzeczowych lub osobistych, jeżeli są one bezpośrednio związane z zawieraniem umów ubezpieczenia, umów gwarancji ubezpieczeniowych, umów reasekuracji (zgodnie z art. 4 ust. 7 pkt. 5 ustawy o działalności ubezpieczeniowej i reasekuracyjnej).</w:t>
      </w:r>
    </w:p>
    <w:p w14:paraId="71C18FE4" w14:textId="77777777" w:rsidR="007347F5" w:rsidRPr="007347F5" w:rsidRDefault="007347F5" w:rsidP="007347F5">
      <w:pPr>
        <w:pStyle w:val="Akapitzlist"/>
        <w:numPr>
          <w:ilvl w:val="1"/>
          <w:numId w:val="1"/>
        </w:numPr>
        <w:tabs>
          <w:tab w:val="left" w:pos="0"/>
        </w:tabs>
        <w:spacing w:after="120"/>
        <w:ind w:left="426" w:hanging="426"/>
        <w:jc w:val="both"/>
        <w:rPr>
          <w:rFonts w:ascii="Tahoma" w:hAnsi="Tahoma" w:cs="Tahoma"/>
          <w:sz w:val="20"/>
          <w:szCs w:val="20"/>
        </w:rPr>
      </w:pPr>
      <w:r w:rsidRPr="007347F5">
        <w:rPr>
          <w:rFonts w:ascii="Tahoma" w:hAnsi="Tahoma" w:cs="Tahoma"/>
          <w:sz w:val="20"/>
          <w:szCs w:val="20"/>
        </w:rPr>
        <w:t>Zamawiający wymaga, aby w przypadku powierzenia części zamówienia (określonych czynności ubezpieczeniowych) podwykonawcom, Wykonawca wskazał w ofercie części zamówienia (czynności ubezpieczeniowych), których wykonanie zamierza powierzyć podwykonawcom oraz podał (o ile są mu wiadome na tym etapie) nazwy (firmy) tych podwykonawców.</w:t>
      </w:r>
    </w:p>
    <w:p w14:paraId="69E2691C" w14:textId="14BA6279" w:rsidR="0028125F" w:rsidRPr="00252FC7" w:rsidRDefault="0028125F" w:rsidP="003637AB">
      <w:pPr>
        <w:pStyle w:val="Nagwek1"/>
        <w:numPr>
          <w:ilvl w:val="0"/>
          <w:numId w:val="1"/>
        </w:numPr>
        <w:pBdr>
          <w:top w:val="single" w:sz="4" w:space="0" w:color="auto"/>
          <w:bottom w:val="single" w:sz="4" w:space="1" w:color="auto"/>
        </w:pBdr>
        <w:shd w:val="clear" w:color="auto" w:fill="F3F3F3"/>
        <w:tabs>
          <w:tab w:val="left" w:pos="426"/>
        </w:tabs>
        <w:ind w:left="284" w:hanging="284"/>
        <w:jc w:val="both"/>
        <w:rPr>
          <w:rFonts w:ascii="Tahoma" w:hAnsi="Tahoma" w:cs="Tahoma"/>
          <w:bCs/>
          <w:sz w:val="20"/>
          <w:u w:val="none"/>
        </w:rPr>
      </w:pPr>
      <w:r>
        <w:rPr>
          <w:rFonts w:ascii="Tahoma" w:hAnsi="Tahoma" w:cs="Tahoma"/>
          <w:bCs/>
          <w:sz w:val="20"/>
          <w:u w:val="none"/>
        </w:rPr>
        <w:t>O</w:t>
      </w:r>
      <w:r w:rsidRPr="0028125F">
        <w:rPr>
          <w:rFonts w:ascii="Tahoma" w:hAnsi="Tahoma" w:cs="Tahoma"/>
          <w:bCs/>
          <w:sz w:val="20"/>
          <w:u w:val="none"/>
        </w:rPr>
        <w:t>pis części zamówienia</w:t>
      </w:r>
    </w:p>
    <w:p w14:paraId="0406E468" w14:textId="77777777" w:rsidR="00A14FF6" w:rsidRDefault="00A14FF6" w:rsidP="0028125F">
      <w:pPr>
        <w:spacing w:after="0" w:line="240" w:lineRule="auto"/>
        <w:jc w:val="both"/>
        <w:rPr>
          <w:rFonts w:ascii="Tahoma" w:hAnsi="Tahoma" w:cs="Tahoma"/>
          <w:b/>
        </w:rPr>
      </w:pPr>
    </w:p>
    <w:p w14:paraId="214C3FEC" w14:textId="68A10342" w:rsidR="0028125F" w:rsidRPr="006738EA" w:rsidRDefault="0028125F" w:rsidP="0028125F">
      <w:pPr>
        <w:spacing w:after="0" w:line="240" w:lineRule="auto"/>
        <w:jc w:val="both"/>
        <w:rPr>
          <w:rFonts w:ascii="Tahoma" w:hAnsi="Tahoma" w:cs="Tahoma"/>
          <w:b/>
          <w:sz w:val="20"/>
          <w:szCs w:val="20"/>
          <w:highlight w:val="green"/>
        </w:rPr>
      </w:pPr>
      <w:r w:rsidRPr="006738EA">
        <w:rPr>
          <w:rFonts w:ascii="Tahoma" w:hAnsi="Tahoma" w:cs="Tahoma"/>
          <w:b/>
          <w:sz w:val="20"/>
          <w:szCs w:val="20"/>
        </w:rPr>
        <w:t xml:space="preserve">Dopuszcza się składanie ofert częściowych. </w:t>
      </w:r>
    </w:p>
    <w:p w14:paraId="053D0D17" w14:textId="77777777" w:rsidR="0028125F" w:rsidRPr="006738EA" w:rsidRDefault="0028125F" w:rsidP="0028125F">
      <w:pPr>
        <w:spacing w:after="0" w:line="240" w:lineRule="auto"/>
        <w:ind w:left="284"/>
        <w:jc w:val="both"/>
        <w:rPr>
          <w:rFonts w:ascii="Tahoma" w:hAnsi="Tahoma" w:cs="Tahoma"/>
          <w:b/>
          <w:sz w:val="20"/>
          <w:szCs w:val="20"/>
          <w:highlight w:val="green"/>
        </w:rPr>
      </w:pPr>
    </w:p>
    <w:p w14:paraId="122BE25B" w14:textId="1411DC8D" w:rsidR="0028125F" w:rsidRPr="006738EA" w:rsidRDefault="0028125F" w:rsidP="0028125F">
      <w:pPr>
        <w:spacing w:after="0" w:line="240" w:lineRule="auto"/>
        <w:jc w:val="both"/>
        <w:rPr>
          <w:rFonts w:ascii="Tahoma" w:hAnsi="Tahoma" w:cs="Tahoma"/>
          <w:b/>
          <w:color w:val="FF0000"/>
          <w:sz w:val="20"/>
          <w:szCs w:val="20"/>
        </w:rPr>
      </w:pPr>
      <w:r w:rsidRPr="006738EA">
        <w:rPr>
          <w:rFonts w:ascii="Tahoma" w:hAnsi="Tahoma" w:cs="Tahoma"/>
          <w:sz w:val="20"/>
          <w:szCs w:val="20"/>
        </w:rPr>
        <w:t>Szczegółowy opis części zamówienia zawarty jest</w:t>
      </w:r>
      <w:r w:rsidRPr="006738EA">
        <w:rPr>
          <w:rFonts w:ascii="Tahoma" w:hAnsi="Tahoma" w:cs="Tahoma"/>
          <w:b/>
          <w:sz w:val="20"/>
          <w:szCs w:val="20"/>
        </w:rPr>
        <w:t xml:space="preserve"> w Załączniku Nr</w:t>
      </w:r>
      <w:r w:rsidR="00624382" w:rsidRPr="006738EA">
        <w:rPr>
          <w:rFonts w:ascii="Tahoma" w:hAnsi="Tahoma" w:cs="Tahoma"/>
          <w:b/>
          <w:sz w:val="20"/>
          <w:szCs w:val="20"/>
        </w:rPr>
        <w:t xml:space="preserve"> 6</w:t>
      </w:r>
      <w:r w:rsidRPr="006738EA">
        <w:rPr>
          <w:rFonts w:ascii="Tahoma" w:hAnsi="Tahoma" w:cs="Tahoma"/>
          <w:b/>
          <w:sz w:val="20"/>
          <w:szCs w:val="20"/>
        </w:rPr>
        <w:t xml:space="preserve"> – Program Ubezpieczenia</w:t>
      </w:r>
      <w:r w:rsidR="00B908B7" w:rsidRPr="006738EA">
        <w:rPr>
          <w:rFonts w:ascii="Tahoma" w:hAnsi="Tahoma" w:cs="Tahoma"/>
          <w:b/>
          <w:sz w:val="20"/>
          <w:szCs w:val="20"/>
        </w:rPr>
        <w:t>.</w:t>
      </w:r>
    </w:p>
    <w:p w14:paraId="38977CF9" w14:textId="77777777" w:rsidR="0028125F" w:rsidRPr="006738EA" w:rsidRDefault="0028125F" w:rsidP="0028125F">
      <w:pPr>
        <w:spacing w:after="0" w:line="240" w:lineRule="auto"/>
        <w:jc w:val="both"/>
        <w:rPr>
          <w:rFonts w:ascii="Tahoma" w:hAnsi="Tahoma" w:cs="Tahoma"/>
          <w:b/>
          <w:sz w:val="20"/>
          <w:szCs w:val="20"/>
        </w:rPr>
      </w:pPr>
    </w:p>
    <w:p w14:paraId="78CCF510" w14:textId="197115FC" w:rsidR="0028125F" w:rsidRPr="006738EA" w:rsidRDefault="0028125F" w:rsidP="0028125F">
      <w:pPr>
        <w:spacing w:after="0" w:line="240" w:lineRule="auto"/>
        <w:jc w:val="both"/>
        <w:rPr>
          <w:rFonts w:ascii="Tahoma" w:hAnsi="Tahoma" w:cs="Tahoma"/>
          <w:b/>
          <w:sz w:val="20"/>
          <w:szCs w:val="20"/>
        </w:rPr>
      </w:pPr>
      <w:r w:rsidRPr="006738EA">
        <w:rPr>
          <w:rFonts w:ascii="Tahoma" w:hAnsi="Tahoma" w:cs="Tahoma"/>
          <w:b/>
          <w:sz w:val="20"/>
          <w:szCs w:val="20"/>
        </w:rPr>
        <w:t xml:space="preserve">Wykonawca może złożyć ofertę na wszystkie części zamówienia bądź też na wybrane części zamówienia. Każda z części będzie oceniana odrębnie. </w:t>
      </w:r>
    </w:p>
    <w:p w14:paraId="22652EBA" w14:textId="1025C6AB" w:rsidR="0044161E" w:rsidRDefault="0044161E" w:rsidP="0028125F">
      <w:pPr>
        <w:spacing w:after="0" w:line="240" w:lineRule="auto"/>
        <w:jc w:val="both"/>
        <w:rPr>
          <w:rFonts w:ascii="Tahoma" w:hAnsi="Tahoma" w:cs="Tahoma"/>
          <w:b/>
          <w:highlight w:val="red"/>
        </w:rPr>
      </w:pPr>
    </w:p>
    <w:p w14:paraId="79305127" w14:textId="1D2C9913" w:rsidR="0044161E" w:rsidRPr="00252FC7" w:rsidRDefault="0044161E" w:rsidP="003637AB">
      <w:pPr>
        <w:pStyle w:val="Nagwek1"/>
        <w:numPr>
          <w:ilvl w:val="0"/>
          <w:numId w:val="1"/>
        </w:numPr>
        <w:pBdr>
          <w:top w:val="single" w:sz="4" w:space="1" w:color="auto"/>
          <w:bottom w:val="single" w:sz="4" w:space="1" w:color="auto"/>
        </w:pBdr>
        <w:shd w:val="clear" w:color="auto" w:fill="F3F3F3"/>
        <w:ind w:left="284" w:hanging="295"/>
        <w:jc w:val="both"/>
        <w:rPr>
          <w:rFonts w:ascii="Tahoma" w:hAnsi="Tahoma" w:cs="Tahoma"/>
          <w:bCs/>
          <w:sz w:val="20"/>
          <w:u w:val="none"/>
        </w:rPr>
      </w:pPr>
      <w:r>
        <w:rPr>
          <w:rFonts w:ascii="Tahoma" w:hAnsi="Tahoma" w:cs="Tahoma"/>
          <w:bCs/>
          <w:sz w:val="20"/>
          <w:u w:val="none"/>
        </w:rPr>
        <w:t>Oferty wariantowe</w:t>
      </w:r>
    </w:p>
    <w:p w14:paraId="09C22C76" w14:textId="4858D2B4" w:rsidR="0044161E" w:rsidRPr="006738EA" w:rsidRDefault="0044161E" w:rsidP="0044161E">
      <w:pPr>
        <w:tabs>
          <w:tab w:val="left" w:pos="0"/>
        </w:tabs>
        <w:spacing w:before="120" w:after="120"/>
        <w:jc w:val="both"/>
        <w:rPr>
          <w:rFonts w:ascii="Tahoma" w:hAnsi="Tahoma" w:cs="Tahoma"/>
          <w:sz w:val="20"/>
          <w:szCs w:val="20"/>
        </w:rPr>
      </w:pPr>
      <w:r w:rsidRPr="006738EA">
        <w:rPr>
          <w:rFonts w:ascii="Tahoma" w:hAnsi="Tahoma" w:cs="Tahoma"/>
          <w:sz w:val="20"/>
          <w:szCs w:val="20"/>
        </w:rPr>
        <w:t>Zamawiający nie dopuszcza składania ofert wariantowych.</w:t>
      </w:r>
    </w:p>
    <w:p w14:paraId="5EB45CCB" w14:textId="52F9414C" w:rsidR="0044161E" w:rsidRPr="003A07AA" w:rsidRDefault="00C43DB7" w:rsidP="003637AB">
      <w:pPr>
        <w:pStyle w:val="Nagwek1"/>
        <w:numPr>
          <w:ilvl w:val="0"/>
          <w:numId w:val="1"/>
        </w:numPr>
        <w:pBdr>
          <w:top w:val="single" w:sz="4" w:space="1" w:color="auto"/>
          <w:bottom w:val="single" w:sz="4" w:space="1" w:color="auto"/>
        </w:pBdr>
        <w:shd w:val="clear" w:color="auto" w:fill="F3F3F3"/>
        <w:spacing w:after="120"/>
        <w:ind w:left="284" w:hanging="284"/>
        <w:jc w:val="both"/>
        <w:rPr>
          <w:rFonts w:ascii="Tahoma" w:hAnsi="Tahoma" w:cs="Tahoma"/>
          <w:bCs/>
          <w:sz w:val="20"/>
          <w:u w:val="none"/>
        </w:rPr>
      </w:pPr>
      <w:r w:rsidRPr="00C43DB7">
        <w:rPr>
          <w:rFonts w:ascii="Tahoma" w:hAnsi="Tahoma" w:cs="Tahoma"/>
          <w:bCs/>
          <w:sz w:val="20"/>
          <w:u w:val="none"/>
        </w:rPr>
        <w:t>Termin wykonania zamówienia</w:t>
      </w:r>
    </w:p>
    <w:p w14:paraId="2C7AA5EF" w14:textId="2829AB07" w:rsidR="0028125F" w:rsidRPr="0028125F" w:rsidRDefault="0028125F" w:rsidP="0028125F">
      <w:pPr>
        <w:jc w:val="both"/>
        <w:outlineLvl w:val="0"/>
        <w:rPr>
          <w:rFonts w:ascii="Tahoma" w:hAnsi="Tahoma" w:cs="Tahoma"/>
          <w:sz w:val="20"/>
          <w:szCs w:val="20"/>
          <w:u w:val="single"/>
        </w:rPr>
      </w:pPr>
      <w:r w:rsidRPr="00D84D3F">
        <w:rPr>
          <w:rFonts w:ascii="Tahoma" w:hAnsi="Tahoma" w:cs="Tahoma"/>
          <w:b/>
          <w:sz w:val="20"/>
          <w:szCs w:val="20"/>
          <w:u w:val="single"/>
        </w:rPr>
        <w:lastRenderedPageBreak/>
        <w:t xml:space="preserve">Dotyczy wszystkich części zamówienia:  </w:t>
      </w:r>
    </w:p>
    <w:p w14:paraId="783C8BB3" w14:textId="2EB1EB58" w:rsidR="0028125F" w:rsidRPr="007347F5" w:rsidRDefault="0028125F" w:rsidP="007347F5">
      <w:pPr>
        <w:pStyle w:val="Akapitzlist"/>
        <w:numPr>
          <w:ilvl w:val="1"/>
          <w:numId w:val="1"/>
        </w:numPr>
        <w:ind w:left="567" w:hanging="567"/>
        <w:jc w:val="both"/>
        <w:outlineLvl w:val="0"/>
        <w:rPr>
          <w:rFonts w:ascii="Tahoma" w:hAnsi="Tahoma" w:cs="Tahoma"/>
          <w:sz w:val="20"/>
          <w:szCs w:val="20"/>
        </w:rPr>
      </w:pPr>
      <w:r w:rsidRPr="00686D13">
        <w:rPr>
          <w:rFonts w:ascii="Tahoma" w:hAnsi="Tahoma" w:cs="Tahoma"/>
          <w:sz w:val="20"/>
          <w:szCs w:val="20"/>
        </w:rPr>
        <w:t xml:space="preserve">Termin realizacji zamówienia:  </w:t>
      </w:r>
      <w:r w:rsidR="00D84D3F">
        <w:rPr>
          <w:rFonts w:ascii="Tahoma" w:hAnsi="Tahoma" w:cs="Tahoma"/>
          <w:sz w:val="20"/>
          <w:szCs w:val="20"/>
        </w:rPr>
        <w:t>36</w:t>
      </w:r>
      <w:r w:rsidRPr="00686D13">
        <w:rPr>
          <w:rFonts w:ascii="Tahoma" w:hAnsi="Tahoma" w:cs="Tahoma"/>
          <w:sz w:val="20"/>
          <w:szCs w:val="20"/>
        </w:rPr>
        <w:t xml:space="preserve"> miesięcy, przewidywany okres ubezpieczenia</w:t>
      </w:r>
      <w:r w:rsidR="007347F5">
        <w:rPr>
          <w:rFonts w:ascii="Tahoma" w:hAnsi="Tahoma" w:cs="Tahoma"/>
          <w:sz w:val="20"/>
          <w:szCs w:val="20"/>
        </w:rPr>
        <w:t xml:space="preserve"> </w:t>
      </w:r>
      <w:r w:rsidR="007347F5" w:rsidRPr="008538DD">
        <w:rPr>
          <w:rFonts w:ascii="Tahoma" w:hAnsi="Tahoma" w:cs="Tahoma"/>
          <w:sz w:val="20"/>
          <w:szCs w:val="20"/>
        </w:rPr>
        <w:t>(okres realizacji zamówienia):</w:t>
      </w:r>
    </w:p>
    <w:p w14:paraId="4886586A" w14:textId="77777777" w:rsidR="00686D13" w:rsidRPr="0028125F" w:rsidRDefault="00686D13" w:rsidP="00686D13">
      <w:pPr>
        <w:pStyle w:val="Akapitzlist"/>
        <w:ind w:left="426"/>
        <w:jc w:val="both"/>
        <w:outlineLvl w:val="0"/>
        <w:rPr>
          <w:rFonts w:ascii="Tahoma" w:hAnsi="Tahoma" w:cs="Tahoma"/>
          <w:sz w:val="20"/>
          <w:szCs w:val="20"/>
        </w:rPr>
      </w:pPr>
    </w:p>
    <w:p w14:paraId="45C855FA" w14:textId="032A23EA" w:rsidR="0028125F" w:rsidRPr="0028125F" w:rsidRDefault="0028125F" w:rsidP="0028125F">
      <w:pPr>
        <w:spacing w:after="0"/>
        <w:ind w:left="284" w:firstLine="76"/>
        <w:jc w:val="both"/>
        <w:outlineLvl w:val="0"/>
        <w:rPr>
          <w:rFonts w:ascii="Tahoma" w:hAnsi="Tahoma" w:cs="Tahoma"/>
          <w:b/>
          <w:sz w:val="20"/>
          <w:szCs w:val="20"/>
        </w:rPr>
      </w:pPr>
      <w:r w:rsidRPr="0028125F">
        <w:rPr>
          <w:rFonts w:ascii="Tahoma" w:hAnsi="Tahoma" w:cs="Tahoma"/>
          <w:b/>
          <w:sz w:val="20"/>
          <w:szCs w:val="20"/>
        </w:rPr>
        <w:t xml:space="preserve">od dnia </w:t>
      </w:r>
      <w:r w:rsidR="00D84D3F">
        <w:rPr>
          <w:rFonts w:ascii="Tahoma" w:hAnsi="Tahoma" w:cs="Tahoma"/>
          <w:b/>
          <w:sz w:val="20"/>
          <w:szCs w:val="20"/>
        </w:rPr>
        <w:t xml:space="preserve">10.07.2021 </w:t>
      </w:r>
      <w:r w:rsidRPr="0028125F">
        <w:rPr>
          <w:rFonts w:ascii="Tahoma" w:hAnsi="Tahoma" w:cs="Tahoma"/>
          <w:b/>
          <w:sz w:val="20"/>
          <w:szCs w:val="20"/>
        </w:rPr>
        <w:t xml:space="preserve">r. do dnia </w:t>
      </w:r>
      <w:r w:rsidR="00D84D3F">
        <w:rPr>
          <w:rFonts w:ascii="Tahoma" w:hAnsi="Tahoma" w:cs="Tahoma"/>
          <w:b/>
          <w:sz w:val="20"/>
          <w:szCs w:val="20"/>
        </w:rPr>
        <w:t xml:space="preserve">09.07.2024 </w:t>
      </w:r>
      <w:r w:rsidRPr="0028125F">
        <w:rPr>
          <w:rFonts w:ascii="Tahoma" w:hAnsi="Tahoma" w:cs="Tahoma"/>
          <w:b/>
          <w:sz w:val="20"/>
          <w:szCs w:val="20"/>
        </w:rPr>
        <w:t xml:space="preserve">r. </w:t>
      </w:r>
    </w:p>
    <w:p w14:paraId="31972CB7" w14:textId="77777777" w:rsidR="0028125F" w:rsidRPr="0028125F" w:rsidRDefault="0028125F" w:rsidP="0028125F">
      <w:pPr>
        <w:spacing w:after="0"/>
        <w:ind w:left="360"/>
        <w:jc w:val="both"/>
        <w:rPr>
          <w:rFonts w:ascii="Tahoma" w:hAnsi="Tahoma" w:cs="Tahoma"/>
          <w:sz w:val="20"/>
          <w:szCs w:val="20"/>
        </w:rPr>
      </w:pPr>
    </w:p>
    <w:p w14:paraId="0F9B3A9B" w14:textId="77777777" w:rsidR="0028125F" w:rsidRPr="0028125F" w:rsidRDefault="0028125F" w:rsidP="0028125F">
      <w:pPr>
        <w:spacing w:after="0"/>
        <w:ind w:left="360" w:hanging="76"/>
        <w:jc w:val="both"/>
        <w:rPr>
          <w:rFonts w:ascii="Tahoma" w:hAnsi="Tahoma" w:cs="Tahoma"/>
          <w:b/>
          <w:sz w:val="20"/>
          <w:szCs w:val="20"/>
        </w:rPr>
      </w:pPr>
      <w:r w:rsidRPr="0028125F">
        <w:rPr>
          <w:rFonts w:ascii="Tahoma" w:hAnsi="Tahoma" w:cs="Tahoma"/>
          <w:b/>
          <w:sz w:val="20"/>
          <w:szCs w:val="20"/>
        </w:rPr>
        <w:t xml:space="preserve"> UWAGA: w przypadku umów wieloletnich polisy wystawiane są na okresy roczne dla wszystkich rodzajów ubezpieczeń.</w:t>
      </w:r>
    </w:p>
    <w:p w14:paraId="512402C8" w14:textId="77777777" w:rsidR="0028125F" w:rsidRPr="0028125F" w:rsidRDefault="0028125F" w:rsidP="0028125F">
      <w:pPr>
        <w:spacing w:after="0"/>
        <w:ind w:left="360" w:hanging="76"/>
        <w:jc w:val="both"/>
        <w:rPr>
          <w:rFonts w:ascii="Tahoma" w:hAnsi="Tahoma" w:cs="Tahoma"/>
          <w:sz w:val="20"/>
          <w:szCs w:val="20"/>
        </w:rPr>
      </w:pPr>
    </w:p>
    <w:p w14:paraId="6D8B8E84" w14:textId="528E4CFD" w:rsidR="0028125F" w:rsidRPr="00686D13" w:rsidRDefault="0028125F" w:rsidP="003637AB">
      <w:pPr>
        <w:pStyle w:val="Akapitzlist"/>
        <w:numPr>
          <w:ilvl w:val="1"/>
          <w:numId w:val="1"/>
        </w:numPr>
        <w:ind w:left="567" w:hanging="567"/>
        <w:jc w:val="both"/>
        <w:outlineLvl w:val="0"/>
        <w:rPr>
          <w:rFonts w:ascii="Tahoma" w:hAnsi="Tahoma" w:cs="Tahoma"/>
          <w:sz w:val="20"/>
          <w:szCs w:val="20"/>
        </w:rPr>
      </w:pPr>
      <w:r w:rsidRPr="00686D13">
        <w:rPr>
          <w:rFonts w:ascii="Tahoma" w:hAnsi="Tahoma" w:cs="Tahoma"/>
          <w:sz w:val="20"/>
          <w:szCs w:val="20"/>
        </w:rPr>
        <w:t>Polisy ubezpieczeniowe w ubezpieczeniach majątkowych będą wystawiane indywidualnie dla każdego ubezpieczonego podmiotu na okresy:</w:t>
      </w:r>
    </w:p>
    <w:p w14:paraId="3756458B" w14:textId="77777777" w:rsidR="00D84D3F" w:rsidRPr="00D84D3F" w:rsidRDefault="00D84D3F" w:rsidP="00D84D3F">
      <w:pPr>
        <w:pStyle w:val="Akapitzlist"/>
        <w:ind w:left="360"/>
        <w:jc w:val="both"/>
        <w:outlineLvl w:val="0"/>
        <w:rPr>
          <w:rFonts w:ascii="Tahoma" w:hAnsi="Tahoma" w:cs="Tahoma"/>
          <w:b/>
          <w:sz w:val="20"/>
          <w:szCs w:val="20"/>
        </w:rPr>
      </w:pPr>
      <w:r w:rsidRPr="00D84D3F">
        <w:rPr>
          <w:rFonts w:ascii="Tahoma" w:hAnsi="Tahoma" w:cs="Tahoma"/>
          <w:b/>
          <w:sz w:val="20"/>
          <w:szCs w:val="20"/>
        </w:rPr>
        <w:t xml:space="preserve">od 10.07.2021 r. do 09.07.2022 r. </w:t>
      </w:r>
    </w:p>
    <w:p w14:paraId="03B6C0C3" w14:textId="77777777" w:rsidR="00D84D3F" w:rsidRPr="00D84D3F" w:rsidRDefault="00D84D3F" w:rsidP="00D84D3F">
      <w:pPr>
        <w:pStyle w:val="Akapitzlist"/>
        <w:ind w:left="360"/>
        <w:jc w:val="both"/>
        <w:outlineLvl w:val="0"/>
        <w:rPr>
          <w:rFonts w:ascii="Tahoma" w:hAnsi="Tahoma" w:cs="Tahoma"/>
          <w:b/>
          <w:sz w:val="20"/>
          <w:szCs w:val="20"/>
        </w:rPr>
      </w:pPr>
      <w:r w:rsidRPr="00D84D3F">
        <w:rPr>
          <w:rFonts w:ascii="Tahoma" w:hAnsi="Tahoma" w:cs="Tahoma"/>
          <w:b/>
          <w:sz w:val="20"/>
          <w:szCs w:val="20"/>
        </w:rPr>
        <w:t xml:space="preserve">od 10.07.2022 r. do 09.07.2023 r. </w:t>
      </w:r>
    </w:p>
    <w:p w14:paraId="150DB576" w14:textId="77777777" w:rsidR="00D84D3F" w:rsidRPr="00D84D3F" w:rsidRDefault="00D84D3F" w:rsidP="00D84D3F">
      <w:pPr>
        <w:pStyle w:val="Akapitzlist"/>
        <w:ind w:left="360"/>
        <w:jc w:val="both"/>
        <w:outlineLvl w:val="0"/>
        <w:rPr>
          <w:rFonts w:ascii="Tahoma" w:hAnsi="Tahoma" w:cs="Tahoma"/>
          <w:b/>
          <w:sz w:val="20"/>
          <w:szCs w:val="20"/>
        </w:rPr>
      </w:pPr>
      <w:r w:rsidRPr="00D84D3F">
        <w:rPr>
          <w:rFonts w:ascii="Tahoma" w:hAnsi="Tahoma" w:cs="Tahoma"/>
          <w:b/>
          <w:sz w:val="20"/>
          <w:szCs w:val="20"/>
        </w:rPr>
        <w:t xml:space="preserve">od 10.07.2023 r. do 09.07.2024 r. </w:t>
      </w:r>
    </w:p>
    <w:p w14:paraId="0D663C3D" w14:textId="77777777" w:rsidR="0028125F" w:rsidRPr="0028125F" w:rsidRDefault="0028125F" w:rsidP="0028125F">
      <w:pPr>
        <w:spacing w:after="0"/>
        <w:ind w:left="360"/>
        <w:jc w:val="both"/>
        <w:rPr>
          <w:rFonts w:ascii="Tahoma" w:hAnsi="Tahoma" w:cs="Tahoma"/>
          <w:sz w:val="20"/>
          <w:szCs w:val="20"/>
        </w:rPr>
      </w:pPr>
    </w:p>
    <w:p w14:paraId="2621A942" w14:textId="77777777" w:rsidR="0028125F" w:rsidRPr="0028125F" w:rsidRDefault="0028125F" w:rsidP="0028125F">
      <w:pPr>
        <w:spacing w:after="0"/>
        <w:ind w:left="360"/>
        <w:jc w:val="both"/>
        <w:rPr>
          <w:rFonts w:ascii="Tahoma" w:hAnsi="Tahoma" w:cs="Tahoma"/>
          <w:sz w:val="20"/>
          <w:szCs w:val="20"/>
        </w:rPr>
      </w:pPr>
    </w:p>
    <w:p w14:paraId="74670C2F" w14:textId="00E4B6F1" w:rsidR="0028125F" w:rsidRPr="00686D13" w:rsidRDefault="0028125F" w:rsidP="003637AB">
      <w:pPr>
        <w:pStyle w:val="Akapitzlist"/>
        <w:numPr>
          <w:ilvl w:val="1"/>
          <w:numId w:val="1"/>
        </w:numPr>
        <w:ind w:left="567" w:hanging="567"/>
        <w:jc w:val="both"/>
        <w:outlineLvl w:val="0"/>
        <w:rPr>
          <w:rFonts w:ascii="Tahoma" w:hAnsi="Tahoma" w:cs="Tahoma"/>
          <w:sz w:val="20"/>
          <w:szCs w:val="20"/>
        </w:rPr>
      </w:pPr>
      <w:r w:rsidRPr="00686D13">
        <w:rPr>
          <w:rFonts w:ascii="Tahoma" w:hAnsi="Tahoma" w:cs="Tahoma"/>
          <w:sz w:val="20"/>
          <w:szCs w:val="20"/>
        </w:rPr>
        <w:t>Polisy dla ubezpieczeń wspólnych np. ubezpieczenia mienia od wszystkich ryzyk, gdzie są wspólne limity odpowiedzialności, ubezpieczenia odpowiedzialności cywilnej, wystawione zostaną po jednej polisie z każdego rodzaju ubezpieczenia obejmując ochroną wszystkie podmioty podlegające wspólnemu ubezpieczeniu na okresy:</w:t>
      </w:r>
    </w:p>
    <w:p w14:paraId="288B0458" w14:textId="77777777" w:rsidR="00A870CE" w:rsidRPr="00537DD9" w:rsidRDefault="00A870CE" w:rsidP="00A870CE">
      <w:pPr>
        <w:pStyle w:val="Akapitzlist"/>
        <w:ind w:left="360"/>
        <w:jc w:val="both"/>
        <w:outlineLvl w:val="0"/>
        <w:rPr>
          <w:rFonts w:ascii="Tahoma" w:hAnsi="Tahoma" w:cs="Tahoma"/>
          <w:b/>
          <w:sz w:val="20"/>
          <w:szCs w:val="20"/>
        </w:rPr>
      </w:pPr>
      <w:r w:rsidRPr="00537DD9">
        <w:rPr>
          <w:rFonts w:ascii="Tahoma" w:hAnsi="Tahoma" w:cs="Tahoma"/>
          <w:b/>
          <w:sz w:val="20"/>
          <w:szCs w:val="20"/>
        </w:rPr>
        <w:t xml:space="preserve">od 10.07.2021 r. do 09.07.2022 r. </w:t>
      </w:r>
    </w:p>
    <w:p w14:paraId="783263A8" w14:textId="77777777" w:rsidR="00A870CE" w:rsidRPr="00537DD9" w:rsidRDefault="00A870CE" w:rsidP="00A870CE">
      <w:pPr>
        <w:pStyle w:val="Akapitzlist"/>
        <w:ind w:left="360"/>
        <w:jc w:val="both"/>
        <w:outlineLvl w:val="0"/>
        <w:rPr>
          <w:rFonts w:ascii="Tahoma" w:hAnsi="Tahoma" w:cs="Tahoma"/>
          <w:b/>
          <w:sz w:val="20"/>
          <w:szCs w:val="20"/>
        </w:rPr>
      </w:pPr>
      <w:r w:rsidRPr="00537DD9">
        <w:rPr>
          <w:rFonts w:ascii="Tahoma" w:hAnsi="Tahoma" w:cs="Tahoma"/>
          <w:b/>
          <w:sz w:val="20"/>
          <w:szCs w:val="20"/>
        </w:rPr>
        <w:t xml:space="preserve">od 10.07.2022 r. do 09.07.2023 r. </w:t>
      </w:r>
    </w:p>
    <w:p w14:paraId="40260D02" w14:textId="77777777" w:rsidR="00A870CE" w:rsidRPr="00537DD9" w:rsidRDefault="00A870CE" w:rsidP="00A870CE">
      <w:pPr>
        <w:pStyle w:val="Akapitzlist"/>
        <w:ind w:left="360"/>
        <w:jc w:val="both"/>
        <w:outlineLvl w:val="0"/>
        <w:rPr>
          <w:rFonts w:ascii="Tahoma" w:hAnsi="Tahoma" w:cs="Tahoma"/>
          <w:b/>
          <w:sz w:val="20"/>
          <w:szCs w:val="20"/>
        </w:rPr>
      </w:pPr>
      <w:r w:rsidRPr="00537DD9">
        <w:rPr>
          <w:rFonts w:ascii="Tahoma" w:hAnsi="Tahoma" w:cs="Tahoma"/>
          <w:b/>
          <w:sz w:val="20"/>
          <w:szCs w:val="20"/>
        </w:rPr>
        <w:t xml:space="preserve">od 10.07.2023 r. do 09.07.2024 r. </w:t>
      </w:r>
    </w:p>
    <w:p w14:paraId="306BC0E4" w14:textId="77777777" w:rsidR="0028125F" w:rsidRPr="0028125F" w:rsidRDefault="0028125F" w:rsidP="0028125F">
      <w:pPr>
        <w:spacing w:after="0"/>
        <w:ind w:left="284"/>
        <w:jc w:val="both"/>
        <w:outlineLvl w:val="0"/>
        <w:rPr>
          <w:rFonts w:ascii="Tahoma" w:hAnsi="Tahoma" w:cs="Tahoma"/>
          <w:b/>
          <w:sz w:val="20"/>
          <w:szCs w:val="20"/>
        </w:rPr>
      </w:pPr>
    </w:p>
    <w:p w14:paraId="30D3BEC0" w14:textId="1FA16553" w:rsidR="0028125F" w:rsidRPr="00686D13" w:rsidRDefault="0028125F" w:rsidP="003637AB">
      <w:pPr>
        <w:pStyle w:val="Akapitzlist"/>
        <w:numPr>
          <w:ilvl w:val="1"/>
          <w:numId w:val="1"/>
        </w:numPr>
        <w:ind w:left="567" w:hanging="567"/>
        <w:jc w:val="both"/>
        <w:rPr>
          <w:rFonts w:ascii="Tahoma" w:hAnsi="Tahoma" w:cs="Tahoma"/>
          <w:sz w:val="20"/>
          <w:szCs w:val="20"/>
        </w:rPr>
      </w:pPr>
      <w:r w:rsidRPr="00686D13">
        <w:rPr>
          <w:rFonts w:ascii="Tahoma" w:hAnsi="Tahoma" w:cs="Tahoma"/>
          <w:sz w:val="20"/>
          <w:szCs w:val="20"/>
        </w:rPr>
        <w:t xml:space="preserve">Polisy dla ubezpieczeń komunikacyjnych będą wystawione na </w:t>
      </w:r>
      <w:r w:rsidRPr="00A870CE">
        <w:rPr>
          <w:rFonts w:ascii="Tahoma" w:hAnsi="Tahoma" w:cs="Tahoma"/>
          <w:b/>
          <w:sz w:val="20"/>
          <w:szCs w:val="20"/>
        </w:rPr>
        <w:t xml:space="preserve"> trzy</w:t>
      </w:r>
      <w:r w:rsidRPr="00A870CE">
        <w:rPr>
          <w:rFonts w:ascii="Tahoma" w:hAnsi="Tahoma" w:cs="Tahoma"/>
          <w:sz w:val="20"/>
          <w:szCs w:val="20"/>
        </w:rPr>
        <w:t xml:space="preserve"> </w:t>
      </w:r>
      <w:r w:rsidRPr="00686D13">
        <w:rPr>
          <w:rFonts w:ascii="Tahoma" w:hAnsi="Tahoma" w:cs="Tahoma"/>
          <w:sz w:val="20"/>
          <w:szCs w:val="20"/>
        </w:rPr>
        <w:t xml:space="preserve">okresy roczne określone indywidualnie dla każdego pojazdu i wskazane w załącznikach zawierających wykazy pojazdów. Ubezpieczenia pojazdów nabywanych w trakcie trwania umowy o udzielenie zamówienia będą zawierane na okresy roczne zgodnie z  wnioskiem Zamawiającego. </w:t>
      </w:r>
    </w:p>
    <w:p w14:paraId="46499002" w14:textId="48ED69DC" w:rsidR="0028125F" w:rsidRPr="0028125F" w:rsidRDefault="0028125F" w:rsidP="00686D13">
      <w:pPr>
        <w:spacing w:after="0"/>
        <w:ind w:left="567"/>
        <w:jc w:val="both"/>
        <w:outlineLvl w:val="0"/>
        <w:rPr>
          <w:rFonts w:ascii="Tahoma" w:hAnsi="Tahoma" w:cs="Tahoma"/>
          <w:b/>
          <w:sz w:val="20"/>
          <w:szCs w:val="20"/>
        </w:rPr>
      </w:pPr>
      <w:r w:rsidRPr="0028125F">
        <w:rPr>
          <w:rFonts w:ascii="Tahoma" w:hAnsi="Tahoma" w:cs="Tahoma"/>
          <w:sz w:val="20"/>
          <w:szCs w:val="20"/>
        </w:rPr>
        <w:t xml:space="preserve">Ostatnim dniem umożliwiającym ubezpieczenie pojazdu na warunkach umowy o udzielenie zamówienia publicznego jest ostatni dzień obowiązywania umowy, to jest </w:t>
      </w:r>
      <w:r w:rsidR="00A870CE">
        <w:rPr>
          <w:rFonts w:ascii="Tahoma" w:hAnsi="Tahoma" w:cs="Tahoma"/>
          <w:sz w:val="20"/>
          <w:szCs w:val="20"/>
        </w:rPr>
        <w:t>09.07.2024 r.</w:t>
      </w:r>
    </w:p>
    <w:p w14:paraId="0F2688C7" w14:textId="3A87154D" w:rsidR="0028125F" w:rsidRPr="0028125F" w:rsidRDefault="0028125F" w:rsidP="00686D13">
      <w:pPr>
        <w:spacing w:after="0"/>
        <w:ind w:left="567"/>
        <w:jc w:val="both"/>
        <w:rPr>
          <w:rFonts w:ascii="Tahoma" w:hAnsi="Tahoma" w:cs="Tahoma"/>
          <w:sz w:val="20"/>
          <w:szCs w:val="20"/>
        </w:rPr>
      </w:pPr>
      <w:r w:rsidRPr="0028125F">
        <w:rPr>
          <w:rFonts w:ascii="Tahoma" w:hAnsi="Tahoma" w:cs="Tahoma"/>
          <w:sz w:val="20"/>
          <w:szCs w:val="20"/>
        </w:rPr>
        <w:t xml:space="preserve">Maksymalnie okres ubezpieczenia pojazdów zakończy się </w:t>
      </w:r>
      <w:r w:rsidR="00A870CE" w:rsidRPr="0028125F">
        <w:rPr>
          <w:rFonts w:ascii="Tahoma" w:hAnsi="Tahoma" w:cs="Tahoma"/>
          <w:b/>
          <w:sz w:val="20"/>
          <w:szCs w:val="20"/>
        </w:rPr>
        <w:t xml:space="preserve">dnia  </w:t>
      </w:r>
      <w:r w:rsidR="00A870CE">
        <w:rPr>
          <w:rFonts w:ascii="Tahoma" w:hAnsi="Tahoma" w:cs="Tahoma"/>
          <w:b/>
          <w:sz w:val="20"/>
          <w:szCs w:val="20"/>
        </w:rPr>
        <w:t xml:space="preserve">08.07.2025 </w:t>
      </w:r>
      <w:r w:rsidR="00A870CE" w:rsidRPr="0028125F">
        <w:rPr>
          <w:rFonts w:ascii="Tahoma" w:hAnsi="Tahoma" w:cs="Tahoma"/>
          <w:b/>
          <w:sz w:val="20"/>
          <w:szCs w:val="20"/>
        </w:rPr>
        <w:t>r.</w:t>
      </w:r>
    </w:p>
    <w:p w14:paraId="5459EAEC" w14:textId="77777777" w:rsidR="0028125F" w:rsidRPr="0028125F" w:rsidRDefault="0028125F" w:rsidP="0028125F">
      <w:pPr>
        <w:spacing w:after="0"/>
        <w:ind w:left="360"/>
        <w:jc w:val="both"/>
        <w:rPr>
          <w:rFonts w:ascii="Tahoma" w:hAnsi="Tahoma" w:cs="Tahoma"/>
          <w:b/>
          <w:bCs/>
          <w:sz w:val="20"/>
          <w:szCs w:val="20"/>
        </w:rPr>
      </w:pPr>
    </w:p>
    <w:p w14:paraId="18963528" w14:textId="7BEEC173" w:rsidR="0028125F" w:rsidRPr="00A870CE" w:rsidRDefault="0028125F" w:rsidP="00686D13">
      <w:pPr>
        <w:spacing w:after="0"/>
        <w:ind w:left="567"/>
        <w:jc w:val="both"/>
        <w:rPr>
          <w:rFonts w:ascii="Tahoma" w:hAnsi="Tahoma" w:cs="Tahoma"/>
          <w:b/>
          <w:sz w:val="20"/>
          <w:szCs w:val="20"/>
        </w:rPr>
      </w:pPr>
      <w:r w:rsidRPr="00A870CE">
        <w:rPr>
          <w:rFonts w:ascii="Tahoma" w:hAnsi="Tahoma" w:cs="Tahoma"/>
          <w:b/>
          <w:bCs/>
          <w:sz w:val="20"/>
          <w:szCs w:val="20"/>
        </w:rPr>
        <w:t xml:space="preserve">UWAGA: Zamawiający zastrzega sobie prawo zmiany sposobu wystawienia polis ubezpieczeniowych po rozstrzygnięciu </w:t>
      </w:r>
      <w:r w:rsidR="004131B1" w:rsidRPr="00A870CE">
        <w:rPr>
          <w:rFonts w:ascii="Tahoma" w:hAnsi="Tahoma" w:cs="Tahoma"/>
          <w:b/>
          <w:bCs/>
          <w:sz w:val="20"/>
          <w:szCs w:val="20"/>
        </w:rPr>
        <w:t>postępowania</w:t>
      </w:r>
      <w:r w:rsidRPr="00A870CE">
        <w:rPr>
          <w:rFonts w:ascii="Tahoma" w:hAnsi="Tahoma" w:cs="Tahoma"/>
          <w:b/>
          <w:bCs/>
          <w:sz w:val="20"/>
          <w:szCs w:val="20"/>
        </w:rPr>
        <w:t xml:space="preserve">: </w:t>
      </w:r>
      <w:r w:rsidRPr="00A870CE">
        <w:rPr>
          <w:rFonts w:ascii="Tahoma" w:hAnsi="Tahoma" w:cs="Tahoma"/>
          <w:b/>
          <w:sz w:val="20"/>
          <w:szCs w:val="20"/>
        </w:rPr>
        <w:t xml:space="preserve">dla ubezpieczeń majątkowych (indywidualnych i wspólnych) może zostać wystawiona jedna polisa obejmująca ochroną wszystkie ubezpieczone podmioty w </w:t>
      </w:r>
      <w:r w:rsidR="00AD5E17" w:rsidRPr="00A870CE">
        <w:rPr>
          <w:rFonts w:ascii="Tahoma" w:hAnsi="Tahoma" w:cs="Tahoma"/>
          <w:b/>
          <w:sz w:val="20"/>
          <w:szCs w:val="20"/>
        </w:rPr>
        <w:t>SWZ</w:t>
      </w:r>
      <w:r w:rsidRPr="00A870CE">
        <w:rPr>
          <w:rFonts w:ascii="Tahoma" w:hAnsi="Tahoma" w:cs="Tahoma"/>
          <w:b/>
          <w:sz w:val="20"/>
          <w:szCs w:val="20"/>
        </w:rPr>
        <w:t xml:space="preserve">.  </w:t>
      </w:r>
    </w:p>
    <w:p w14:paraId="61B48241" w14:textId="64F5DC2A" w:rsidR="0028125F" w:rsidRDefault="0028125F" w:rsidP="0028125F">
      <w:pPr>
        <w:spacing w:after="0"/>
        <w:ind w:left="426"/>
        <w:jc w:val="both"/>
        <w:rPr>
          <w:rFonts w:ascii="Tahoma" w:hAnsi="Tahoma" w:cs="Tahoma"/>
          <w:b/>
          <w:color w:val="FF0000"/>
          <w:sz w:val="20"/>
          <w:szCs w:val="20"/>
        </w:rPr>
      </w:pPr>
    </w:p>
    <w:p w14:paraId="2959801C" w14:textId="507AD668" w:rsidR="0044161E" w:rsidRPr="0044161E" w:rsidRDefault="0044161E" w:rsidP="003637AB">
      <w:pPr>
        <w:pStyle w:val="Nagwek1"/>
        <w:numPr>
          <w:ilvl w:val="0"/>
          <w:numId w:val="1"/>
        </w:numPr>
        <w:pBdr>
          <w:top w:val="single" w:sz="4" w:space="1" w:color="auto"/>
          <w:bottom w:val="single" w:sz="4" w:space="1" w:color="auto"/>
        </w:pBdr>
        <w:shd w:val="clear" w:color="auto" w:fill="F3F3F3"/>
        <w:ind w:left="284" w:hanging="284"/>
        <w:jc w:val="both"/>
        <w:rPr>
          <w:rFonts w:ascii="Tahoma" w:hAnsi="Tahoma" w:cs="Tahoma"/>
          <w:bCs/>
          <w:sz w:val="20"/>
          <w:u w:val="none"/>
        </w:rPr>
      </w:pPr>
      <w:bookmarkStart w:id="6" w:name="_Hlk60757610"/>
      <w:r w:rsidRPr="0044161E">
        <w:rPr>
          <w:rFonts w:ascii="Tahoma" w:hAnsi="Tahoma" w:cs="Tahoma"/>
          <w:bCs/>
          <w:sz w:val="20"/>
          <w:u w:val="none"/>
        </w:rPr>
        <w:t>Podstawy wykluczenia</w:t>
      </w:r>
      <w:bookmarkEnd w:id="6"/>
    </w:p>
    <w:p w14:paraId="470C2E52" w14:textId="77777777" w:rsidR="0028125F" w:rsidRPr="0028125F" w:rsidRDefault="0028125F" w:rsidP="009361F6">
      <w:pPr>
        <w:spacing w:after="0"/>
        <w:jc w:val="both"/>
        <w:rPr>
          <w:rFonts w:ascii="Tahoma" w:hAnsi="Tahoma" w:cs="Tahoma"/>
          <w:b/>
          <w:color w:val="FF0000"/>
          <w:sz w:val="20"/>
          <w:szCs w:val="20"/>
        </w:rPr>
      </w:pPr>
    </w:p>
    <w:p w14:paraId="10B78380" w14:textId="4AFBE684" w:rsidR="001E1ABA" w:rsidRPr="001E1ABA" w:rsidRDefault="001E1ABA" w:rsidP="006738EA">
      <w:pPr>
        <w:pStyle w:val="Akapitzlist"/>
        <w:numPr>
          <w:ilvl w:val="1"/>
          <w:numId w:val="1"/>
        </w:numPr>
        <w:ind w:left="709" w:hanging="709"/>
        <w:rPr>
          <w:rFonts w:ascii="Tahoma" w:hAnsi="Tahoma" w:cs="Tahoma"/>
          <w:b/>
          <w:bCs/>
          <w:sz w:val="20"/>
          <w:szCs w:val="20"/>
        </w:rPr>
      </w:pPr>
      <w:r w:rsidRPr="001E1ABA">
        <w:rPr>
          <w:rFonts w:ascii="Tahoma" w:hAnsi="Tahoma" w:cs="Tahoma"/>
          <w:b/>
          <w:bCs/>
          <w:sz w:val="20"/>
          <w:szCs w:val="20"/>
        </w:rPr>
        <w:t>Podstawy wykluczenia, o których mowa w art. 10</w:t>
      </w:r>
      <w:r w:rsidR="007347F5">
        <w:rPr>
          <w:rFonts w:ascii="Tahoma" w:hAnsi="Tahoma" w:cs="Tahoma"/>
          <w:b/>
          <w:bCs/>
          <w:sz w:val="20"/>
          <w:szCs w:val="20"/>
        </w:rPr>
        <w:t>8</w:t>
      </w:r>
      <w:r w:rsidRPr="001E1ABA">
        <w:rPr>
          <w:rFonts w:ascii="Tahoma" w:hAnsi="Tahoma" w:cs="Tahoma"/>
          <w:b/>
          <w:bCs/>
          <w:sz w:val="20"/>
          <w:szCs w:val="20"/>
        </w:rPr>
        <w:t xml:space="preserve"> ust. 1 Ustawy</w:t>
      </w:r>
    </w:p>
    <w:p w14:paraId="48E26E02" w14:textId="5149A122" w:rsidR="00686D13" w:rsidRPr="001E1ABA" w:rsidRDefault="001E1ABA" w:rsidP="001E1ABA">
      <w:pPr>
        <w:pStyle w:val="Default"/>
        <w:jc w:val="both"/>
        <w:rPr>
          <w:rFonts w:ascii="Tahoma" w:eastAsia="Calibri" w:hAnsi="Tahoma" w:cs="Tahoma"/>
          <w:color w:val="auto"/>
          <w:sz w:val="20"/>
          <w:szCs w:val="20"/>
          <w:lang w:eastAsia="pl-PL"/>
        </w:rPr>
      </w:pPr>
      <w:r w:rsidRPr="001E1ABA">
        <w:rPr>
          <w:rFonts w:ascii="Tahoma" w:eastAsia="Calibri" w:hAnsi="Tahoma" w:cs="Tahoma"/>
          <w:color w:val="auto"/>
          <w:sz w:val="20"/>
          <w:szCs w:val="20"/>
          <w:lang w:eastAsia="pl-PL"/>
        </w:rPr>
        <w:t>Zamawiający wykluczy z postępowania o udzielenie zamówienia, na podstawie art. 108 ust. 1 Ustawy,  wykonawcę:</w:t>
      </w:r>
    </w:p>
    <w:p w14:paraId="1AF6C912" w14:textId="77777777" w:rsidR="0044161E" w:rsidRPr="0044161E" w:rsidRDefault="0044161E" w:rsidP="00F44278">
      <w:pPr>
        <w:pStyle w:val="Default"/>
        <w:jc w:val="both"/>
        <w:rPr>
          <w:rFonts w:ascii="Tahoma" w:eastAsia="Calibri" w:hAnsi="Tahoma" w:cs="Tahoma"/>
          <w:color w:val="auto"/>
          <w:sz w:val="20"/>
          <w:szCs w:val="20"/>
          <w:lang w:eastAsia="pl-PL"/>
        </w:rPr>
      </w:pPr>
      <w:r w:rsidRPr="0044161E">
        <w:rPr>
          <w:rFonts w:ascii="Tahoma" w:eastAsia="Calibri" w:hAnsi="Tahoma" w:cs="Tahoma"/>
          <w:color w:val="auto"/>
          <w:sz w:val="20"/>
          <w:szCs w:val="20"/>
          <w:lang w:eastAsia="pl-PL"/>
        </w:rPr>
        <w:t xml:space="preserve">1) będącego osobą fizyczną, którego prawomocnie skazano za przestępstwo: </w:t>
      </w:r>
    </w:p>
    <w:p w14:paraId="088C7D73" w14:textId="1A0B7447" w:rsidR="0044161E" w:rsidRPr="0044161E" w:rsidRDefault="0044161E" w:rsidP="00F44278">
      <w:pPr>
        <w:pStyle w:val="Default"/>
        <w:ind w:left="567" w:hanging="283"/>
        <w:jc w:val="both"/>
        <w:rPr>
          <w:rFonts w:ascii="Tahoma" w:eastAsia="Calibri" w:hAnsi="Tahoma" w:cs="Tahoma"/>
          <w:color w:val="auto"/>
          <w:sz w:val="20"/>
          <w:szCs w:val="20"/>
          <w:lang w:eastAsia="pl-PL"/>
        </w:rPr>
      </w:pPr>
      <w:r w:rsidRPr="0044161E">
        <w:rPr>
          <w:rFonts w:ascii="Tahoma" w:eastAsia="Calibri" w:hAnsi="Tahoma" w:cs="Tahoma"/>
          <w:color w:val="auto"/>
          <w:sz w:val="20"/>
          <w:szCs w:val="20"/>
          <w:lang w:eastAsia="pl-PL"/>
        </w:rPr>
        <w:t xml:space="preserve">a) udziału w zorganizowanej grupie przestępczej albo związku mającym na celu popełnienie przestępstwa lub przestępstwa skarbowego, o którym mowa w art. 258 Kodeksu karnego, </w:t>
      </w:r>
    </w:p>
    <w:p w14:paraId="10B56A50" w14:textId="77777777" w:rsidR="0044161E" w:rsidRPr="0044161E" w:rsidRDefault="0044161E" w:rsidP="00F44278">
      <w:pPr>
        <w:pStyle w:val="Default"/>
        <w:ind w:left="567" w:hanging="283"/>
        <w:jc w:val="both"/>
        <w:rPr>
          <w:rFonts w:ascii="Tahoma" w:eastAsia="Calibri" w:hAnsi="Tahoma" w:cs="Tahoma"/>
          <w:color w:val="auto"/>
          <w:sz w:val="20"/>
          <w:szCs w:val="20"/>
          <w:lang w:eastAsia="pl-PL"/>
        </w:rPr>
      </w:pPr>
      <w:r w:rsidRPr="0044161E">
        <w:rPr>
          <w:rFonts w:ascii="Tahoma" w:eastAsia="Calibri" w:hAnsi="Tahoma" w:cs="Tahoma"/>
          <w:color w:val="auto"/>
          <w:sz w:val="20"/>
          <w:szCs w:val="20"/>
          <w:lang w:eastAsia="pl-PL"/>
        </w:rPr>
        <w:t xml:space="preserve">b) handlu ludźmi, o którym mowa w art. 189a Kodeksu karnego, </w:t>
      </w:r>
    </w:p>
    <w:p w14:paraId="1ABC481F" w14:textId="77777777" w:rsidR="0044161E" w:rsidRPr="0044161E" w:rsidRDefault="0044161E" w:rsidP="00F44278">
      <w:pPr>
        <w:pStyle w:val="Default"/>
        <w:ind w:left="567" w:hanging="283"/>
        <w:jc w:val="both"/>
        <w:rPr>
          <w:rFonts w:ascii="Tahoma" w:eastAsia="Calibri" w:hAnsi="Tahoma" w:cs="Tahoma"/>
          <w:color w:val="auto"/>
          <w:sz w:val="20"/>
          <w:szCs w:val="20"/>
          <w:lang w:eastAsia="pl-PL"/>
        </w:rPr>
      </w:pPr>
      <w:r w:rsidRPr="0044161E">
        <w:rPr>
          <w:rFonts w:ascii="Tahoma" w:eastAsia="Calibri" w:hAnsi="Tahoma" w:cs="Tahoma"/>
          <w:color w:val="auto"/>
          <w:sz w:val="20"/>
          <w:szCs w:val="20"/>
          <w:lang w:eastAsia="pl-PL"/>
        </w:rPr>
        <w:t xml:space="preserve">c) o którym mowa w art. 228–230a, art. 250a Kodeksu karnego lub w art. 46 lub art. 48 ustawy z dnia 25 czerwca 2010 r. o sporcie, </w:t>
      </w:r>
    </w:p>
    <w:p w14:paraId="4427848F" w14:textId="41274193" w:rsidR="0044161E" w:rsidRPr="0044161E" w:rsidRDefault="0044161E" w:rsidP="00F44278">
      <w:pPr>
        <w:pStyle w:val="Default"/>
        <w:ind w:left="567" w:hanging="283"/>
        <w:jc w:val="both"/>
        <w:rPr>
          <w:rFonts w:ascii="Tahoma" w:eastAsia="Calibri" w:hAnsi="Tahoma" w:cs="Tahoma"/>
          <w:color w:val="auto"/>
          <w:sz w:val="20"/>
          <w:szCs w:val="20"/>
          <w:lang w:eastAsia="pl-PL"/>
        </w:rPr>
      </w:pPr>
      <w:r w:rsidRPr="0044161E">
        <w:rPr>
          <w:rFonts w:ascii="Tahoma" w:eastAsia="Calibri" w:hAnsi="Tahoma" w:cs="Tahoma"/>
          <w:color w:val="auto"/>
          <w:sz w:val="20"/>
          <w:szCs w:val="20"/>
          <w:lang w:eastAsia="pl-PL"/>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3B153DBD" w14:textId="77777777" w:rsidR="0044161E" w:rsidRPr="0044161E" w:rsidRDefault="0044161E" w:rsidP="00F44278">
      <w:pPr>
        <w:pStyle w:val="Default"/>
        <w:ind w:left="567" w:hanging="283"/>
        <w:jc w:val="both"/>
        <w:rPr>
          <w:rFonts w:ascii="Tahoma" w:eastAsia="Calibri" w:hAnsi="Tahoma" w:cs="Tahoma"/>
          <w:color w:val="auto"/>
          <w:sz w:val="20"/>
          <w:szCs w:val="20"/>
          <w:lang w:eastAsia="pl-PL"/>
        </w:rPr>
      </w:pPr>
      <w:r w:rsidRPr="0044161E">
        <w:rPr>
          <w:rFonts w:ascii="Tahoma" w:eastAsia="Calibri" w:hAnsi="Tahoma" w:cs="Tahoma"/>
          <w:color w:val="auto"/>
          <w:sz w:val="20"/>
          <w:szCs w:val="20"/>
          <w:lang w:eastAsia="pl-PL"/>
        </w:rPr>
        <w:t xml:space="preserve">e) o charakterze terrorystycznym, o którym mowa w art. 115 § 20 Kodeksu karnego, lub mające na celu popełnienie tego przestępstwa, </w:t>
      </w:r>
    </w:p>
    <w:p w14:paraId="38EE42B1" w14:textId="15359E16" w:rsidR="0044161E" w:rsidRPr="0044161E" w:rsidRDefault="0044161E" w:rsidP="00F44278">
      <w:pPr>
        <w:pStyle w:val="Default"/>
        <w:ind w:left="567" w:hanging="283"/>
        <w:jc w:val="both"/>
        <w:rPr>
          <w:rFonts w:ascii="Tahoma" w:eastAsia="Calibri" w:hAnsi="Tahoma" w:cs="Tahoma"/>
          <w:color w:val="auto"/>
          <w:sz w:val="20"/>
          <w:szCs w:val="20"/>
          <w:lang w:eastAsia="pl-PL"/>
        </w:rPr>
      </w:pPr>
      <w:r w:rsidRPr="0044161E">
        <w:rPr>
          <w:rFonts w:ascii="Tahoma" w:eastAsia="Calibri" w:hAnsi="Tahoma" w:cs="Tahoma"/>
          <w:color w:val="auto"/>
          <w:sz w:val="20"/>
          <w:szCs w:val="20"/>
          <w:lang w:eastAsia="pl-PL"/>
        </w:rPr>
        <w:t xml:space="preserve">f) powierzenia wykonywania pracy małoletniemu cudzoziemcowi, o którym mowa w art. 9 ust. 2 ustawy z dnia 15 czerwca 2012 r. o skutkach powierzania wykonywania pracy cudzoziemcom przebywającym wbrew przepisom na terytorium Rzeczypospolitej Polskiej (Dz. U. poz. 769), </w:t>
      </w:r>
    </w:p>
    <w:p w14:paraId="298B5BD2" w14:textId="116EEB4E" w:rsidR="0044161E" w:rsidRPr="0044161E" w:rsidRDefault="0044161E" w:rsidP="00F44278">
      <w:pPr>
        <w:pStyle w:val="Default"/>
        <w:ind w:left="567" w:hanging="283"/>
        <w:jc w:val="both"/>
        <w:rPr>
          <w:rFonts w:ascii="Tahoma" w:eastAsia="Calibri" w:hAnsi="Tahoma" w:cs="Tahoma"/>
          <w:color w:val="auto"/>
          <w:sz w:val="20"/>
          <w:szCs w:val="20"/>
          <w:lang w:eastAsia="pl-PL"/>
        </w:rPr>
      </w:pPr>
      <w:r w:rsidRPr="0044161E">
        <w:rPr>
          <w:rFonts w:ascii="Tahoma" w:eastAsia="Calibri" w:hAnsi="Tahoma" w:cs="Tahoma"/>
          <w:color w:val="auto"/>
          <w:sz w:val="20"/>
          <w:szCs w:val="20"/>
          <w:lang w:eastAsia="pl-PL"/>
        </w:rPr>
        <w:lastRenderedPageBreak/>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624E4434" w14:textId="749BA0A6" w:rsidR="0044161E" w:rsidRPr="0044161E" w:rsidRDefault="0044161E" w:rsidP="00F44278">
      <w:pPr>
        <w:pStyle w:val="Default"/>
        <w:ind w:left="567" w:hanging="283"/>
        <w:jc w:val="both"/>
        <w:rPr>
          <w:rFonts w:ascii="Tahoma" w:eastAsia="Calibri" w:hAnsi="Tahoma" w:cs="Tahoma"/>
          <w:color w:val="auto"/>
          <w:sz w:val="20"/>
          <w:szCs w:val="20"/>
          <w:lang w:eastAsia="pl-PL"/>
        </w:rPr>
      </w:pPr>
      <w:r w:rsidRPr="0044161E">
        <w:rPr>
          <w:rFonts w:ascii="Tahoma" w:eastAsia="Calibri" w:hAnsi="Tahoma" w:cs="Tahoma"/>
          <w:color w:val="auto"/>
          <w:sz w:val="20"/>
          <w:szCs w:val="20"/>
          <w:lang w:eastAsia="pl-PL"/>
        </w:rPr>
        <w:t xml:space="preserve">h) o którym mowa w art. 9 ust. 1 i 3 lub art. 10 ustawy z dnia 15 czerwca 2012 r. o skutkach powierzania wykonywania pracy cudzoziemcom przebywającym wbrew przepisom na terytorium Rzeczypospolitej Polskiej </w:t>
      </w:r>
    </w:p>
    <w:p w14:paraId="6F9B7294" w14:textId="77777777" w:rsidR="0044161E" w:rsidRPr="0044161E" w:rsidRDefault="0044161E" w:rsidP="00F44278">
      <w:pPr>
        <w:pStyle w:val="Default"/>
        <w:ind w:firstLine="284"/>
        <w:jc w:val="both"/>
        <w:rPr>
          <w:rFonts w:ascii="Tahoma" w:eastAsia="Calibri" w:hAnsi="Tahoma" w:cs="Tahoma"/>
          <w:color w:val="auto"/>
          <w:sz w:val="20"/>
          <w:szCs w:val="20"/>
          <w:lang w:eastAsia="pl-PL"/>
        </w:rPr>
      </w:pPr>
      <w:r w:rsidRPr="0044161E">
        <w:rPr>
          <w:rFonts w:ascii="Tahoma" w:eastAsia="Calibri" w:hAnsi="Tahoma" w:cs="Tahoma"/>
          <w:color w:val="auto"/>
          <w:sz w:val="20"/>
          <w:szCs w:val="20"/>
          <w:lang w:eastAsia="pl-PL"/>
        </w:rPr>
        <w:t xml:space="preserve">– lub za odpowiedni czyn zabroniony określony w przepisach prawa obcego; </w:t>
      </w:r>
    </w:p>
    <w:p w14:paraId="398782FD" w14:textId="1F691CFC" w:rsidR="0044161E" w:rsidRPr="0044161E" w:rsidRDefault="0044161E" w:rsidP="00F44278">
      <w:pPr>
        <w:pStyle w:val="Default"/>
        <w:jc w:val="both"/>
        <w:rPr>
          <w:rFonts w:ascii="Tahoma" w:eastAsia="Calibri" w:hAnsi="Tahoma" w:cs="Tahoma"/>
          <w:color w:val="auto"/>
          <w:sz w:val="20"/>
          <w:szCs w:val="20"/>
          <w:lang w:eastAsia="pl-PL"/>
        </w:rPr>
      </w:pPr>
      <w:r w:rsidRPr="0044161E">
        <w:rPr>
          <w:rFonts w:ascii="Tahoma" w:eastAsia="Calibri" w:hAnsi="Tahoma" w:cs="Tahoma"/>
          <w:color w:val="auto"/>
          <w:sz w:val="20"/>
          <w:szCs w:val="20"/>
          <w:lang w:eastAsia="pl-PL"/>
        </w:rPr>
        <w:t>2) jeżeli urzędującego członka jego organu zarządzającego lub nadzorczego, wspólnika spółki w spółce jawnej lub partnerskiej albo komplementariusza w spółce komandytowej lub komandytowo</w:t>
      </w:r>
      <w:r w:rsidR="00F44278">
        <w:rPr>
          <w:rFonts w:ascii="Tahoma" w:eastAsia="Calibri" w:hAnsi="Tahoma" w:cs="Tahoma"/>
          <w:color w:val="auto"/>
          <w:sz w:val="20"/>
          <w:szCs w:val="20"/>
          <w:lang w:eastAsia="pl-PL"/>
        </w:rPr>
        <w:t>-</w:t>
      </w:r>
      <w:r w:rsidRPr="0044161E">
        <w:rPr>
          <w:rFonts w:ascii="Tahoma" w:eastAsia="Calibri" w:hAnsi="Tahoma" w:cs="Tahoma"/>
          <w:color w:val="auto"/>
          <w:sz w:val="20"/>
          <w:szCs w:val="20"/>
          <w:lang w:eastAsia="pl-PL"/>
        </w:rPr>
        <w:t xml:space="preserve">akcyjnej lub prokurenta prawomocnie skazano za przestępstwo, o którym mowa w pkt 1; </w:t>
      </w:r>
    </w:p>
    <w:p w14:paraId="1EB8FB0E" w14:textId="1E89A2BA" w:rsidR="0044161E" w:rsidRPr="0044161E" w:rsidRDefault="0044161E" w:rsidP="00F44278">
      <w:pPr>
        <w:pStyle w:val="Default"/>
        <w:jc w:val="both"/>
        <w:rPr>
          <w:rFonts w:ascii="Tahoma" w:eastAsia="Calibri" w:hAnsi="Tahoma" w:cs="Tahoma"/>
          <w:color w:val="auto"/>
          <w:sz w:val="20"/>
          <w:szCs w:val="20"/>
          <w:lang w:eastAsia="pl-PL"/>
        </w:rPr>
      </w:pPr>
      <w:r w:rsidRPr="0044161E">
        <w:rPr>
          <w:rFonts w:ascii="Tahoma" w:eastAsia="Calibri" w:hAnsi="Tahoma" w:cs="Tahoma"/>
          <w:color w:val="auto"/>
          <w:sz w:val="20"/>
          <w:szCs w:val="20"/>
          <w:lang w:eastAsia="pl-PL"/>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39840514" w14:textId="61331331" w:rsidR="0044161E" w:rsidRDefault="0044161E" w:rsidP="00F44278">
      <w:pPr>
        <w:pStyle w:val="Default"/>
        <w:jc w:val="both"/>
        <w:rPr>
          <w:rFonts w:ascii="Tahoma" w:eastAsia="Calibri" w:hAnsi="Tahoma" w:cs="Tahoma"/>
          <w:color w:val="auto"/>
          <w:sz w:val="20"/>
          <w:szCs w:val="20"/>
          <w:lang w:eastAsia="pl-PL"/>
        </w:rPr>
      </w:pPr>
      <w:r w:rsidRPr="0044161E">
        <w:rPr>
          <w:rFonts w:ascii="Tahoma" w:eastAsia="Calibri" w:hAnsi="Tahoma" w:cs="Tahoma"/>
          <w:color w:val="auto"/>
          <w:sz w:val="20"/>
          <w:szCs w:val="20"/>
          <w:lang w:eastAsia="pl-PL"/>
        </w:rPr>
        <w:t xml:space="preserve">4) wobec którego prawomocnie orzeczono zakaz ubiegania się o zamówienia publiczne; </w:t>
      </w:r>
    </w:p>
    <w:p w14:paraId="46EBEDD5" w14:textId="64501DEE" w:rsidR="00F44278" w:rsidRPr="00F44278" w:rsidRDefault="00F44278" w:rsidP="00F44278">
      <w:pPr>
        <w:pStyle w:val="Default"/>
        <w:jc w:val="both"/>
        <w:rPr>
          <w:rFonts w:ascii="Tahoma" w:eastAsia="Calibri" w:hAnsi="Tahoma" w:cs="Tahoma"/>
          <w:sz w:val="20"/>
          <w:szCs w:val="20"/>
          <w:lang w:eastAsia="pl-PL"/>
        </w:rPr>
      </w:pPr>
      <w:r w:rsidRPr="00F44278">
        <w:rPr>
          <w:rFonts w:ascii="Tahoma" w:eastAsia="Calibri" w:hAnsi="Tahoma" w:cs="Tahoma"/>
          <w:sz w:val="20"/>
          <w:szCs w:val="20"/>
          <w:lang w:eastAsia="pl-PL"/>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7F742406" w14:textId="1A8C043A" w:rsidR="0044161E" w:rsidRDefault="00F44278" w:rsidP="00F44278">
      <w:pPr>
        <w:pStyle w:val="Default"/>
        <w:jc w:val="both"/>
        <w:rPr>
          <w:rFonts w:ascii="Tahoma" w:eastAsia="Calibri" w:hAnsi="Tahoma" w:cs="Tahoma"/>
          <w:color w:val="auto"/>
          <w:sz w:val="20"/>
          <w:szCs w:val="20"/>
          <w:lang w:eastAsia="pl-PL"/>
        </w:rPr>
      </w:pPr>
      <w:r w:rsidRPr="00F44278">
        <w:rPr>
          <w:rFonts w:ascii="Tahoma" w:eastAsia="Calibri" w:hAnsi="Tahoma" w:cs="Tahoma"/>
          <w:color w:val="auto"/>
          <w:sz w:val="20"/>
          <w:szCs w:val="20"/>
          <w:lang w:eastAsia="pl-PL"/>
        </w:rPr>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r>
        <w:rPr>
          <w:rFonts w:ascii="Tahoma" w:eastAsia="Calibri" w:hAnsi="Tahoma" w:cs="Tahoma"/>
          <w:color w:val="auto"/>
          <w:sz w:val="20"/>
          <w:szCs w:val="20"/>
          <w:lang w:eastAsia="pl-PL"/>
        </w:rPr>
        <w:t>.</w:t>
      </w:r>
    </w:p>
    <w:p w14:paraId="088AE6C9" w14:textId="53C46BF5" w:rsidR="0078613F" w:rsidRDefault="0078613F" w:rsidP="00F44278">
      <w:pPr>
        <w:pStyle w:val="Default"/>
        <w:jc w:val="both"/>
        <w:rPr>
          <w:rFonts w:ascii="Tahoma" w:eastAsia="Calibri" w:hAnsi="Tahoma" w:cs="Tahoma"/>
          <w:color w:val="auto"/>
          <w:sz w:val="20"/>
          <w:szCs w:val="20"/>
          <w:lang w:eastAsia="pl-PL"/>
        </w:rPr>
      </w:pPr>
    </w:p>
    <w:p w14:paraId="7E8AA071" w14:textId="36580B12" w:rsidR="00686D13" w:rsidRPr="00686D13" w:rsidRDefault="0078613F" w:rsidP="003637AB">
      <w:pPr>
        <w:pStyle w:val="Default"/>
        <w:numPr>
          <w:ilvl w:val="1"/>
          <w:numId w:val="1"/>
        </w:numPr>
        <w:ind w:left="426" w:hanging="426"/>
        <w:jc w:val="both"/>
        <w:rPr>
          <w:rFonts w:ascii="Tahoma" w:eastAsia="Calibri" w:hAnsi="Tahoma" w:cs="Tahoma"/>
          <w:b/>
          <w:bCs/>
          <w:color w:val="auto"/>
          <w:sz w:val="20"/>
          <w:szCs w:val="20"/>
          <w:lang w:eastAsia="pl-PL"/>
        </w:rPr>
      </w:pPr>
      <w:bookmarkStart w:id="7" w:name="_Hlk61254185"/>
      <w:r w:rsidRPr="0078613F">
        <w:rPr>
          <w:rFonts w:ascii="Tahoma" w:eastAsia="Calibri" w:hAnsi="Tahoma" w:cs="Tahoma"/>
          <w:b/>
          <w:bCs/>
          <w:color w:val="auto"/>
          <w:sz w:val="20"/>
          <w:szCs w:val="20"/>
          <w:lang w:eastAsia="pl-PL"/>
        </w:rPr>
        <w:t>Podstawy wykluczenia, o których mowa w art. 10</w:t>
      </w:r>
      <w:r>
        <w:rPr>
          <w:rFonts w:ascii="Tahoma" w:eastAsia="Calibri" w:hAnsi="Tahoma" w:cs="Tahoma"/>
          <w:b/>
          <w:bCs/>
          <w:color w:val="auto"/>
          <w:sz w:val="20"/>
          <w:szCs w:val="20"/>
          <w:lang w:eastAsia="pl-PL"/>
        </w:rPr>
        <w:t>9 ust. 1</w:t>
      </w:r>
      <w:r w:rsidRPr="0078613F">
        <w:rPr>
          <w:rFonts w:ascii="Tahoma" w:eastAsia="Calibri" w:hAnsi="Tahoma" w:cs="Tahoma"/>
          <w:b/>
          <w:bCs/>
          <w:color w:val="auto"/>
          <w:sz w:val="20"/>
          <w:szCs w:val="20"/>
          <w:lang w:eastAsia="pl-PL"/>
        </w:rPr>
        <w:t xml:space="preserve"> Ustawy</w:t>
      </w:r>
    </w:p>
    <w:bookmarkEnd w:id="7"/>
    <w:p w14:paraId="59AF451A" w14:textId="5C7D2E70" w:rsidR="0078613F" w:rsidRDefault="0078613F" w:rsidP="00F44278">
      <w:pPr>
        <w:pStyle w:val="Default"/>
        <w:jc w:val="both"/>
        <w:rPr>
          <w:rFonts w:ascii="Tahoma" w:eastAsia="Calibri" w:hAnsi="Tahoma" w:cs="Tahoma"/>
          <w:color w:val="auto"/>
          <w:sz w:val="20"/>
          <w:szCs w:val="20"/>
          <w:lang w:eastAsia="pl-PL"/>
        </w:rPr>
      </w:pPr>
      <w:r w:rsidRPr="0044161E">
        <w:rPr>
          <w:rFonts w:ascii="Tahoma" w:eastAsia="Calibri" w:hAnsi="Tahoma" w:cs="Tahoma"/>
          <w:color w:val="auto"/>
          <w:sz w:val="20"/>
          <w:szCs w:val="20"/>
          <w:lang w:eastAsia="pl-PL"/>
        </w:rPr>
        <w:t xml:space="preserve">Z postępowania o udzielenie zamówienia </w:t>
      </w:r>
      <w:r>
        <w:rPr>
          <w:rFonts w:ascii="Tahoma" w:eastAsia="Calibri" w:hAnsi="Tahoma" w:cs="Tahoma"/>
          <w:color w:val="auto"/>
          <w:sz w:val="20"/>
          <w:szCs w:val="20"/>
          <w:lang w:eastAsia="pl-PL"/>
        </w:rPr>
        <w:t>Zamawiający wykluczy</w:t>
      </w:r>
      <w:r w:rsidRPr="0044161E">
        <w:rPr>
          <w:rFonts w:ascii="Tahoma" w:eastAsia="Calibri" w:hAnsi="Tahoma" w:cs="Tahoma"/>
          <w:color w:val="auto"/>
          <w:sz w:val="20"/>
          <w:szCs w:val="20"/>
          <w:lang w:eastAsia="pl-PL"/>
        </w:rPr>
        <w:t xml:space="preserve"> </w:t>
      </w:r>
      <w:r>
        <w:rPr>
          <w:rFonts w:ascii="Tahoma" w:eastAsia="Calibri" w:hAnsi="Tahoma" w:cs="Tahoma"/>
          <w:color w:val="auto"/>
          <w:sz w:val="20"/>
          <w:szCs w:val="20"/>
          <w:lang w:eastAsia="pl-PL"/>
        </w:rPr>
        <w:t>także W</w:t>
      </w:r>
      <w:r w:rsidRPr="0044161E">
        <w:rPr>
          <w:rFonts w:ascii="Tahoma" w:eastAsia="Calibri" w:hAnsi="Tahoma" w:cs="Tahoma"/>
          <w:color w:val="auto"/>
          <w:sz w:val="20"/>
          <w:szCs w:val="20"/>
          <w:lang w:eastAsia="pl-PL"/>
        </w:rPr>
        <w:t>ykonawcę</w:t>
      </w:r>
      <w:r>
        <w:rPr>
          <w:rFonts w:ascii="Tahoma" w:eastAsia="Calibri" w:hAnsi="Tahoma" w:cs="Tahoma"/>
          <w:color w:val="auto"/>
          <w:sz w:val="20"/>
          <w:szCs w:val="20"/>
          <w:lang w:eastAsia="pl-PL"/>
        </w:rPr>
        <w:t xml:space="preserve">, </w:t>
      </w:r>
      <w:r w:rsidR="001E1ABA">
        <w:rPr>
          <w:rFonts w:ascii="Tahoma" w:eastAsia="Calibri" w:hAnsi="Tahoma" w:cs="Tahoma"/>
          <w:color w:val="auto"/>
          <w:sz w:val="20"/>
          <w:szCs w:val="20"/>
          <w:lang w:eastAsia="pl-PL"/>
        </w:rPr>
        <w:t xml:space="preserve">w okolicznościach wskazanych w </w:t>
      </w:r>
      <w:r w:rsidR="001E1ABA" w:rsidRPr="001E1ABA">
        <w:rPr>
          <w:rFonts w:ascii="Tahoma" w:eastAsia="Calibri" w:hAnsi="Tahoma" w:cs="Tahoma"/>
          <w:color w:val="auto"/>
          <w:sz w:val="20"/>
          <w:szCs w:val="20"/>
          <w:lang w:eastAsia="pl-PL"/>
        </w:rPr>
        <w:t xml:space="preserve">art. 109 ust. 1 </w:t>
      </w:r>
      <w:r w:rsidR="001E1ABA">
        <w:rPr>
          <w:rFonts w:ascii="Tahoma" w:eastAsia="Calibri" w:hAnsi="Tahoma" w:cs="Tahoma"/>
          <w:color w:val="auto"/>
          <w:sz w:val="20"/>
          <w:szCs w:val="20"/>
          <w:lang w:eastAsia="pl-PL"/>
        </w:rPr>
        <w:t xml:space="preserve">pkt 4, tj. </w:t>
      </w:r>
      <w:r w:rsidRPr="0078613F">
        <w:rPr>
          <w:rFonts w:ascii="Tahoma" w:eastAsia="Calibri" w:hAnsi="Tahoma" w:cs="Tahoma"/>
          <w:color w:val="auto"/>
          <w:sz w:val="20"/>
          <w:szCs w:val="20"/>
          <w:lang w:eastAsia="pl-PL"/>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D01C51">
        <w:rPr>
          <w:rFonts w:ascii="Tahoma" w:eastAsia="Calibri" w:hAnsi="Tahoma" w:cs="Tahoma"/>
          <w:color w:val="auto"/>
          <w:sz w:val="20"/>
          <w:szCs w:val="20"/>
          <w:lang w:eastAsia="pl-PL"/>
        </w:rPr>
        <w:t>.</w:t>
      </w:r>
    </w:p>
    <w:p w14:paraId="650D8A23" w14:textId="53793B3A" w:rsidR="00D01C51" w:rsidRDefault="00D01C51" w:rsidP="00F44278">
      <w:pPr>
        <w:pStyle w:val="Default"/>
        <w:jc w:val="both"/>
        <w:rPr>
          <w:rFonts w:ascii="Tahoma" w:eastAsia="Calibri" w:hAnsi="Tahoma" w:cs="Tahoma"/>
          <w:color w:val="auto"/>
          <w:sz w:val="20"/>
          <w:szCs w:val="20"/>
          <w:lang w:eastAsia="pl-PL"/>
        </w:rPr>
      </w:pPr>
    </w:p>
    <w:p w14:paraId="67F8CA22" w14:textId="7446BE26" w:rsidR="00D01C51" w:rsidRPr="00D01C51" w:rsidRDefault="00D01C51" w:rsidP="003637AB">
      <w:pPr>
        <w:pStyle w:val="Default"/>
        <w:numPr>
          <w:ilvl w:val="1"/>
          <w:numId w:val="1"/>
        </w:numPr>
        <w:tabs>
          <w:tab w:val="left" w:pos="567"/>
        </w:tabs>
        <w:ind w:left="0" w:firstLine="0"/>
        <w:jc w:val="both"/>
        <w:rPr>
          <w:rFonts w:ascii="Tahoma" w:eastAsia="Calibri" w:hAnsi="Tahoma" w:cs="Tahoma"/>
          <w:color w:val="auto"/>
          <w:sz w:val="20"/>
          <w:szCs w:val="20"/>
          <w:lang w:eastAsia="pl-PL"/>
        </w:rPr>
      </w:pPr>
      <w:r w:rsidRPr="00D01C51">
        <w:rPr>
          <w:rFonts w:ascii="Tahoma" w:eastAsia="Calibri" w:hAnsi="Tahoma" w:cs="Tahoma"/>
          <w:color w:val="auto"/>
          <w:sz w:val="20"/>
          <w:szCs w:val="20"/>
          <w:lang w:eastAsia="pl-PL"/>
        </w:rPr>
        <w:t xml:space="preserve">Wykonawca nie podlega wykluczeniu w okolicznościach określonych w </w:t>
      </w:r>
      <w:r>
        <w:rPr>
          <w:rFonts w:ascii="Tahoma" w:eastAsia="Calibri" w:hAnsi="Tahoma" w:cs="Tahoma"/>
          <w:color w:val="auto"/>
          <w:sz w:val="20"/>
          <w:szCs w:val="20"/>
          <w:lang w:eastAsia="pl-PL"/>
        </w:rPr>
        <w:t xml:space="preserve">pkt </w:t>
      </w:r>
      <w:r w:rsidR="00B908B7">
        <w:rPr>
          <w:rFonts w:ascii="Tahoma" w:eastAsia="Calibri" w:hAnsi="Tahoma" w:cs="Tahoma"/>
          <w:color w:val="auto"/>
          <w:sz w:val="20"/>
          <w:szCs w:val="20"/>
          <w:lang w:eastAsia="pl-PL"/>
        </w:rPr>
        <w:t>8</w:t>
      </w:r>
      <w:r>
        <w:rPr>
          <w:rFonts w:ascii="Tahoma" w:eastAsia="Calibri" w:hAnsi="Tahoma" w:cs="Tahoma"/>
          <w:color w:val="auto"/>
          <w:sz w:val="20"/>
          <w:szCs w:val="20"/>
          <w:lang w:eastAsia="pl-PL"/>
        </w:rPr>
        <w:t xml:space="preserve">.1 </w:t>
      </w:r>
      <w:r w:rsidR="00B908B7">
        <w:rPr>
          <w:rFonts w:ascii="Tahoma" w:eastAsia="Calibri" w:hAnsi="Tahoma" w:cs="Tahoma"/>
          <w:color w:val="auto"/>
          <w:sz w:val="20"/>
          <w:szCs w:val="20"/>
          <w:lang w:eastAsia="pl-PL"/>
        </w:rPr>
        <w:t>ust. 1</w:t>
      </w:r>
      <w:r>
        <w:rPr>
          <w:rFonts w:ascii="Tahoma" w:eastAsia="Calibri" w:hAnsi="Tahoma" w:cs="Tahoma"/>
          <w:color w:val="auto"/>
          <w:sz w:val="20"/>
          <w:szCs w:val="20"/>
          <w:lang w:eastAsia="pl-PL"/>
        </w:rPr>
        <w:t xml:space="preserve"> </w:t>
      </w:r>
      <w:r w:rsidR="00B908B7">
        <w:rPr>
          <w:rFonts w:ascii="Tahoma" w:eastAsia="Calibri" w:hAnsi="Tahoma" w:cs="Tahoma"/>
          <w:color w:val="auto"/>
          <w:sz w:val="20"/>
          <w:szCs w:val="20"/>
          <w:lang w:eastAsia="pl-PL"/>
        </w:rPr>
        <w:t>p</w:t>
      </w:r>
      <w:r>
        <w:rPr>
          <w:rFonts w:ascii="Tahoma" w:eastAsia="Calibri" w:hAnsi="Tahoma" w:cs="Tahoma"/>
          <w:color w:val="auto"/>
          <w:sz w:val="20"/>
          <w:szCs w:val="20"/>
          <w:lang w:eastAsia="pl-PL"/>
        </w:rPr>
        <w:t>pkt</w:t>
      </w:r>
      <w:r w:rsidR="00B908B7">
        <w:rPr>
          <w:rFonts w:ascii="Tahoma" w:eastAsia="Calibri" w:hAnsi="Tahoma" w:cs="Tahoma"/>
          <w:color w:val="auto"/>
          <w:sz w:val="20"/>
          <w:szCs w:val="20"/>
          <w:lang w:eastAsia="pl-PL"/>
        </w:rPr>
        <w:t xml:space="preserve"> </w:t>
      </w:r>
      <w:r w:rsidRPr="00D01C51">
        <w:rPr>
          <w:rFonts w:ascii="Tahoma" w:eastAsia="Calibri" w:hAnsi="Tahoma" w:cs="Tahoma"/>
          <w:color w:val="auto"/>
          <w:sz w:val="20"/>
          <w:szCs w:val="20"/>
          <w:lang w:eastAsia="pl-PL"/>
        </w:rPr>
        <w:t xml:space="preserve">1, 2 i 5 </w:t>
      </w:r>
      <w:r>
        <w:rPr>
          <w:rFonts w:ascii="Tahoma" w:eastAsia="Calibri" w:hAnsi="Tahoma" w:cs="Tahoma"/>
          <w:color w:val="auto"/>
          <w:sz w:val="20"/>
          <w:szCs w:val="20"/>
          <w:lang w:eastAsia="pl-PL"/>
        </w:rPr>
        <w:t xml:space="preserve">oraz w </w:t>
      </w:r>
      <w:r w:rsidR="005E7F5A">
        <w:rPr>
          <w:rFonts w:ascii="Tahoma" w:eastAsia="Calibri" w:hAnsi="Tahoma" w:cs="Tahoma"/>
          <w:color w:val="auto"/>
          <w:sz w:val="20"/>
          <w:szCs w:val="20"/>
          <w:lang w:eastAsia="pl-PL"/>
        </w:rPr>
        <w:t>pkt</w:t>
      </w:r>
      <w:r>
        <w:rPr>
          <w:rFonts w:ascii="Tahoma" w:eastAsia="Calibri" w:hAnsi="Tahoma" w:cs="Tahoma"/>
          <w:color w:val="auto"/>
          <w:sz w:val="20"/>
          <w:szCs w:val="20"/>
          <w:lang w:eastAsia="pl-PL"/>
        </w:rPr>
        <w:t xml:space="preserve"> </w:t>
      </w:r>
      <w:r w:rsidR="00B908B7">
        <w:rPr>
          <w:rFonts w:ascii="Tahoma" w:eastAsia="Calibri" w:hAnsi="Tahoma" w:cs="Tahoma"/>
          <w:color w:val="auto"/>
          <w:sz w:val="20"/>
          <w:szCs w:val="20"/>
          <w:lang w:eastAsia="pl-PL"/>
        </w:rPr>
        <w:t>8</w:t>
      </w:r>
      <w:r>
        <w:rPr>
          <w:rFonts w:ascii="Tahoma" w:eastAsia="Calibri" w:hAnsi="Tahoma" w:cs="Tahoma"/>
          <w:color w:val="auto"/>
          <w:sz w:val="20"/>
          <w:szCs w:val="20"/>
          <w:lang w:eastAsia="pl-PL"/>
        </w:rPr>
        <w:t xml:space="preserve">.2, </w:t>
      </w:r>
      <w:r w:rsidRPr="00D01C51">
        <w:rPr>
          <w:rFonts w:ascii="Tahoma" w:eastAsia="Calibri" w:hAnsi="Tahoma" w:cs="Tahoma"/>
          <w:color w:val="auto"/>
          <w:sz w:val="20"/>
          <w:szCs w:val="20"/>
          <w:lang w:eastAsia="pl-PL"/>
        </w:rPr>
        <w:t>jeżeli udowodni zamawiającemu, że spełnił łącznie następujące przesłanki:</w:t>
      </w:r>
    </w:p>
    <w:p w14:paraId="1C1F2DC6" w14:textId="77777777" w:rsidR="00D01C51" w:rsidRDefault="00D01C51" w:rsidP="003637AB">
      <w:pPr>
        <w:pStyle w:val="Default"/>
        <w:numPr>
          <w:ilvl w:val="0"/>
          <w:numId w:val="2"/>
        </w:numPr>
        <w:ind w:left="851" w:hanging="425"/>
        <w:jc w:val="both"/>
        <w:rPr>
          <w:rFonts w:ascii="Tahoma" w:eastAsia="Calibri" w:hAnsi="Tahoma" w:cs="Tahoma"/>
          <w:color w:val="auto"/>
          <w:sz w:val="20"/>
          <w:szCs w:val="20"/>
          <w:lang w:eastAsia="pl-PL"/>
        </w:rPr>
      </w:pPr>
      <w:r w:rsidRPr="00D01C51">
        <w:rPr>
          <w:rFonts w:ascii="Tahoma" w:eastAsia="Calibri" w:hAnsi="Tahoma" w:cs="Tahoma"/>
          <w:color w:val="auto"/>
          <w:sz w:val="20"/>
          <w:szCs w:val="20"/>
          <w:lang w:eastAsia="pl-PL"/>
        </w:rPr>
        <w:t xml:space="preserve">naprawił lub zobowiązał się do naprawienia szkody wyrządzonej przestępstwem, wykroczeniem lub swoim nieprawidłowym postępowaniem, w tym poprzez zadośćuczynienie pieniężne; </w:t>
      </w:r>
    </w:p>
    <w:p w14:paraId="34D12102" w14:textId="77777777" w:rsidR="00D01C51" w:rsidRDefault="00D01C51" w:rsidP="003637AB">
      <w:pPr>
        <w:pStyle w:val="Default"/>
        <w:numPr>
          <w:ilvl w:val="0"/>
          <w:numId w:val="2"/>
        </w:numPr>
        <w:ind w:left="851" w:hanging="425"/>
        <w:jc w:val="both"/>
        <w:rPr>
          <w:rFonts w:ascii="Tahoma" w:eastAsia="Calibri" w:hAnsi="Tahoma" w:cs="Tahoma"/>
          <w:color w:val="auto"/>
          <w:sz w:val="20"/>
          <w:szCs w:val="20"/>
          <w:lang w:eastAsia="pl-PL"/>
        </w:rPr>
      </w:pPr>
      <w:r w:rsidRPr="00D01C51">
        <w:rPr>
          <w:rFonts w:ascii="Tahoma" w:eastAsia="Calibri" w:hAnsi="Tahoma" w:cs="Tahoma"/>
          <w:color w:val="auto"/>
          <w:sz w:val="20"/>
          <w:szCs w:val="20"/>
          <w:lang w:eastAsia="pl-PL"/>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4722320" w14:textId="77777777" w:rsidR="006C13AD" w:rsidRDefault="00D01C51" w:rsidP="003637AB">
      <w:pPr>
        <w:pStyle w:val="Default"/>
        <w:numPr>
          <w:ilvl w:val="0"/>
          <w:numId w:val="2"/>
        </w:numPr>
        <w:ind w:left="851" w:hanging="425"/>
        <w:jc w:val="both"/>
        <w:rPr>
          <w:rFonts w:ascii="Tahoma" w:eastAsia="Calibri" w:hAnsi="Tahoma" w:cs="Tahoma"/>
          <w:color w:val="auto"/>
          <w:sz w:val="20"/>
          <w:szCs w:val="20"/>
          <w:lang w:eastAsia="pl-PL"/>
        </w:rPr>
      </w:pPr>
      <w:r w:rsidRPr="00D01C51">
        <w:rPr>
          <w:rFonts w:ascii="Tahoma" w:eastAsia="Calibri" w:hAnsi="Tahoma" w:cs="Tahoma"/>
          <w:color w:val="auto"/>
          <w:sz w:val="20"/>
          <w:szCs w:val="20"/>
          <w:lang w:eastAsia="pl-PL"/>
        </w:rPr>
        <w:t xml:space="preserve">podjął konkretne środki techniczne, organizacyjne i kadrowe, odpowiednie dla zapobiegania dalszym przestępstwom, wykroczeniom lub nieprawidłowemu postępowaniu, w szczególności: </w:t>
      </w:r>
    </w:p>
    <w:p w14:paraId="20D3F123" w14:textId="7DD681E2" w:rsidR="006C13AD" w:rsidRDefault="00D01C51" w:rsidP="003F7064">
      <w:pPr>
        <w:pStyle w:val="Default"/>
        <w:numPr>
          <w:ilvl w:val="0"/>
          <w:numId w:val="9"/>
        </w:numPr>
        <w:jc w:val="both"/>
        <w:rPr>
          <w:rFonts w:ascii="Tahoma" w:eastAsia="Calibri" w:hAnsi="Tahoma" w:cs="Tahoma"/>
          <w:color w:val="auto"/>
          <w:sz w:val="20"/>
          <w:szCs w:val="20"/>
          <w:lang w:eastAsia="pl-PL"/>
        </w:rPr>
      </w:pPr>
      <w:r w:rsidRPr="00D01C51">
        <w:rPr>
          <w:rFonts w:ascii="Tahoma" w:eastAsia="Calibri" w:hAnsi="Tahoma" w:cs="Tahoma"/>
          <w:color w:val="auto"/>
          <w:sz w:val="20"/>
          <w:szCs w:val="20"/>
          <w:lang w:eastAsia="pl-PL"/>
        </w:rPr>
        <w:t xml:space="preserve">zerwał wszelkie powiązania z osobami lub podmiotami odpowiedzialnymi za nieprawidłowe postępowanie wykonawcy, </w:t>
      </w:r>
    </w:p>
    <w:p w14:paraId="359054D8" w14:textId="77777777" w:rsidR="006C13AD" w:rsidRDefault="00D01C51" w:rsidP="003F7064">
      <w:pPr>
        <w:pStyle w:val="Default"/>
        <w:numPr>
          <w:ilvl w:val="0"/>
          <w:numId w:val="9"/>
        </w:numPr>
        <w:jc w:val="both"/>
        <w:rPr>
          <w:rFonts w:ascii="Tahoma" w:eastAsia="Calibri" w:hAnsi="Tahoma" w:cs="Tahoma"/>
          <w:color w:val="auto"/>
          <w:sz w:val="20"/>
          <w:szCs w:val="20"/>
          <w:lang w:eastAsia="pl-PL"/>
        </w:rPr>
      </w:pPr>
      <w:r w:rsidRPr="00D01C51">
        <w:rPr>
          <w:rFonts w:ascii="Tahoma" w:eastAsia="Calibri" w:hAnsi="Tahoma" w:cs="Tahoma"/>
          <w:color w:val="auto"/>
          <w:sz w:val="20"/>
          <w:szCs w:val="20"/>
          <w:lang w:eastAsia="pl-PL"/>
        </w:rPr>
        <w:t xml:space="preserve">zreorganizował personel, </w:t>
      </w:r>
    </w:p>
    <w:p w14:paraId="45D711C3" w14:textId="77777777" w:rsidR="006C13AD" w:rsidRDefault="00D01C51" w:rsidP="003F7064">
      <w:pPr>
        <w:pStyle w:val="Default"/>
        <w:numPr>
          <w:ilvl w:val="0"/>
          <w:numId w:val="9"/>
        </w:numPr>
        <w:jc w:val="both"/>
        <w:rPr>
          <w:rFonts w:ascii="Tahoma" w:eastAsia="Calibri" w:hAnsi="Tahoma" w:cs="Tahoma"/>
          <w:color w:val="auto"/>
          <w:sz w:val="20"/>
          <w:szCs w:val="20"/>
          <w:lang w:eastAsia="pl-PL"/>
        </w:rPr>
      </w:pPr>
      <w:r w:rsidRPr="006C13AD">
        <w:rPr>
          <w:rFonts w:ascii="Tahoma" w:eastAsia="Calibri" w:hAnsi="Tahoma" w:cs="Tahoma"/>
          <w:color w:val="auto"/>
          <w:sz w:val="20"/>
          <w:szCs w:val="20"/>
          <w:lang w:eastAsia="pl-PL"/>
        </w:rPr>
        <w:t xml:space="preserve">wdrożył system sprawozdawczości i kontroli, </w:t>
      </w:r>
    </w:p>
    <w:p w14:paraId="5525B863" w14:textId="77777777" w:rsidR="006C13AD" w:rsidRDefault="00D01C51" w:rsidP="003F7064">
      <w:pPr>
        <w:pStyle w:val="Default"/>
        <w:numPr>
          <w:ilvl w:val="0"/>
          <w:numId w:val="9"/>
        </w:numPr>
        <w:jc w:val="both"/>
        <w:rPr>
          <w:rFonts w:ascii="Tahoma" w:eastAsia="Calibri" w:hAnsi="Tahoma" w:cs="Tahoma"/>
          <w:color w:val="auto"/>
          <w:sz w:val="20"/>
          <w:szCs w:val="20"/>
          <w:lang w:eastAsia="pl-PL"/>
        </w:rPr>
      </w:pPr>
      <w:r w:rsidRPr="006C13AD">
        <w:rPr>
          <w:rFonts w:ascii="Tahoma" w:eastAsia="Calibri" w:hAnsi="Tahoma" w:cs="Tahoma"/>
          <w:color w:val="auto"/>
          <w:sz w:val="20"/>
          <w:szCs w:val="20"/>
          <w:lang w:eastAsia="pl-PL"/>
        </w:rPr>
        <w:t xml:space="preserve">utworzył struktury audytu wewnętrznego do monitorowania przestrzegania przepisów, wewnętrznych regulacji lub standardów, </w:t>
      </w:r>
    </w:p>
    <w:p w14:paraId="4A4566C8" w14:textId="12C2C5AA" w:rsidR="00D01C51" w:rsidRPr="006C13AD" w:rsidRDefault="00D01C51" w:rsidP="003F7064">
      <w:pPr>
        <w:pStyle w:val="Default"/>
        <w:numPr>
          <w:ilvl w:val="0"/>
          <w:numId w:val="9"/>
        </w:numPr>
        <w:jc w:val="both"/>
        <w:rPr>
          <w:rFonts w:ascii="Tahoma" w:eastAsia="Calibri" w:hAnsi="Tahoma" w:cs="Tahoma"/>
          <w:color w:val="auto"/>
          <w:sz w:val="20"/>
          <w:szCs w:val="20"/>
          <w:lang w:eastAsia="pl-PL"/>
        </w:rPr>
      </w:pPr>
      <w:r w:rsidRPr="006C13AD">
        <w:rPr>
          <w:rFonts w:ascii="Tahoma" w:eastAsia="Calibri" w:hAnsi="Tahoma" w:cs="Tahoma"/>
          <w:color w:val="auto"/>
          <w:sz w:val="20"/>
          <w:szCs w:val="20"/>
          <w:lang w:eastAsia="pl-PL"/>
        </w:rPr>
        <w:t xml:space="preserve">wprowadził wewnętrzne regulacje dotyczące odpowiedzialności i odszkodowań za nieprzestrzeganie przepisów, wewnętrznych regulacji lub standardów. </w:t>
      </w:r>
    </w:p>
    <w:p w14:paraId="6CE20A17" w14:textId="1F0F7011" w:rsidR="00D01C51" w:rsidRDefault="00D01C51" w:rsidP="00D01C51">
      <w:pPr>
        <w:pStyle w:val="Default"/>
        <w:jc w:val="both"/>
        <w:rPr>
          <w:rFonts w:ascii="Tahoma" w:eastAsia="Calibri" w:hAnsi="Tahoma" w:cs="Tahoma"/>
          <w:color w:val="auto"/>
          <w:sz w:val="20"/>
          <w:szCs w:val="20"/>
          <w:lang w:eastAsia="pl-PL"/>
        </w:rPr>
      </w:pPr>
      <w:r w:rsidRPr="00D01C51">
        <w:rPr>
          <w:rFonts w:ascii="Tahoma" w:eastAsia="Calibri" w:hAnsi="Tahoma" w:cs="Tahoma"/>
          <w:color w:val="auto"/>
          <w:sz w:val="20"/>
          <w:szCs w:val="20"/>
          <w:lang w:eastAsia="pl-PL"/>
        </w:rPr>
        <w:t xml:space="preserve">Zamawiający ocenia, czy podjęte przez wykonawcę czynności, o których mowa </w:t>
      </w:r>
      <w:r w:rsidR="006C13AD">
        <w:rPr>
          <w:rFonts w:ascii="Tahoma" w:eastAsia="Calibri" w:hAnsi="Tahoma" w:cs="Tahoma"/>
          <w:color w:val="auto"/>
          <w:sz w:val="20"/>
          <w:szCs w:val="20"/>
          <w:lang w:eastAsia="pl-PL"/>
        </w:rPr>
        <w:t>powyżej</w:t>
      </w:r>
      <w:r w:rsidRPr="00D01C51">
        <w:rPr>
          <w:rFonts w:ascii="Tahoma" w:eastAsia="Calibri" w:hAnsi="Tahoma" w:cs="Tahoma"/>
          <w:color w:val="auto"/>
          <w:sz w:val="20"/>
          <w:szCs w:val="20"/>
          <w:lang w:eastAsia="pl-PL"/>
        </w:rPr>
        <w:t xml:space="preserve">, są wystarczające do wykazania jego rzetelności, uwzględniając wagę i szczególne okoliczności czynu wykonawcy. Jeżeli podjęte przez wykonawcę czynności, o których mowa </w:t>
      </w:r>
      <w:r w:rsidR="006C13AD">
        <w:rPr>
          <w:rFonts w:ascii="Tahoma" w:eastAsia="Calibri" w:hAnsi="Tahoma" w:cs="Tahoma"/>
          <w:color w:val="auto"/>
          <w:sz w:val="20"/>
          <w:szCs w:val="20"/>
          <w:lang w:eastAsia="pl-PL"/>
        </w:rPr>
        <w:t>powyżej</w:t>
      </w:r>
      <w:r w:rsidRPr="00D01C51">
        <w:rPr>
          <w:rFonts w:ascii="Tahoma" w:eastAsia="Calibri" w:hAnsi="Tahoma" w:cs="Tahoma"/>
          <w:color w:val="auto"/>
          <w:sz w:val="20"/>
          <w:szCs w:val="20"/>
          <w:lang w:eastAsia="pl-PL"/>
        </w:rPr>
        <w:t>, nie są wystarczające do wykazania jego rzetelności, zamawiający wyklucza wykonawcę.</w:t>
      </w:r>
    </w:p>
    <w:p w14:paraId="2E4AFCC4" w14:textId="0DCFB4B6" w:rsidR="0091521B" w:rsidRDefault="0091521B" w:rsidP="00D01C51">
      <w:pPr>
        <w:pStyle w:val="Default"/>
        <w:jc w:val="both"/>
        <w:rPr>
          <w:rFonts w:ascii="Tahoma" w:eastAsia="Calibri" w:hAnsi="Tahoma" w:cs="Tahoma"/>
          <w:color w:val="auto"/>
          <w:sz w:val="20"/>
          <w:szCs w:val="20"/>
          <w:lang w:eastAsia="pl-PL"/>
        </w:rPr>
      </w:pPr>
    </w:p>
    <w:p w14:paraId="745464DC" w14:textId="77777777" w:rsidR="0091521B" w:rsidRPr="0044161E" w:rsidRDefault="0091521B" w:rsidP="00D01C51">
      <w:pPr>
        <w:pStyle w:val="Default"/>
        <w:jc w:val="both"/>
        <w:rPr>
          <w:rFonts w:ascii="Tahoma" w:eastAsia="Calibri" w:hAnsi="Tahoma" w:cs="Tahoma"/>
          <w:color w:val="auto"/>
          <w:sz w:val="20"/>
          <w:szCs w:val="20"/>
          <w:lang w:eastAsia="pl-PL"/>
        </w:rPr>
      </w:pPr>
    </w:p>
    <w:p w14:paraId="21A46A37" w14:textId="0983D338" w:rsidR="003D417E" w:rsidRDefault="003D417E" w:rsidP="0044161E">
      <w:pPr>
        <w:jc w:val="right"/>
        <w:rPr>
          <w:rFonts w:ascii="Tahoma" w:eastAsia="Calibri" w:hAnsi="Tahoma" w:cs="Tahoma"/>
          <w:sz w:val="20"/>
          <w:szCs w:val="20"/>
          <w:lang w:eastAsia="pl-PL"/>
        </w:rPr>
      </w:pPr>
    </w:p>
    <w:p w14:paraId="49C9C402" w14:textId="13802CB9" w:rsidR="00F44278" w:rsidRPr="0044161E" w:rsidRDefault="0078613F" w:rsidP="003637AB">
      <w:pPr>
        <w:pStyle w:val="Nagwek1"/>
        <w:numPr>
          <w:ilvl w:val="0"/>
          <w:numId w:val="1"/>
        </w:numPr>
        <w:pBdr>
          <w:top w:val="single" w:sz="4" w:space="1" w:color="auto"/>
          <w:bottom w:val="single" w:sz="4" w:space="1" w:color="auto"/>
        </w:pBdr>
        <w:shd w:val="clear" w:color="auto" w:fill="F3F3F3"/>
        <w:ind w:left="284" w:hanging="284"/>
        <w:jc w:val="both"/>
        <w:rPr>
          <w:rFonts w:ascii="Tahoma" w:hAnsi="Tahoma" w:cs="Tahoma"/>
          <w:bCs/>
          <w:sz w:val="20"/>
          <w:u w:val="none"/>
        </w:rPr>
      </w:pPr>
      <w:r w:rsidRPr="0078613F">
        <w:rPr>
          <w:rFonts w:ascii="Tahoma" w:hAnsi="Tahoma" w:cs="Tahoma"/>
          <w:bCs/>
          <w:sz w:val="20"/>
          <w:u w:val="none"/>
        </w:rPr>
        <w:lastRenderedPageBreak/>
        <w:t>Informacja o warunkach udziału w postępowaniu o udzielenie zamówienia</w:t>
      </w:r>
    </w:p>
    <w:p w14:paraId="6CD7F5A3" w14:textId="4A0EC882" w:rsidR="00CB33EE" w:rsidRPr="008255CA" w:rsidRDefault="00CB33EE" w:rsidP="003637AB">
      <w:pPr>
        <w:pStyle w:val="Akapitzlist"/>
        <w:numPr>
          <w:ilvl w:val="1"/>
          <w:numId w:val="1"/>
        </w:numPr>
        <w:spacing w:before="120" w:after="120"/>
        <w:ind w:left="0" w:firstLine="0"/>
        <w:jc w:val="both"/>
        <w:rPr>
          <w:rFonts w:ascii="Tahoma" w:hAnsi="Tahoma" w:cs="Tahoma"/>
          <w:sz w:val="20"/>
          <w:szCs w:val="20"/>
        </w:rPr>
      </w:pPr>
      <w:r w:rsidRPr="008255CA">
        <w:rPr>
          <w:rFonts w:ascii="Tahoma" w:hAnsi="Tahoma" w:cs="Tahoma"/>
          <w:sz w:val="20"/>
          <w:szCs w:val="20"/>
        </w:rPr>
        <w:t xml:space="preserve">Na podstawie art. 112 </w:t>
      </w:r>
      <w:r w:rsidR="007649DC">
        <w:rPr>
          <w:rFonts w:ascii="Tahoma" w:hAnsi="Tahoma" w:cs="Tahoma"/>
          <w:sz w:val="20"/>
          <w:szCs w:val="20"/>
        </w:rPr>
        <w:t>U</w:t>
      </w:r>
      <w:r w:rsidRPr="008255CA">
        <w:rPr>
          <w:rFonts w:ascii="Tahoma" w:hAnsi="Tahoma" w:cs="Tahoma"/>
          <w:sz w:val="20"/>
          <w:szCs w:val="20"/>
        </w:rPr>
        <w:t xml:space="preserve">stawy, zamawiający określa warunek udziału w postępowaniu dotyczący </w:t>
      </w:r>
      <w:r w:rsidRPr="008255CA">
        <w:rPr>
          <w:rFonts w:ascii="Tahoma" w:hAnsi="Tahoma" w:cs="Tahoma"/>
          <w:b/>
          <w:bCs/>
          <w:sz w:val="20"/>
          <w:szCs w:val="20"/>
        </w:rPr>
        <w:t>uprawnień do prowadzenia określonej działalności gospodarczej lub zawodowej, o ile wynika to z odrębnych przepisów</w:t>
      </w:r>
      <w:r w:rsidRPr="008255CA">
        <w:rPr>
          <w:rFonts w:ascii="Tahoma" w:hAnsi="Tahoma" w:cs="Tahoma"/>
          <w:sz w:val="20"/>
          <w:szCs w:val="20"/>
        </w:rPr>
        <w:t>:</w:t>
      </w:r>
    </w:p>
    <w:p w14:paraId="33A5D06B" w14:textId="4406A83E" w:rsidR="008255CA" w:rsidRDefault="00CB33EE" w:rsidP="008255CA">
      <w:pPr>
        <w:spacing w:before="120" w:after="120"/>
        <w:jc w:val="both"/>
        <w:rPr>
          <w:rFonts w:ascii="Tahoma" w:eastAsia="Calibri" w:hAnsi="Tahoma" w:cs="Tahoma"/>
          <w:sz w:val="20"/>
          <w:szCs w:val="20"/>
          <w:lang w:eastAsia="pl-PL"/>
        </w:rPr>
      </w:pPr>
      <w:r w:rsidRPr="00686D13">
        <w:rPr>
          <w:rFonts w:ascii="Tahoma" w:eastAsia="Calibri" w:hAnsi="Tahoma" w:cs="Tahoma"/>
          <w:sz w:val="20"/>
          <w:szCs w:val="20"/>
          <w:lang w:eastAsia="pl-PL"/>
        </w:rPr>
        <w:t>Zamawiający uzna, ż</w:t>
      </w:r>
      <w:r w:rsidRPr="008160D5">
        <w:rPr>
          <w:rFonts w:ascii="Tahoma" w:eastAsia="Calibri" w:hAnsi="Tahoma" w:cs="Tahoma"/>
          <w:sz w:val="20"/>
          <w:szCs w:val="20"/>
          <w:lang w:eastAsia="pl-PL"/>
        </w:rPr>
        <w:t xml:space="preserve">e wykonawca spełnia powyższy warunek, jeżeli posiada </w:t>
      </w:r>
      <w:r w:rsidR="004464CA" w:rsidRPr="008160D5">
        <w:rPr>
          <w:rFonts w:ascii="Tahoma" w:eastAsia="Calibri" w:hAnsi="Tahoma" w:cs="Tahoma"/>
          <w:sz w:val="20"/>
          <w:szCs w:val="20"/>
          <w:lang w:eastAsia="pl-PL"/>
        </w:rPr>
        <w:t>zezwolenie na wykonywanie działalności ubezpieczeniowej</w:t>
      </w:r>
      <w:r w:rsidR="008160D5" w:rsidRPr="008160D5">
        <w:rPr>
          <w:rFonts w:ascii="Tahoma" w:eastAsia="Calibri" w:hAnsi="Tahoma" w:cs="Tahoma"/>
          <w:sz w:val="20"/>
          <w:szCs w:val="20"/>
          <w:lang w:eastAsia="pl-PL"/>
        </w:rPr>
        <w:t>, o którym mowa w art. 7 ust. 1 Ustawy z dnia 11 września 2015 r. o działalności ubezpieczeniowej i reasekuracyjnej.</w:t>
      </w:r>
    </w:p>
    <w:p w14:paraId="7B396897" w14:textId="749D5FD3" w:rsidR="008255CA" w:rsidRPr="00F50709" w:rsidRDefault="008255CA" w:rsidP="003637AB">
      <w:pPr>
        <w:pStyle w:val="Default"/>
        <w:numPr>
          <w:ilvl w:val="1"/>
          <w:numId w:val="1"/>
        </w:numPr>
        <w:tabs>
          <w:tab w:val="left" w:pos="4188"/>
        </w:tabs>
        <w:ind w:left="567" w:hanging="567"/>
        <w:jc w:val="both"/>
        <w:rPr>
          <w:rFonts w:ascii="Tahoma" w:eastAsia="Calibri" w:hAnsi="Tahoma" w:cs="Tahoma"/>
          <w:b/>
          <w:bCs/>
          <w:sz w:val="20"/>
          <w:szCs w:val="20"/>
          <w:lang w:eastAsia="pl-PL"/>
        </w:rPr>
      </w:pPr>
      <w:r w:rsidRPr="00F50709">
        <w:rPr>
          <w:rFonts w:ascii="Tahoma" w:eastAsia="Calibri" w:hAnsi="Tahoma" w:cs="Tahoma"/>
          <w:b/>
          <w:bCs/>
          <w:sz w:val="20"/>
          <w:szCs w:val="20"/>
          <w:lang w:eastAsia="pl-PL"/>
        </w:rPr>
        <w:t>Wykonawcy wspólnie ubiegający się o udzielenie zamówienia</w:t>
      </w:r>
    </w:p>
    <w:p w14:paraId="109EEE66" w14:textId="5D760FFF" w:rsidR="00686D13" w:rsidRDefault="008255CA" w:rsidP="006C13AD">
      <w:pPr>
        <w:pStyle w:val="Default"/>
        <w:tabs>
          <w:tab w:val="left" w:pos="4188"/>
        </w:tabs>
        <w:jc w:val="both"/>
        <w:rPr>
          <w:rFonts w:ascii="Tahoma" w:eastAsia="Calibri" w:hAnsi="Tahoma" w:cs="Tahoma"/>
          <w:sz w:val="20"/>
          <w:szCs w:val="20"/>
          <w:lang w:eastAsia="pl-PL"/>
        </w:rPr>
      </w:pPr>
      <w:r w:rsidRPr="00F50709">
        <w:rPr>
          <w:rFonts w:ascii="Tahoma" w:eastAsia="Calibri" w:hAnsi="Tahoma" w:cs="Tahoma"/>
          <w:sz w:val="20"/>
          <w:szCs w:val="20"/>
          <w:lang w:eastAsia="pl-PL"/>
        </w:rPr>
        <w:t>Warunek dotyczący uprawnień do prowadzenia określonej działalności gospodarczej lub zawodowej, jest spełniony, jeżeli co najmniej jeden z wykonawców wspólnie ubiegających się o udzielenie zamówienia posiada uprawnienia do prowadzenia określonej działalności gospodarczej lub zawodowej i zrealizuje usługi, do których realizacji te uprawnienia są wymagane.</w:t>
      </w:r>
      <w:r>
        <w:rPr>
          <w:rFonts w:ascii="Tahoma" w:eastAsia="Calibri" w:hAnsi="Tahoma" w:cs="Tahoma"/>
          <w:sz w:val="20"/>
          <w:szCs w:val="20"/>
          <w:lang w:eastAsia="pl-PL"/>
        </w:rPr>
        <w:t xml:space="preserve"> </w:t>
      </w:r>
      <w:r w:rsidRPr="00F50709">
        <w:rPr>
          <w:rFonts w:ascii="Tahoma" w:eastAsia="Calibri" w:hAnsi="Tahoma" w:cs="Tahoma"/>
          <w:sz w:val="20"/>
          <w:szCs w:val="20"/>
          <w:lang w:eastAsia="pl-PL"/>
        </w:rPr>
        <w:t xml:space="preserve">W </w:t>
      </w:r>
      <w:r>
        <w:rPr>
          <w:rFonts w:ascii="Tahoma" w:eastAsia="Calibri" w:hAnsi="Tahoma" w:cs="Tahoma"/>
          <w:sz w:val="20"/>
          <w:szCs w:val="20"/>
          <w:lang w:eastAsia="pl-PL"/>
        </w:rPr>
        <w:t xml:space="preserve">tym </w:t>
      </w:r>
      <w:r w:rsidRPr="00F50709">
        <w:rPr>
          <w:rFonts w:ascii="Tahoma" w:eastAsia="Calibri" w:hAnsi="Tahoma" w:cs="Tahoma"/>
          <w:sz w:val="20"/>
          <w:szCs w:val="20"/>
          <w:lang w:eastAsia="pl-PL"/>
        </w:rPr>
        <w:t>przypadku, wykonawcy wspólnie ubiegający się o udzielenie zamówienia dołączają odpowiednio do oferty oświadczenie, z którego wynika, które usługi wykonają poszczególni wykonawcy.</w:t>
      </w:r>
    </w:p>
    <w:p w14:paraId="15509B9B" w14:textId="22D51DA8" w:rsidR="00105373" w:rsidRPr="00B908B7" w:rsidRDefault="00105373" w:rsidP="007649DC">
      <w:pPr>
        <w:pStyle w:val="Akapitzlist"/>
        <w:numPr>
          <w:ilvl w:val="1"/>
          <w:numId w:val="1"/>
        </w:numPr>
        <w:tabs>
          <w:tab w:val="left" w:pos="567"/>
        </w:tabs>
        <w:spacing w:before="60" w:after="120"/>
        <w:ind w:left="0" w:firstLine="0"/>
        <w:jc w:val="both"/>
        <w:rPr>
          <w:rFonts w:ascii="Tahoma" w:hAnsi="Tahoma" w:cs="Tahoma"/>
          <w:sz w:val="20"/>
          <w:szCs w:val="20"/>
        </w:rPr>
      </w:pPr>
      <w:r w:rsidRPr="00B908B7">
        <w:rPr>
          <w:rFonts w:ascii="Tahoma" w:hAnsi="Tahoma" w:cs="Tahoma"/>
          <w:sz w:val="20"/>
          <w:szCs w:val="20"/>
        </w:rPr>
        <w:t>Zamawiający nie zastrzega możliwości ubiegania się o udzielenie zamówienia wyłącznie przez wykonawców, o których mowa w art. 94 Ustawy.</w:t>
      </w:r>
    </w:p>
    <w:p w14:paraId="759ABD89" w14:textId="37407FFC" w:rsidR="00117102" w:rsidRPr="00422353" w:rsidRDefault="00686D13" w:rsidP="003637AB">
      <w:pPr>
        <w:pStyle w:val="Nagwek1"/>
        <w:numPr>
          <w:ilvl w:val="0"/>
          <w:numId w:val="1"/>
        </w:numPr>
        <w:pBdr>
          <w:top w:val="single" w:sz="4" w:space="1" w:color="auto"/>
          <w:bottom w:val="single" w:sz="4" w:space="1" w:color="auto"/>
        </w:pBdr>
        <w:shd w:val="clear" w:color="auto" w:fill="F3F3F3"/>
        <w:spacing w:after="120"/>
        <w:ind w:left="284" w:hanging="284"/>
        <w:jc w:val="both"/>
        <w:rPr>
          <w:rFonts w:ascii="Tahoma" w:hAnsi="Tahoma" w:cs="Tahoma"/>
          <w:bCs/>
          <w:sz w:val="20"/>
          <w:u w:val="none"/>
        </w:rPr>
      </w:pPr>
      <w:r w:rsidRPr="00686D13">
        <w:rPr>
          <w:rFonts w:ascii="Tahoma" w:hAnsi="Tahoma" w:cs="Tahoma"/>
          <w:bCs/>
          <w:sz w:val="20"/>
          <w:u w:val="none"/>
        </w:rPr>
        <w:t>Informacja o podmiotowych środk</w:t>
      </w:r>
      <w:r>
        <w:rPr>
          <w:rFonts w:ascii="Tahoma" w:hAnsi="Tahoma" w:cs="Tahoma"/>
          <w:bCs/>
          <w:sz w:val="20"/>
          <w:u w:val="none"/>
        </w:rPr>
        <w:t>ach</w:t>
      </w:r>
      <w:r w:rsidRPr="00686D13">
        <w:rPr>
          <w:rFonts w:ascii="Tahoma" w:hAnsi="Tahoma" w:cs="Tahoma"/>
          <w:bCs/>
          <w:sz w:val="20"/>
          <w:u w:val="none"/>
        </w:rPr>
        <w:t xml:space="preserve"> dowodowych żądanych w celu potwierdzenia </w:t>
      </w:r>
      <w:r>
        <w:rPr>
          <w:rFonts w:ascii="Tahoma" w:hAnsi="Tahoma" w:cs="Tahoma"/>
          <w:bCs/>
          <w:sz w:val="20"/>
          <w:u w:val="none"/>
        </w:rPr>
        <w:t xml:space="preserve">braku podstaw wykluczenia i </w:t>
      </w:r>
      <w:r w:rsidRPr="00686D13">
        <w:rPr>
          <w:rFonts w:ascii="Tahoma" w:hAnsi="Tahoma" w:cs="Tahoma"/>
          <w:bCs/>
          <w:sz w:val="20"/>
          <w:u w:val="none"/>
        </w:rPr>
        <w:t>spełniania warunków udziału w postępowaniu</w:t>
      </w:r>
    </w:p>
    <w:p w14:paraId="03051FF4" w14:textId="38C5D1B2" w:rsidR="00627301" w:rsidRPr="001F09F6" w:rsidRDefault="00804DA4" w:rsidP="003637AB">
      <w:pPr>
        <w:pStyle w:val="Default"/>
        <w:numPr>
          <w:ilvl w:val="1"/>
          <w:numId w:val="1"/>
        </w:numPr>
        <w:tabs>
          <w:tab w:val="left" w:pos="426"/>
        </w:tabs>
        <w:spacing w:after="120"/>
        <w:ind w:left="0" w:firstLine="0"/>
        <w:jc w:val="both"/>
        <w:rPr>
          <w:rFonts w:ascii="Tahoma" w:eastAsia="Calibri" w:hAnsi="Tahoma" w:cs="Tahoma"/>
          <w:sz w:val="20"/>
          <w:szCs w:val="20"/>
          <w:lang w:eastAsia="pl-PL"/>
        </w:rPr>
      </w:pPr>
      <w:r>
        <w:rPr>
          <w:rFonts w:ascii="Tahoma" w:eastAsia="Calibri" w:hAnsi="Tahoma" w:cs="Tahoma"/>
          <w:sz w:val="20"/>
          <w:szCs w:val="20"/>
          <w:lang w:eastAsia="pl-PL"/>
        </w:rPr>
        <w:t>D</w:t>
      </w:r>
      <w:r w:rsidRPr="00804DA4">
        <w:rPr>
          <w:rFonts w:ascii="Tahoma" w:eastAsia="Calibri" w:hAnsi="Tahoma" w:cs="Tahoma"/>
          <w:sz w:val="20"/>
          <w:szCs w:val="20"/>
          <w:lang w:eastAsia="pl-PL"/>
        </w:rPr>
        <w:t>o oferty wykonawca dołącza oświadczenie o niepodleganiu wykluczeniu</w:t>
      </w:r>
      <w:r>
        <w:rPr>
          <w:rFonts w:ascii="Tahoma" w:eastAsia="Calibri" w:hAnsi="Tahoma" w:cs="Tahoma"/>
          <w:sz w:val="20"/>
          <w:szCs w:val="20"/>
          <w:lang w:eastAsia="pl-PL"/>
        </w:rPr>
        <w:t xml:space="preserve"> i</w:t>
      </w:r>
      <w:r w:rsidRPr="00804DA4">
        <w:rPr>
          <w:rFonts w:ascii="Tahoma" w:eastAsia="Calibri" w:hAnsi="Tahoma" w:cs="Tahoma"/>
          <w:sz w:val="20"/>
          <w:szCs w:val="20"/>
          <w:lang w:eastAsia="pl-PL"/>
        </w:rPr>
        <w:t xml:space="preserve"> spełnianiu warunków udziału w postępowaniu</w:t>
      </w:r>
      <w:r>
        <w:rPr>
          <w:rFonts w:ascii="Tahoma" w:eastAsia="Calibri" w:hAnsi="Tahoma" w:cs="Tahoma"/>
          <w:sz w:val="20"/>
          <w:szCs w:val="20"/>
          <w:lang w:eastAsia="pl-PL"/>
        </w:rPr>
        <w:t xml:space="preserve">. </w:t>
      </w:r>
      <w:r w:rsidRPr="00804DA4">
        <w:rPr>
          <w:rFonts w:ascii="Tahoma" w:eastAsia="Calibri" w:hAnsi="Tahoma" w:cs="Tahoma"/>
          <w:sz w:val="20"/>
          <w:szCs w:val="20"/>
          <w:lang w:eastAsia="pl-PL"/>
        </w:rPr>
        <w:t xml:space="preserve">Niniejsze oświadczenie, stanowi dowód potwierdzający brak podstaw wykluczenia i spełnianie warunków udziału w postępowaniu, na dzień składania ofert. Wzór oświadczenia stanowi </w:t>
      </w:r>
      <w:r w:rsidRPr="00722B46">
        <w:rPr>
          <w:rFonts w:ascii="Tahoma" w:eastAsia="Calibri" w:hAnsi="Tahoma" w:cs="Tahoma"/>
          <w:color w:val="auto"/>
          <w:sz w:val="20"/>
          <w:szCs w:val="20"/>
          <w:lang w:eastAsia="pl-PL"/>
        </w:rPr>
        <w:t xml:space="preserve">Załącznik nr </w:t>
      </w:r>
      <w:r w:rsidR="00722B46" w:rsidRPr="00722B46">
        <w:rPr>
          <w:rFonts w:ascii="Tahoma" w:eastAsia="Calibri" w:hAnsi="Tahoma" w:cs="Tahoma"/>
          <w:color w:val="auto"/>
          <w:sz w:val="20"/>
          <w:szCs w:val="20"/>
          <w:lang w:eastAsia="pl-PL"/>
        </w:rPr>
        <w:t>2</w:t>
      </w:r>
      <w:r w:rsidRPr="00722B46">
        <w:rPr>
          <w:rFonts w:ascii="Tahoma" w:eastAsia="Calibri" w:hAnsi="Tahoma" w:cs="Tahoma"/>
          <w:color w:val="auto"/>
          <w:sz w:val="20"/>
          <w:szCs w:val="20"/>
          <w:lang w:eastAsia="pl-PL"/>
        </w:rPr>
        <w:t xml:space="preserve"> do SWZ</w:t>
      </w:r>
      <w:r w:rsidRPr="00804DA4">
        <w:rPr>
          <w:rFonts w:ascii="Tahoma" w:eastAsia="Calibri" w:hAnsi="Tahoma" w:cs="Tahoma"/>
          <w:sz w:val="20"/>
          <w:szCs w:val="20"/>
          <w:lang w:eastAsia="pl-PL"/>
        </w:rPr>
        <w:t>.</w:t>
      </w:r>
    </w:p>
    <w:p w14:paraId="56BC41D5" w14:textId="2A378148" w:rsidR="001F09F6" w:rsidRDefault="00627301" w:rsidP="000D08C0">
      <w:pPr>
        <w:pStyle w:val="Default"/>
        <w:tabs>
          <w:tab w:val="left" w:pos="851"/>
        </w:tabs>
        <w:spacing w:after="120"/>
        <w:jc w:val="both"/>
        <w:rPr>
          <w:rFonts w:ascii="Tahoma" w:eastAsia="Calibri" w:hAnsi="Tahoma" w:cs="Tahoma"/>
          <w:sz w:val="20"/>
          <w:szCs w:val="20"/>
          <w:lang w:eastAsia="pl-PL"/>
        </w:rPr>
      </w:pPr>
      <w:r w:rsidRPr="00627301">
        <w:rPr>
          <w:rFonts w:ascii="Tahoma" w:eastAsia="Calibri" w:hAnsi="Tahoma" w:cs="Tahoma"/>
          <w:b/>
          <w:bCs/>
          <w:sz w:val="20"/>
          <w:szCs w:val="20"/>
          <w:lang w:eastAsia="pl-PL"/>
        </w:rPr>
        <w:t>Wykonawca, który zamierza powierzyć wykonanie części zamówienia</w:t>
      </w:r>
      <w:r w:rsidRPr="00627301">
        <w:rPr>
          <w:rFonts w:ascii="Tahoma" w:eastAsia="Calibri" w:hAnsi="Tahoma" w:cs="Tahoma"/>
          <w:sz w:val="20"/>
          <w:szCs w:val="20"/>
          <w:lang w:eastAsia="pl-PL"/>
        </w:rPr>
        <w:t xml:space="preserve"> </w:t>
      </w:r>
      <w:r w:rsidRPr="00627301">
        <w:rPr>
          <w:rFonts w:ascii="Tahoma" w:eastAsia="Calibri" w:hAnsi="Tahoma" w:cs="Tahoma"/>
          <w:b/>
          <w:bCs/>
          <w:sz w:val="20"/>
          <w:szCs w:val="20"/>
          <w:lang w:eastAsia="pl-PL"/>
        </w:rPr>
        <w:t>podwykonawcom</w:t>
      </w:r>
      <w:r w:rsidRPr="00627301">
        <w:rPr>
          <w:rFonts w:ascii="Tahoma" w:eastAsia="Calibri" w:hAnsi="Tahoma" w:cs="Tahoma"/>
          <w:sz w:val="20"/>
          <w:szCs w:val="20"/>
          <w:lang w:eastAsia="pl-PL"/>
        </w:rPr>
        <w:t xml:space="preserve">, w celu wykazania braku istnienia wobec nich podstaw wykluczenia z udziału w postępowaniu zamieszcza informacje o  podwykonawcach w </w:t>
      </w:r>
      <w:r w:rsidR="00722B46">
        <w:rPr>
          <w:rFonts w:ascii="Tahoma" w:eastAsia="Calibri" w:hAnsi="Tahoma" w:cs="Tahoma"/>
          <w:sz w:val="20"/>
          <w:szCs w:val="20"/>
          <w:lang w:eastAsia="pl-PL"/>
        </w:rPr>
        <w:t xml:space="preserve">ww. </w:t>
      </w:r>
      <w:r w:rsidRPr="00627301">
        <w:rPr>
          <w:rFonts w:ascii="Tahoma" w:eastAsia="Calibri" w:hAnsi="Tahoma" w:cs="Tahoma"/>
          <w:sz w:val="20"/>
          <w:szCs w:val="20"/>
          <w:lang w:eastAsia="pl-PL"/>
        </w:rPr>
        <w:t>oświadczeniu.</w:t>
      </w:r>
    </w:p>
    <w:p w14:paraId="461403AB" w14:textId="4B92C40B" w:rsidR="00804DA4" w:rsidRPr="001F09F6" w:rsidRDefault="00804DA4" w:rsidP="000D08C0">
      <w:pPr>
        <w:pStyle w:val="Default"/>
        <w:tabs>
          <w:tab w:val="left" w:pos="851"/>
        </w:tabs>
        <w:jc w:val="both"/>
        <w:rPr>
          <w:rFonts w:ascii="Tahoma" w:eastAsia="Calibri" w:hAnsi="Tahoma" w:cs="Tahoma"/>
          <w:sz w:val="20"/>
          <w:szCs w:val="20"/>
          <w:lang w:eastAsia="pl-PL"/>
        </w:rPr>
      </w:pPr>
      <w:r w:rsidRPr="001F09F6">
        <w:rPr>
          <w:rFonts w:ascii="Tahoma" w:eastAsia="Calibri" w:hAnsi="Tahoma" w:cs="Tahoma"/>
          <w:b/>
          <w:bCs/>
          <w:sz w:val="20"/>
          <w:szCs w:val="20"/>
          <w:lang w:eastAsia="pl-PL"/>
        </w:rPr>
        <w:t>W przypadku wspólnego ubiegania się o zamówienie przez wykonawców</w:t>
      </w:r>
      <w:r w:rsidRPr="001F09F6">
        <w:rPr>
          <w:rFonts w:ascii="Tahoma" w:eastAsia="Calibri" w:hAnsi="Tahoma" w:cs="Tahoma"/>
          <w:sz w:val="20"/>
          <w:szCs w:val="20"/>
          <w:lang w:eastAsia="pl-PL"/>
        </w:rPr>
        <w:t xml:space="preserve">, oświadczenie, o którym mowa powyżej, składa każdy z wykonawców. Oświadczenia te potwierdzają brak podstaw wykluczenia oraz spełnianie warunków udziału w postępowaniu w zakresie, w jakim każdy z wykonawców wykazuje spełnianie warunków udziału w postępowaniu. </w:t>
      </w:r>
    </w:p>
    <w:p w14:paraId="6CC800BA" w14:textId="77777777" w:rsidR="00804DA4" w:rsidRPr="00804DA4" w:rsidRDefault="00804DA4" w:rsidP="00804DA4">
      <w:pPr>
        <w:pStyle w:val="Default"/>
        <w:tabs>
          <w:tab w:val="left" w:pos="426"/>
        </w:tabs>
        <w:jc w:val="both"/>
        <w:rPr>
          <w:rFonts w:ascii="Tahoma" w:eastAsia="Calibri" w:hAnsi="Tahoma" w:cs="Tahoma"/>
          <w:sz w:val="20"/>
          <w:szCs w:val="20"/>
          <w:lang w:eastAsia="pl-PL"/>
        </w:rPr>
      </w:pPr>
    </w:p>
    <w:p w14:paraId="0055EA43" w14:textId="3C785363" w:rsidR="000D08C0" w:rsidRPr="000D08C0" w:rsidRDefault="000D08C0" w:rsidP="000D08C0">
      <w:pPr>
        <w:pStyle w:val="Default"/>
        <w:numPr>
          <w:ilvl w:val="1"/>
          <w:numId w:val="1"/>
        </w:numPr>
        <w:tabs>
          <w:tab w:val="left" w:pos="426"/>
        </w:tabs>
        <w:spacing w:after="120"/>
        <w:ind w:left="0" w:firstLine="0"/>
        <w:jc w:val="both"/>
        <w:rPr>
          <w:rFonts w:ascii="Tahoma" w:eastAsia="Calibri" w:hAnsi="Tahoma" w:cs="Tahoma"/>
          <w:sz w:val="20"/>
          <w:szCs w:val="20"/>
          <w:lang w:eastAsia="pl-PL"/>
        </w:rPr>
      </w:pPr>
      <w:r w:rsidRPr="000D08C0">
        <w:rPr>
          <w:rFonts w:ascii="Tahoma" w:eastAsia="Calibri" w:hAnsi="Tahoma" w:cs="Tahoma"/>
          <w:sz w:val="20"/>
          <w:szCs w:val="20"/>
          <w:lang w:eastAsia="pl-PL"/>
        </w:rPr>
        <w:t>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r>
        <w:rPr>
          <w:rFonts w:ascii="Tahoma" w:eastAsia="Calibri" w:hAnsi="Tahoma" w:cs="Tahoma"/>
          <w:sz w:val="20"/>
          <w:szCs w:val="20"/>
          <w:lang w:eastAsia="pl-PL"/>
        </w:rPr>
        <w:t>.</w:t>
      </w:r>
    </w:p>
    <w:p w14:paraId="12561A9C" w14:textId="7B9FCF28" w:rsidR="00B65BCB" w:rsidRPr="004A0775" w:rsidRDefault="00117102" w:rsidP="00B65BCB">
      <w:pPr>
        <w:pStyle w:val="Default"/>
        <w:numPr>
          <w:ilvl w:val="2"/>
          <w:numId w:val="1"/>
        </w:numPr>
        <w:tabs>
          <w:tab w:val="left" w:pos="426"/>
        </w:tabs>
        <w:spacing w:after="120"/>
        <w:ind w:left="0" w:firstLine="0"/>
        <w:jc w:val="both"/>
        <w:rPr>
          <w:rFonts w:ascii="Tahoma" w:eastAsia="Calibri" w:hAnsi="Tahoma" w:cs="Tahoma"/>
          <w:sz w:val="20"/>
          <w:szCs w:val="20"/>
          <w:lang w:eastAsia="pl-PL"/>
        </w:rPr>
      </w:pPr>
      <w:r w:rsidRPr="00722B46">
        <w:rPr>
          <w:rFonts w:ascii="Tahoma" w:eastAsia="Calibri" w:hAnsi="Tahoma" w:cs="Tahoma"/>
          <w:b/>
          <w:bCs/>
          <w:color w:val="auto"/>
          <w:sz w:val="20"/>
          <w:szCs w:val="20"/>
          <w:lang w:eastAsia="pl-PL"/>
        </w:rPr>
        <w:t>W celu potwierdzenia braku podstaw wykluczenia wykonawcy z udziału w postępowaniu</w:t>
      </w:r>
      <w:r w:rsidRPr="00722B46">
        <w:rPr>
          <w:rFonts w:ascii="Tahoma" w:eastAsia="Calibri" w:hAnsi="Tahoma" w:cs="Tahoma"/>
          <w:color w:val="auto"/>
          <w:sz w:val="20"/>
          <w:szCs w:val="20"/>
          <w:lang w:eastAsia="pl-PL"/>
        </w:rPr>
        <w:t xml:space="preserve"> o udzielenie zamówienia publicznego,</w:t>
      </w:r>
      <w:r w:rsidR="00722B46">
        <w:rPr>
          <w:rFonts w:ascii="Tahoma" w:eastAsia="Calibri" w:hAnsi="Tahoma" w:cs="Tahoma"/>
          <w:color w:val="auto"/>
          <w:sz w:val="20"/>
          <w:szCs w:val="20"/>
          <w:lang w:eastAsia="pl-PL"/>
        </w:rPr>
        <w:t xml:space="preserve"> na</w:t>
      </w:r>
      <w:r w:rsidRPr="00B65BCB">
        <w:rPr>
          <w:rFonts w:ascii="Tahoma" w:eastAsia="Calibri" w:hAnsi="Tahoma" w:cs="Tahoma"/>
          <w:i/>
          <w:iCs/>
          <w:color w:val="auto"/>
          <w:sz w:val="20"/>
          <w:szCs w:val="20"/>
          <w:lang w:eastAsia="pl-PL"/>
        </w:rPr>
        <w:t xml:space="preserve"> </w:t>
      </w:r>
      <w:r w:rsidR="00B65BCB" w:rsidRPr="004A0775">
        <w:rPr>
          <w:rFonts w:ascii="Tahoma" w:eastAsia="Calibri" w:hAnsi="Tahoma" w:cs="Tahoma"/>
          <w:sz w:val="20"/>
          <w:szCs w:val="20"/>
          <w:lang w:eastAsia="pl-PL"/>
        </w:rPr>
        <w:t xml:space="preserve">podstawie § 3 </w:t>
      </w:r>
      <w:r w:rsidR="00A22D78">
        <w:rPr>
          <w:rFonts w:ascii="Tahoma" w:eastAsia="Calibri" w:hAnsi="Tahoma" w:cs="Tahoma"/>
          <w:sz w:val="20"/>
          <w:szCs w:val="20"/>
          <w:lang w:eastAsia="pl-PL"/>
        </w:rPr>
        <w:t>R</w:t>
      </w:r>
      <w:r w:rsidR="00A22D78" w:rsidRPr="004A0775">
        <w:rPr>
          <w:rFonts w:ascii="Tahoma" w:eastAsia="Calibri" w:hAnsi="Tahoma" w:cs="Tahoma"/>
          <w:sz w:val="20"/>
          <w:szCs w:val="20"/>
          <w:lang w:eastAsia="pl-PL"/>
        </w:rPr>
        <w:t>ozporządzenia Ministra Rozwoju</w:t>
      </w:r>
      <w:r w:rsidR="00A22D78">
        <w:rPr>
          <w:rFonts w:ascii="Tahoma" w:eastAsia="Calibri" w:hAnsi="Tahoma" w:cs="Tahoma"/>
          <w:sz w:val="20"/>
          <w:szCs w:val="20"/>
          <w:lang w:eastAsia="pl-PL"/>
        </w:rPr>
        <w:t>, Pracy i Technologii</w:t>
      </w:r>
      <w:r w:rsidR="00A22D78" w:rsidRPr="004A0775">
        <w:rPr>
          <w:rFonts w:ascii="Tahoma" w:eastAsia="Calibri" w:hAnsi="Tahoma" w:cs="Tahoma"/>
          <w:sz w:val="20"/>
          <w:szCs w:val="20"/>
          <w:lang w:eastAsia="pl-PL"/>
        </w:rPr>
        <w:t xml:space="preserve"> z dnia </w:t>
      </w:r>
      <w:r w:rsidR="00A22D78">
        <w:rPr>
          <w:rFonts w:ascii="Tahoma" w:eastAsia="Calibri" w:hAnsi="Tahoma" w:cs="Tahoma"/>
          <w:sz w:val="20"/>
          <w:szCs w:val="20"/>
          <w:lang w:eastAsia="pl-PL"/>
        </w:rPr>
        <w:t>23</w:t>
      </w:r>
      <w:r w:rsidR="00A22D78" w:rsidRPr="004A0775">
        <w:rPr>
          <w:rFonts w:ascii="Tahoma" w:eastAsia="Calibri" w:hAnsi="Tahoma" w:cs="Tahoma"/>
          <w:sz w:val="20"/>
          <w:szCs w:val="20"/>
          <w:lang w:eastAsia="pl-PL"/>
        </w:rPr>
        <w:t xml:space="preserve"> grudnia 2020 r.</w:t>
      </w:r>
      <w:r w:rsidR="00A22D78">
        <w:rPr>
          <w:rFonts w:ascii="Tahoma" w:eastAsia="Calibri" w:hAnsi="Tahoma" w:cs="Tahoma"/>
          <w:sz w:val="20"/>
          <w:szCs w:val="20"/>
          <w:lang w:eastAsia="pl-PL"/>
        </w:rPr>
        <w:t xml:space="preserve"> </w:t>
      </w:r>
      <w:r w:rsidR="00B65BCB" w:rsidRPr="004A0775">
        <w:rPr>
          <w:rFonts w:ascii="Tahoma" w:eastAsia="Calibri" w:hAnsi="Tahoma" w:cs="Tahoma"/>
          <w:sz w:val="20"/>
          <w:szCs w:val="20"/>
          <w:lang w:eastAsia="pl-PL"/>
        </w:rPr>
        <w:t xml:space="preserve">w sprawie podmiotowych środków dowodowych oraz innych dokumentów lub oświadczeń, jakich może żądać zamawiający od wykonawcy (Dz.U. poz. 2415) (dalej Rozporządzenie </w:t>
      </w:r>
      <w:r w:rsidR="00B65BCB">
        <w:rPr>
          <w:rFonts w:ascii="Tahoma" w:eastAsia="Calibri" w:hAnsi="Tahoma" w:cs="Tahoma"/>
          <w:sz w:val="20"/>
          <w:szCs w:val="20"/>
          <w:lang w:eastAsia="pl-PL"/>
        </w:rPr>
        <w:t>w sprawie</w:t>
      </w:r>
      <w:r w:rsidR="00B65BCB" w:rsidRPr="004A0775">
        <w:rPr>
          <w:rFonts w:ascii="Tahoma" w:eastAsia="Calibri" w:hAnsi="Tahoma" w:cs="Tahoma"/>
          <w:sz w:val="20"/>
          <w:szCs w:val="20"/>
          <w:lang w:eastAsia="pl-PL"/>
        </w:rPr>
        <w:t xml:space="preserve"> podmiotowych środk</w:t>
      </w:r>
      <w:r w:rsidR="00B65BCB">
        <w:rPr>
          <w:rFonts w:ascii="Tahoma" w:eastAsia="Calibri" w:hAnsi="Tahoma" w:cs="Tahoma"/>
          <w:sz w:val="20"/>
          <w:szCs w:val="20"/>
          <w:lang w:eastAsia="pl-PL"/>
        </w:rPr>
        <w:t>ów</w:t>
      </w:r>
      <w:r w:rsidR="00B65BCB" w:rsidRPr="004A0775">
        <w:rPr>
          <w:rFonts w:ascii="Tahoma" w:eastAsia="Calibri" w:hAnsi="Tahoma" w:cs="Tahoma"/>
          <w:sz w:val="20"/>
          <w:szCs w:val="20"/>
          <w:lang w:eastAsia="pl-PL"/>
        </w:rPr>
        <w:t xml:space="preserve"> dowodowych), </w:t>
      </w:r>
      <w:r w:rsidR="00B65BCB" w:rsidRPr="004A0775">
        <w:rPr>
          <w:rFonts w:ascii="Tahoma" w:eastAsia="Calibri" w:hAnsi="Tahoma" w:cs="Tahoma"/>
          <w:color w:val="auto"/>
          <w:sz w:val="20"/>
          <w:szCs w:val="20"/>
          <w:lang w:eastAsia="pl-PL"/>
        </w:rPr>
        <w:t>zamawiający żąda</w:t>
      </w:r>
      <w:r w:rsidR="00B65BCB" w:rsidRPr="004A0775">
        <w:rPr>
          <w:rFonts w:ascii="Tahoma" w:eastAsia="Calibri" w:hAnsi="Tahoma" w:cs="Tahoma"/>
          <w:sz w:val="20"/>
          <w:szCs w:val="20"/>
          <w:lang w:eastAsia="pl-PL"/>
        </w:rPr>
        <w:t xml:space="preserve"> oświadczenia wykonawcy o aktualności informacji zawartych w oświadczeniu, o którym mowa w pkt </w:t>
      </w:r>
      <w:r w:rsidR="00B65BCB" w:rsidRPr="004A0775">
        <w:rPr>
          <w:rFonts w:ascii="Tahoma" w:hAnsi="Tahoma" w:cs="Tahoma"/>
          <w:sz w:val="20"/>
          <w:szCs w:val="20"/>
        </w:rPr>
        <w:t>10.1 SWZ</w:t>
      </w:r>
      <w:r w:rsidR="00B65BCB" w:rsidRPr="004A0775">
        <w:rPr>
          <w:rFonts w:ascii="Tahoma" w:eastAsia="Calibri" w:hAnsi="Tahoma" w:cs="Tahoma"/>
          <w:sz w:val="20"/>
          <w:szCs w:val="20"/>
          <w:lang w:eastAsia="pl-PL"/>
        </w:rPr>
        <w:t>, w zakresie podstaw wykluczenia z postępowania wskazanych przez zamawiającego.</w:t>
      </w:r>
      <w:r w:rsidR="00624382">
        <w:rPr>
          <w:rFonts w:ascii="Tahoma" w:eastAsia="Calibri" w:hAnsi="Tahoma" w:cs="Tahoma"/>
          <w:sz w:val="20"/>
          <w:szCs w:val="20"/>
          <w:lang w:eastAsia="pl-PL"/>
        </w:rPr>
        <w:t xml:space="preserve"> </w:t>
      </w:r>
      <w:r w:rsidR="00624382" w:rsidRPr="00804DA4">
        <w:rPr>
          <w:rFonts w:ascii="Tahoma" w:eastAsia="Calibri" w:hAnsi="Tahoma" w:cs="Tahoma"/>
          <w:sz w:val="20"/>
          <w:szCs w:val="20"/>
          <w:lang w:eastAsia="pl-PL"/>
        </w:rPr>
        <w:t xml:space="preserve">Wzór oświadczenia stanowi </w:t>
      </w:r>
      <w:r w:rsidR="00624382" w:rsidRPr="00722B46">
        <w:rPr>
          <w:rFonts w:ascii="Tahoma" w:eastAsia="Calibri" w:hAnsi="Tahoma" w:cs="Tahoma"/>
          <w:color w:val="auto"/>
          <w:sz w:val="20"/>
          <w:szCs w:val="20"/>
          <w:lang w:eastAsia="pl-PL"/>
        </w:rPr>
        <w:t xml:space="preserve">Załącznik nr </w:t>
      </w:r>
      <w:r w:rsidR="00624382">
        <w:rPr>
          <w:rFonts w:ascii="Tahoma" w:eastAsia="Calibri" w:hAnsi="Tahoma" w:cs="Tahoma"/>
          <w:color w:val="auto"/>
          <w:sz w:val="20"/>
          <w:szCs w:val="20"/>
          <w:lang w:eastAsia="pl-PL"/>
        </w:rPr>
        <w:t>3</w:t>
      </w:r>
      <w:r w:rsidR="00624382" w:rsidRPr="00722B46">
        <w:rPr>
          <w:rFonts w:ascii="Tahoma" w:eastAsia="Calibri" w:hAnsi="Tahoma" w:cs="Tahoma"/>
          <w:color w:val="auto"/>
          <w:sz w:val="20"/>
          <w:szCs w:val="20"/>
          <w:lang w:eastAsia="pl-PL"/>
        </w:rPr>
        <w:t xml:space="preserve"> do SWZ</w:t>
      </w:r>
      <w:r w:rsidR="00624382" w:rsidRPr="00804DA4">
        <w:rPr>
          <w:rFonts w:ascii="Tahoma" w:eastAsia="Calibri" w:hAnsi="Tahoma" w:cs="Tahoma"/>
          <w:sz w:val="20"/>
          <w:szCs w:val="20"/>
          <w:lang w:eastAsia="pl-PL"/>
        </w:rPr>
        <w:t>.</w:t>
      </w:r>
    </w:p>
    <w:p w14:paraId="0C47A03A" w14:textId="331D36F8" w:rsidR="00B65BCB" w:rsidRPr="004A0775" w:rsidRDefault="00B65BCB" w:rsidP="00B65BCB">
      <w:pPr>
        <w:pStyle w:val="Default"/>
        <w:numPr>
          <w:ilvl w:val="2"/>
          <w:numId w:val="1"/>
        </w:numPr>
        <w:tabs>
          <w:tab w:val="left" w:pos="851"/>
        </w:tabs>
        <w:spacing w:after="120"/>
        <w:ind w:left="0" w:firstLine="0"/>
        <w:jc w:val="both"/>
        <w:rPr>
          <w:rFonts w:ascii="Tahoma" w:hAnsi="Tahoma" w:cs="Tahoma"/>
          <w:sz w:val="20"/>
          <w:szCs w:val="20"/>
        </w:rPr>
      </w:pPr>
      <w:r w:rsidRPr="004A0775">
        <w:rPr>
          <w:rFonts w:ascii="Tahoma" w:hAnsi="Tahoma" w:cs="Tahoma"/>
          <w:sz w:val="20"/>
          <w:szCs w:val="20"/>
        </w:rPr>
        <w:t>W celu potwierdzenia spełniania przez wykonawcę warunków udziału w postępowani</w:t>
      </w:r>
      <w:r w:rsidR="00722B46">
        <w:rPr>
          <w:rFonts w:ascii="Tahoma" w:hAnsi="Tahoma" w:cs="Tahoma"/>
          <w:sz w:val="20"/>
          <w:szCs w:val="20"/>
        </w:rPr>
        <w:t>u</w:t>
      </w:r>
      <w:r w:rsidRPr="004A0775">
        <w:rPr>
          <w:rFonts w:ascii="Tahoma" w:hAnsi="Tahoma" w:cs="Tahoma"/>
          <w:sz w:val="20"/>
          <w:szCs w:val="20"/>
        </w:rPr>
        <w:t xml:space="preserve"> </w:t>
      </w:r>
      <w:r w:rsidR="00722B46">
        <w:rPr>
          <w:rFonts w:ascii="Tahoma" w:hAnsi="Tahoma" w:cs="Tahoma"/>
          <w:sz w:val="20"/>
          <w:szCs w:val="20"/>
        </w:rPr>
        <w:t>Z</w:t>
      </w:r>
      <w:r w:rsidRPr="004A0775">
        <w:rPr>
          <w:rFonts w:ascii="Tahoma" w:hAnsi="Tahoma" w:cs="Tahoma"/>
          <w:sz w:val="20"/>
          <w:szCs w:val="20"/>
        </w:rPr>
        <w:t>amawiający, na podstawie §10 Rozporządzenia o podmiotowych środkach dowodowych, żąda oświadczenia wykonawcy o spełnianiu warunków udziału w postępowaniu</w:t>
      </w:r>
      <w:r w:rsidR="00722B46">
        <w:rPr>
          <w:rFonts w:ascii="Tahoma" w:hAnsi="Tahoma" w:cs="Tahoma"/>
          <w:sz w:val="20"/>
          <w:szCs w:val="20"/>
        </w:rPr>
        <w:t>,</w:t>
      </w:r>
      <w:r w:rsidRPr="004A0775">
        <w:rPr>
          <w:rFonts w:ascii="Tahoma" w:hAnsi="Tahoma" w:cs="Tahoma"/>
          <w:sz w:val="20"/>
          <w:szCs w:val="20"/>
        </w:rPr>
        <w:t xml:space="preserve"> o którym mowa w pkt 10.1 SWZ.</w:t>
      </w:r>
    </w:p>
    <w:p w14:paraId="6BC43323" w14:textId="4E665BAA" w:rsidR="00B65BCB" w:rsidRDefault="00B65BCB" w:rsidP="00B65BCB">
      <w:pPr>
        <w:pStyle w:val="Default"/>
        <w:numPr>
          <w:ilvl w:val="1"/>
          <w:numId w:val="1"/>
        </w:numPr>
        <w:tabs>
          <w:tab w:val="left" w:pos="426"/>
        </w:tabs>
        <w:spacing w:after="120"/>
        <w:ind w:left="0" w:firstLine="0"/>
        <w:jc w:val="both"/>
        <w:rPr>
          <w:rFonts w:ascii="Tahoma" w:hAnsi="Tahoma" w:cs="Tahoma"/>
          <w:sz w:val="20"/>
          <w:szCs w:val="20"/>
        </w:rPr>
      </w:pPr>
      <w:r w:rsidRPr="00BA139E">
        <w:rPr>
          <w:rFonts w:ascii="Tahoma" w:hAnsi="Tahoma" w:cs="Tahoma"/>
          <w:sz w:val="20"/>
          <w:szCs w:val="20"/>
        </w:rPr>
        <w:t xml:space="preserve">Zamawiający może żądać od wykonawców wyjaśnień dotyczących treści oświadczenia, o którym mowa w </w:t>
      </w:r>
      <w:r>
        <w:rPr>
          <w:rFonts w:ascii="Tahoma" w:hAnsi="Tahoma" w:cs="Tahoma"/>
          <w:sz w:val="20"/>
          <w:szCs w:val="20"/>
        </w:rPr>
        <w:t>pkt 10.1</w:t>
      </w:r>
      <w:r w:rsidR="00722B46">
        <w:rPr>
          <w:rFonts w:ascii="Tahoma" w:hAnsi="Tahoma" w:cs="Tahoma"/>
          <w:sz w:val="20"/>
          <w:szCs w:val="20"/>
        </w:rPr>
        <w:t xml:space="preserve"> SWZ</w:t>
      </w:r>
      <w:r w:rsidRPr="00BA139E">
        <w:rPr>
          <w:rFonts w:ascii="Tahoma" w:hAnsi="Tahoma" w:cs="Tahoma"/>
          <w:sz w:val="20"/>
          <w:szCs w:val="20"/>
        </w:rPr>
        <w:t xml:space="preserve"> lub złożonych podmiotowych środków dowodowych lub innych dokumentów lub oświadczeń składanych w postępowaniu.</w:t>
      </w:r>
    </w:p>
    <w:p w14:paraId="41136772" w14:textId="72E7DFDF" w:rsidR="00B65BCB" w:rsidRDefault="00B65BCB" w:rsidP="00B65BCB">
      <w:pPr>
        <w:pStyle w:val="Default"/>
        <w:numPr>
          <w:ilvl w:val="1"/>
          <w:numId w:val="1"/>
        </w:numPr>
        <w:tabs>
          <w:tab w:val="left" w:pos="426"/>
        </w:tabs>
        <w:spacing w:after="120"/>
        <w:ind w:left="0" w:firstLine="0"/>
        <w:jc w:val="both"/>
        <w:rPr>
          <w:rFonts w:ascii="Tahoma" w:hAnsi="Tahoma" w:cs="Tahoma"/>
          <w:sz w:val="20"/>
          <w:szCs w:val="20"/>
        </w:rPr>
      </w:pPr>
      <w:r w:rsidRPr="00B65BCB">
        <w:rPr>
          <w:rFonts w:ascii="Tahoma" w:hAnsi="Tahoma" w:cs="Tahoma"/>
          <w:sz w:val="20"/>
          <w:szCs w:val="20"/>
        </w:rPr>
        <w:t>Jeżeli złożone przez wykonawcę oświadczenie, o którym mowa pkt 10.1</w:t>
      </w:r>
      <w:r w:rsidR="00722B46">
        <w:rPr>
          <w:rFonts w:ascii="Tahoma" w:hAnsi="Tahoma" w:cs="Tahoma"/>
          <w:sz w:val="20"/>
          <w:szCs w:val="20"/>
        </w:rPr>
        <w:t xml:space="preserve"> SWZ</w:t>
      </w:r>
      <w:r w:rsidRPr="00B65BCB">
        <w:rPr>
          <w:rFonts w:ascii="Tahoma" w:hAnsi="Tahoma" w:cs="Tahoma"/>
          <w:sz w:val="20"/>
          <w:szCs w:val="20"/>
        </w:rPr>
        <w:t xml:space="preserve"> lub podmiotowe środki dowodowe budzą 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w:t>
      </w:r>
    </w:p>
    <w:p w14:paraId="44846E10" w14:textId="77777777" w:rsidR="006A5913" w:rsidRDefault="006A5913" w:rsidP="006A5913">
      <w:pPr>
        <w:pStyle w:val="Default"/>
        <w:tabs>
          <w:tab w:val="left" w:pos="426"/>
        </w:tabs>
        <w:spacing w:after="120"/>
        <w:ind w:left="360"/>
        <w:jc w:val="both"/>
        <w:rPr>
          <w:rFonts w:ascii="Tahoma" w:hAnsi="Tahoma" w:cs="Tahoma"/>
          <w:sz w:val="20"/>
          <w:szCs w:val="20"/>
        </w:rPr>
      </w:pPr>
    </w:p>
    <w:p w14:paraId="4C251B67" w14:textId="407ACB07" w:rsidR="00720808" w:rsidRPr="004A577C" w:rsidRDefault="00C76CC4" w:rsidP="003637AB">
      <w:pPr>
        <w:pStyle w:val="Nagwek1"/>
        <w:numPr>
          <w:ilvl w:val="0"/>
          <w:numId w:val="1"/>
        </w:numPr>
        <w:pBdr>
          <w:top w:val="single" w:sz="4" w:space="1" w:color="auto"/>
          <w:bottom w:val="single" w:sz="4" w:space="1" w:color="auto"/>
        </w:pBdr>
        <w:shd w:val="clear" w:color="auto" w:fill="F3F3F3"/>
        <w:tabs>
          <w:tab w:val="left" w:pos="426"/>
        </w:tabs>
        <w:ind w:left="426" w:hanging="426"/>
        <w:jc w:val="both"/>
        <w:rPr>
          <w:rFonts w:ascii="Tahoma" w:hAnsi="Tahoma" w:cs="Tahoma"/>
          <w:bCs/>
          <w:sz w:val="20"/>
          <w:u w:val="none"/>
        </w:rPr>
      </w:pPr>
      <w:r w:rsidRPr="00C76CC4">
        <w:rPr>
          <w:rFonts w:ascii="Tahoma" w:hAnsi="Tahoma" w:cs="Tahoma"/>
          <w:bCs/>
          <w:sz w:val="20"/>
          <w:u w:val="none"/>
        </w:rPr>
        <w:lastRenderedPageBreak/>
        <w:t>Informacje dotyczące składania pełnomocnictwa lub innego dokumentu potwierdzającego umocowanie do reprezentowania wykonawcy</w:t>
      </w:r>
    </w:p>
    <w:p w14:paraId="4AB4B94D" w14:textId="78AAD11C" w:rsidR="00610839" w:rsidRPr="00610839" w:rsidRDefault="00C76CC4" w:rsidP="00722B4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color w:val="CC00CC"/>
          <w:sz w:val="20"/>
          <w:szCs w:val="20"/>
        </w:rPr>
      </w:pPr>
      <w:r w:rsidRPr="00456B10">
        <w:rPr>
          <w:rFonts w:ascii="Tahoma" w:hAnsi="Tahoma" w:cs="Tahoma"/>
          <w:sz w:val="20"/>
          <w:szCs w:val="20"/>
        </w:rPr>
        <w:t>W</w:t>
      </w:r>
      <w:r w:rsidRPr="00610839">
        <w:rPr>
          <w:rFonts w:ascii="Tahoma" w:hAnsi="Tahoma" w:cs="Tahoma"/>
          <w:sz w:val="20"/>
          <w:szCs w:val="20"/>
        </w:rPr>
        <w:t xml:space="preserve"> celu potwierdzenia, że osoba działająca w imieniu wykonawcy jest umocowana do jego reprezentowania, zamawiający może żądać od wykonawcy odpisu lub informacji z Krajowego Rejestru Sądowego, Centralnej Ewidencji i Informacji o Działalności Gospodarczej lub innego właściwego rejestru.</w:t>
      </w:r>
    </w:p>
    <w:p w14:paraId="2555B60A" w14:textId="7E5E40DC" w:rsidR="00610839" w:rsidRPr="00610839" w:rsidRDefault="00C76CC4" w:rsidP="00722B4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color w:val="CC00CC"/>
          <w:sz w:val="20"/>
          <w:szCs w:val="20"/>
        </w:rPr>
      </w:pPr>
      <w:r w:rsidRPr="00610839">
        <w:rPr>
          <w:rFonts w:ascii="Tahoma" w:hAnsi="Tahoma" w:cs="Tahoma"/>
          <w:sz w:val="20"/>
          <w:szCs w:val="20"/>
        </w:rPr>
        <w:t xml:space="preserve">Wykonawca nie jest zobowiązany do złożenia dokumentów, o których mowa </w:t>
      </w:r>
      <w:r w:rsidR="004D3419">
        <w:rPr>
          <w:rFonts w:ascii="Tahoma" w:hAnsi="Tahoma" w:cs="Tahoma"/>
          <w:sz w:val="20"/>
          <w:szCs w:val="20"/>
        </w:rPr>
        <w:t>powyżej,</w:t>
      </w:r>
      <w:r w:rsidRPr="00610839">
        <w:rPr>
          <w:rFonts w:ascii="Tahoma" w:hAnsi="Tahoma" w:cs="Tahoma"/>
          <w:sz w:val="20"/>
          <w:szCs w:val="20"/>
        </w:rPr>
        <w:t xml:space="preserve"> jeżeli zamawiający może je uzyskać za pomocą bezpłatnych i ogólnodostępnych baz danych, o ile wykonawca wskazał dane umożliwiające dostęp do tych dokumentów. </w:t>
      </w:r>
    </w:p>
    <w:p w14:paraId="2F8C20B4" w14:textId="155A6E2D" w:rsidR="00610839" w:rsidRPr="00610839" w:rsidRDefault="00C76CC4" w:rsidP="00722B4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color w:val="CC00CC"/>
          <w:sz w:val="20"/>
          <w:szCs w:val="20"/>
        </w:rPr>
      </w:pPr>
      <w:r w:rsidRPr="00610839">
        <w:rPr>
          <w:rFonts w:ascii="Tahoma" w:hAnsi="Tahoma" w:cs="Tahoma"/>
          <w:sz w:val="20"/>
          <w:szCs w:val="20"/>
        </w:rPr>
        <w:t xml:space="preserve">Jeżeli w imieniu wykonawcy działa osoba, której umocowanie do jego reprezentowania nie wynika z dokumentów, o których mowa w </w:t>
      </w:r>
      <w:r w:rsidR="005E7F5A">
        <w:rPr>
          <w:rFonts w:ascii="Tahoma" w:hAnsi="Tahoma" w:cs="Tahoma"/>
          <w:sz w:val="20"/>
          <w:szCs w:val="20"/>
        </w:rPr>
        <w:t>pkt</w:t>
      </w:r>
      <w:r w:rsidR="00610839">
        <w:rPr>
          <w:rFonts w:ascii="Tahoma" w:hAnsi="Tahoma" w:cs="Tahoma"/>
          <w:sz w:val="20"/>
          <w:szCs w:val="20"/>
        </w:rPr>
        <w:t xml:space="preserve"> </w:t>
      </w:r>
      <w:r w:rsidR="006C13AD">
        <w:rPr>
          <w:rFonts w:ascii="Tahoma" w:hAnsi="Tahoma" w:cs="Tahoma"/>
          <w:sz w:val="20"/>
          <w:szCs w:val="20"/>
        </w:rPr>
        <w:t>1</w:t>
      </w:r>
      <w:r w:rsidR="00722B46">
        <w:rPr>
          <w:rFonts w:ascii="Tahoma" w:hAnsi="Tahoma" w:cs="Tahoma"/>
          <w:sz w:val="20"/>
          <w:szCs w:val="20"/>
        </w:rPr>
        <w:t>1</w:t>
      </w:r>
      <w:r w:rsidR="00610839">
        <w:rPr>
          <w:rFonts w:ascii="Tahoma" w:hAnsi="Tahoma" w:cs="Tahoma"/>
          <w:sz w:val="20"/>
          <w:szCs w:val="20"/>
        </w:rPr>
        <w:t>.1</w:t>
      </w:r>
      <w:r w:rsidRPr="00610839">
        <w:rPr>
          <w:rFonts w:ascii="Tahoma" w:hAnsi="Tahoma" w:cs="Tahoma"/>
          <w:sz w:val="20"/>
          <w:szCs w:val="20"/>
        </w:rPr>
        <w:t xml:space="preserve">, zamawiający żąda od wykonawcy pełnomocnictwa lub innego dokumentu potwierdzającego umocowanie do reprezentowania wykonawcy. </w:t>
      </w:r>
    </w:p>
    <w:p w14:paraId="221AD09E" w14:textId="6D25E659" w:rsidR="002649DC" w:rsidRPr="002649DC" w:rsidRDefault="001321B1" w:rsidP="003637AB">
      <w:pPr>
        <w:pStyle w:val="Akapitzlist"/>
        <w:numPr>
          <w:ilvl w:val="1"/>
          <w:numId w:val="1"/>
        </w:numPr>
        <w:shd w:val="clear" w:color="auto" w:fill="FFFFFF"/>
        <w:tabs>
          <w:tab w:val="left" w:pos="709"/>
        </w:tabs>
        <w:autoSpaceDE w:val="0"/>
        <w:autoSpaceDN w:val="0"/>
        <w:adjustRightInd w:val="0"/>
        <w:ind w:left="0" w:firstLine="0"/>
        <w:jc w:val="both"/>
        <w:rPr>
          <w:rFonts w:ascii="Tahoma" w:hAnsi="Tahoma" w:cs="Tahoma"/>
          <w:color w:val="CC00CC"/>
          <w:sz w:val="20"/>
          <w:szCs w:val="20"/>
        </w:rPr>
      </w:pPr>
      <w:r w:rsidRPr="001321B1">
        <w:rPr>
          <w:rFonts w:ascii="Tahoma" w:hAnsi="Tahoma" w:cs="Tahoma"/>
          <w:b/>
          <w:bCs/>
          <w:sz w:val="20"/>
          <w:szCs w:val="20"/>
        </w:rPr>
        <w:t>Wykonawcy wspólnie ubiegający się o udzielenie zamówienia publicznego</w:t>
      </w:r>
      <w:r w:rsidR="002649DC">
        <w:rPr>
          <w:rFonts w:ascii="Tahoma" w:hAnsi="Tahoma" w:cs="Tahoma"/>
          <w:b/>
          <w:bCs/>
          <w:sz w:val="20"/>
          <w:szCs w:val="20"/>
        </w:rPr>
        <w:t>:</w:t>
      </w:r>
    </w:p>
    <w:p w14:paraId="1A18D228" w14:textId="6D5B59C5" w:rsidR="002649DC" w:rsidRDefault="001321B1" w:rsidP="006728AD">
      <w:pPr>
        <w:pStyle w:val="Akapitzlist"/>
        <w:numPr>
          <w:ilvl w:val="0"/>
          <w:numId w:val="33"/>
        </w:numPr>
        <w:shd w:val="clear" w:color="auto" w:fill="FFFFFF"/>
        <w:tabs>
          <w:tab w:val="clear" w:pos="720"/>
          <w:tab w:val="left" w:pos="284"/>
        </w:tabs>
        <w:autoSpaceDE w:val="0"/>
        <w:autoSpaceDN w:val="0"/>
        <w:adjustRightInd w:val="0"/>
        <w:ind w:left="284" w:hanging="284"/>
        <w:jc w:val="both"/>
        <w:rPr>
          <w:rFonts w:ascii="Tahoma" w:hAnsi="Tahoma" w:cs="Tahoma"/>
          <w:color w:val="CC00CC"/>
          <w:sz w:val="20"/>
          <w:szCs w:val="20"/>
        </w:rPr>
      </w:pPr>
      <w:r w:rsidRPr="001321B1">
        <w:rPr>
          <w:rFonts w:ascii="Tahoma" w:hAnsi="Tahoma" w:cs="Tahoma"/>
          <w:sz w:val="20"/>
          <w:szCs w:val="20"/>
        </w:rPr>
        <w:t>ustanawiają pełnomocnika do reprezentowania ich w postępowaniu o udzielenie zamówienia albo do reprezentowania w postępowaniu i zawa</w:t>
      </w:r>
      <w:r>
        <w:rPr>
          <w:rFonts w:ascii="Tahoma" w:hAnsi="Tahoma" w:cs="Tahoma"/>
          <w:sz w:val="20"/>
          <w:szCs w:val="20"/>
        </w:rPr>
        <w:t>r</w:t>
      </w:r>
      <w:r w:rsidRPr="001321B1">
        <w:rPr>
          <w:rFonts w:ascii="Tahoma" w:hAnsi="Tahoma" w:cs="Tahoma"/>
          <w:sz w:val="20"/>
          <w:szCs w:val="20"/>
        </w:rPr>
        <w:t>cia umowy w sprawie zamówienia publicznego</w:t>
      </w:r>
      <w:r>
        <w:rPr>
          <w:rFonts w:ascii="Tahoma" w:hAnsi="Tahoma" w:cs="Tahoma"/>
          <w:sz w:val="20"/>
          <w:szCs w:val="20"/>
        </w:rPr>
        <w:t xml:space="preserve">. </w:t>
      </w:r>
      <w:r w:rsidR="00C76CC4" w:rsidRPr="00610839">
        <w:rPr>
          <w:rFonts w:ascii="Tahoma" w:hAnsi="Tahoma" w:cs="Tahoma"/>
          <w:sz w:val="20"/>
          <w:szCs w:val="20"/>
        </w:rPr>
        <w:t xml:space="preserve">Przepis </w:t>
      </w:r>
      <w:r w:rsidR="005E7F5A">
        <w:rPr>
          <w:rFonts w:ascii="Tahoma" w:hAnsi="Tahoma" w:cs="Tahoma"/>
          <w:sz w:val="20"/>
          <w:szCs w:val="20"/>
        </w:rPr>
        <w:t>pkt</w:t>
      </w:r>
      <w:r w:rsidR="00610839">
        <w:rPr>
          <w:rFonts w:ascii="Tahoma" w:hAnsi="Tahoma" w:cs="Tahoma"/>
          <w:sz w:val="20"/>
          <w:szCs w:val="20"/>
        </w:rPr>
        <w:t xml:space="preserve"> </w:t>
      </w:r>
      <w:r w:rsidR="006C13AD">
        <w:rPr>
          <w:rFonts w:ascii="Tahoma" w:hAnsi="Tahoma" w:cs="Tahoma"/>
          <w:sz w:val="20"/>
          <w:szCs w:val="20"/>
        </w:rPr>
        <w:t>1</w:t>
      </w:r>
      <w:r w:rsidR="00722B46">
        <w:rPr>
          <w:rFonts w:ascii="Tahoma" w:hAnsi="Tahoma" w:cs="Tahoma"/>
          <w:sz w:val="20"/>
          <w:szCs w:val="20"/>
        </w:rPr>
        <w:t>1</w:t>
      </w:r>
      <w:r w:rsidR="00610839">
        <w:rPr>
          <w:rFonts w:ascii="Tahoma" w:hAnsi="Tahoma" w:cs="Tahoma"/>
          <w:sz w:val="20"/>
          <w:szCs w:val="20"/>
        </w:rPr>
        <w:t>.3.</w:t>
      </w:r>
      <w:r w:rsidR="00C76CC4" w:rsidRPr="00610839">
        <w:rPr>
          <w:rFonts w:ascii="Tahoma" w:hAnsi="Tahoma" w:cs="Tahoma"/>
          <w:sz w:val="20"/>
          <w:szCs w:val="20"/>
        </w:rPr>
        <w:t xml:space="preserve"> stosuje się odpowiednio do osoby działającej w imieniu </w:t>
      </w:r>
      <w:r>
        <w:rPr>
          <w:rFonts w:ascii="Tahoma" w:hAnsi="Tahoma" w:cs="Tahoma"/>
          <w:sz w:val="20"/>
          <w:szCs w:val="20"/>
        </w:rPr>
        <w:t xml:space="preserve">tych </w:t>
      </w:r>
      <w:r w:rsidR="00C76CC4" w:rsidRPr="00610839">
        <w:rPr>
          <w:rFonts w:ascii="Tahoma" w:hAnsi="Tahoma" w:cs="Tahoma"/>
          <w:sz w:val="20"/>
          <w:szCs w:val="20"/>
        </w:rPr>
        <w:t>wykonawców</w:t>
      </w:r>
      <w:r>
        <w:rPr>
          <w:rFonts w:ascii="Tahoma" w:hAnsi="Tahoma" w:cs="Tahoma"/>
          <w:sz w:val="20"/>
          <w:szCs w:val="20"/>
        </w:rPr>
        <w:t>.</w:t>
      </w:r>
    </w:p>
    <w:p w14:paraId="717543DD" w14:textId="46F42AE6" w:rsidR="00C76CC4" w:rsidRPr="006738EA" w:rsidRDefault="002649DC" w:rsidP="006728AD">
      <w:pPr>
        <w:pStyle w:val="Akapitzlist"/>
        <w:numPr>
          <w:ilvl w:val="0"/>
          <w:numId w:val="33"/>
        </w:numPr>
        <w:shd w:val="clear" w:color="auto" w:fill="FFFFFF"/>
        <w:tabs>
          <w:tab w:val="clear" w:pos="720"/>
          <w:tab w:val="left" w:pos="284"/>
        </w:tabs>
        <w:autoSpaceDE w:val="0"/>
        <w:autoSpaceDN w:val="0"/>
        <w:adjustRightInd w:val="0"/>
        <w:ind w:left="284" w:hanging="284"/>
        <w:jc w:val="both"/>
        <w:rPr>
          <w:rFonts w:ascii="Tahoma" w:hAnsi="Tahoma" w:cs="Tahoma"/>
          <w:color w:val="CC00CC"/>
          <w:sz w:val="20"/>
          <w:szCs w:val="20"/>
        </w:rPr>
      </w:pPr>
      <w:r w:rsidRPr="002649DC">
        <w:rPr>
          <w:rFonts w:ascii="Tahoma" w:hAnsi="Tahoma" w:cs="Tahoma"/>
          <w:sz w:val="20"/>
          <w:szCs w:val="20"/>
        </w:rPr>
        <w:t>dołączają do oferty oświadczenie, z którego wynika, które usługi wykonają poszczególni wykonawcy.</w:t>
      </w:r>
    </w:p>
    <w:p w14:paraId="201E8E00" w14:textId="77777777" w:rsidR="006738EA" w:rsidRPr="006738EA" w:rsidRDefault="006738EA" w:rsidP="006738EA">
      <w:pPr>
        <w:shd w:val="clear" w:color="auto" w:fill="FFFFFF"/>
        <w:tabs>
          <w:tab w:val="left" w:pos="284"/>
        </w:tabs>
        <w:autoSpaceDE w:val="0"/>
        <w:autoSpaceDN w:val="0"/>
        <w:adjustRightInd w:val="0"/>
        <w:jc w:val="both"/>
        <w:rPr>
          <w:rFonts w:ascii="Tahoma" w:hAnsi="Tahoma" w:cs="Tahoma"/>
          <w:color w:val="CC00CC"/>
          <w:sz w:val="20"/>
          <w:szCs w:val="20"/>
        </w:rPr>
      </w:pPr>
    </w:p>
    <w:p w14:paraId="5F78D9D4" w14:textId="41CB9546" w:rsidR="00720808" w:rsidRPr="004A577C" w:rsidRDefault="004B77C6" w:rsidP="003637AB">
      <w:pPr>
        <w:pStyle w:val="Nagwek1"/>
        <w:numPr>
          <w:ilvl w:val="0"/>
          <w:numId w:val="1"/>
        </w:numPr>
        <w:pBdr>
          <w:top w:val="single" w:sz="4" w:space="1" w:color="auto"/>
          <w:bottom w:val="single" w:sz="4" w:space="1" w:color="auto"/>
        </w:pBdr>
        <w:shd w:val="clear" w:color="auto" w:fill="F3F3F3"/>
        <w:tabs>
          <w:tab w:val="left" w:pos="426"/>
        </w:tabs>
        <w:ind w:left="426" w:hanging="426"/>
        <w:jc w:val="both"/>
        <w:rPr>
          <w:rFonts w:ascii="Tahoma" w:hAnsi="Tahoma" w:cs="Tahoma"/>
          <w:bCs/>
          <w:sz w:val="20"/>
          <w:u w:val="none"/>
        </w:rPr>
      </w:pPr>
      <w:r w:rsidRPr="004B77C6">
        <w:rPr>
          <w:rFonts w:ascii="Tahoma" w:hAnsi="Tahoma" w:cs="Tahoma"/>
          <w:bCs/>
          <w:sz w:val="20"/>
          <w:u w:val="none"/>
        </w:rPr>
        <w:t>Forma i postać składanych oświadczeń i dokumentów oraz oferty</w:t>
      </w:r>
    </w:p>
    <w:p w14:paraId="13BF69D0" w14:textId="52B4D138" w:rsidR="00F27E18" w:rsidRDefault="004B77C6"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9E79AD">
        <w:rPr>
          <w:rFonts w:ascii="Tahoma" w:hAnsi="Tahoma" w:cs="Tahoma"/>
          <w:sz w:val="20"/>
          <w:szCs w:val="20"/>
        </w:rPr>
        <w:t>Podmiotowe</w:t>
      </w:r>
      <w:r w:rsidRPr="00F27E18">
        <w:rPr>
          <w:rFonts w:ascii="Tahoma" w:hAnsi="Tahoma" w:cs="Tahoma"/>
          <w:sz w:val="20"/>
          <w:szCs w:val="20"/>
        </w:rPr>
        <w:t xml:space="preserve"> środki dowodowe oraz inne </w:t>
      </w:r>
      <w:r w:rsidRPr="00722B46">
        <w:rPr>
          <w:rFonts w:ascii="Tahoma" w:hAnsi="Tahoma" w:cs="Tahoma"/>
          <w:sz w:val="20"/>
          <w:szCs w:val="20"/>
        </w:rPr>
        <w:t xml:space="preserve">dokumenty lub oświadczenia, o których mowa w </w:t>
      </w:r>
      <w:r w:rsidR="00804DA4" w:rsidRPr="00722B46">
        <w:rPr>
          <w:rFonts w:ascii="Tahoma" w:hAnsi="Tahoma" w:cs="Tahoma"/>
          <w:sz w:val="20"/>
          <w:szCs w:val="20"/>
        </w:rPr>
        <w:t>R</w:t>
      </w:r>
      <w:r w:rsidRPr="00722B46">
        <w:rPr>
          <w:rFonts w:ascii="Tahoma" w:hAnsi="Tahoma" w:cs="Tahoma"/>
          <w:sz w:val="20"/>
          <w:szCs w:val="20"/>
        </w:rPr>
        <w:t xml:space="preserve">ozporządzeniu w sprawie podmiotowych środków dowodowych </w:t>
      </w:r>
      <w:r w:rsidRPr="00F27E18">
        <w:rPr>
          <w:rFonts w:ascii="Tahoma" w:hAnsi="Tahoma" w:cs="Tahoma"/>
          <w:sz w:val="20"/>
          <w:szCs w:val="20"/>
        </w:rPr>
        <w:t xml:space="preserve">składa się w formie elektronicznej, w postaci elektronicznej opatrzonej podpisem zaufanym lub podpisem osobistym, lub w formie dokumentowej, w zakresie i w sposób określony w przepisach </w:t>
      </w:r>
      <w:r w:rsidR="008255CA" w:rsidRPr="00F27E18">
        <w:rPr>
          <w:rFonts w:ascii="Tahoma" w:hAnsi="Tahoma" w:cs="Tahoma"/>
          <w:sz w:val="20"/>
          <w:szCs w:val="20"/>
        </w:rPr>
        <w:t>R</w:t>
      </w:r>
      <w:r w:rsidRPr="00F27E18">
        <w:rPr>
          <w:rFonts w:ascii="Tahoma" w:hAnsi="Tahoma" w:cs="Tahoma"/>
          <w:sz w:val="20"/>
          <w:szCs w:val="20"/>
        </w:rPr>
        <w:t xml:space="preserve">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poz. 2452) </w:t>
      </w:r>
      <w:r w:rsidR="008255CA" w:rsidRPr="00F27E18">
        <w:rPr>
          <w:rFonts w:ascii="Tahoma" w:hAnsi="Tahoma" w:cs="Tahoma"/>
          <w:sz w:val="20"/>
          <w:szCs w:val="20"/>
        </w:rPr>
        <w:t>(</w:t>
      </w:r>
      <w:r w:rsidRPr="00F27E18">
        <w:rPr>
          <w:rFonts w:ascii="Tahoma" w:hAnsi="Tahoma" w:cs="Tahoma"/>
          <w:sz w:val="20"/>
          <w:szCs w:val="20"/>
        </w:rPr>
        <w:t xml:space="preserve">dalej </w:t>
      </w:r>
      <w:r w:rsidR="008255CA" w:rsidRPr="00F27E18">
        <w:rPr>
          <w:rFonts w:ascii="Tahoma" w:hAnsi="Tahoma" w:cs="Tahoma"/>
          <w:sz w:val="20"/>
          <w:szCs w:val="20"/>
        </w:rPr>
        <w:t>R</w:t>
      </w:r>
      <w:r w:rsidRPr="00F27E18">
        <w:rPr>
          <w:rFonts w:ascii="Tahoma" w:hAnsi="Tahoma" w:cs="Tahoma"/>
          <w:sz w:val="20"/>
          <w:szCs w:val="20"/>
        </w:rPr>
        <w:t>ozporządzeni</w:t>
      </w:r>
      <w:r w:rsidR="008255CA" w:rsidRPr="00F27E18">
        <w:rPr>
          <w:rFonts w:ascii="Tahoma" w:hAnsi="Tahoma" w:cs="Tahoma"/>
          <w:sz w:val="20"/>
          <w:szCs w:val="20"/>
        </w:rPr>
        <w:t xml:space="preserve">e </w:t>
      </w:r>
      <w:r w:rsidR="00B65BCB">
        <w:rPr>
          <w:rFonts w:ascii="Tahoma" w:hAnsi="Tahoma" w:cs="Tahoma"/>
          <w:sz w:val="20"/>
          <w:szCs w:val="20"/>
        </w:rPr>
        <w:t>w sprawie sposobu</w:t>
      </w:r>
      <w:r w:rsidR="008255CA" w:rsidRPr="00F27E18">
        <w:rPr>
          <w:rFonts w:ascii="Tahoma" w:hAnsi="Tahoma" w:cs="Tahoma"/>
          <w:sz w:val="20"/>
          <w:szCs w:val="20"/>
        </w:rPr>
        <w:t xml:space="preserve"> sporządzania i przekazywania </w:t>
      </w:r>
      <w:r w:rsidR="00383CDE">
        <w:rPr>
          <w:rFonts w:ascii="Tahoma" w:hAnsi="Tahoma" w:cs="Tahoma"/>
          <w:sz w:val="20"/>
          <w:szCs w:val="20"/>
        </w:rPr>
        <w:t>informacji</w:t>
      </w:r>
      <w:r w:rsidR="008255CA" w:rsidRPr="00F27E18">
        <w:rPr>
          <w:rFonts w:ascii="Tahoma" w:hAnsi="Tahoma" w:cs="Tahoma"/>
          <w:sz w:val="20"/>
          <w:szCs w:val="20"/>
        </w:rPr>
        <w:t xml:space="preserve"> oraz środk</w:t>
      </w:r>
      <w:r w:rsidR="00722B46">
        <w:rPr>
          <w:rFonts w:ascii="Tahoma" w:hAnsi="Tahoma" w:cs="Tahoma"/>
          <w:sz w:val="20"/>
          <w:szCs w:val="20"/>
        </w:rPr>
        <w:t>ów</w:t>
      </w:r>
      <w:r w:rsidR="008255CA" w:rsidRPr="00F27E18">
        <w:rPr>
          <w:rFonts w:ascii="Tahoma" w:hAnsi="Tahoma" w:cs="Tahoma"/>
          <w:sz w:val="20"/>
          <w:szCs w:val="20"/>
        </w:rPr>
        <w:t xml:space="preserve"> komunikacji elektronicznej)</w:t>
      </w:r>
      <w:r w:rsidRPr="00F27E18">
        <w:rPr>
          <w:rFonts w:ascii="Tahoma" w:hAnsi="Tahoma" w:cs="Tahoma"/>
          <w:sz w:val="20"/>
          <w:szCs w:val="20"/>
        </w:rPr>
        <w:t>.</w:t>
      </w:r>
    </w:p>
    <w:p w14:paraId="0F183EE6" w14:textId="79BCB3C8" w:rsidR="00303C05" w:rsidRDefault="00F27E18"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303C05">
        <w:rPr>
          <w:rFonts w:ascii="Tahoma" w:hAnsi="Tahoma" w:cs="Tahoma"/>
          <w:sz w:val="20"/>
          <w:szCs w:val="20"/>
        </w:rPr>
        <w:t>Zgodnie</w:t>
      </w:r>
      <w:r>
        <w:rPr>
          <w:rFonts w:ascii="Tahoma" w:hAnsi="Tahoma" w:cs="Tahoma"/>
          <w:sz w:val="20"/>
          <w:szCs w:val="20"/>
        </w:rPr>
        <w:t xml:space="preserve"> z </w:t>
      </w:r>
      <w:r w:rsidRPr="00F27E18">
        <w:rPr>
          <w:rFonts w:ascii="Tahoma" w:hAnsi="Tahoma" w:cs="Tahoma"/>
          <w:sz w:val="20"/>
          <w:szCs w:val="20"/>
        </w:rPr>
        <w:t xml:space="preserve">§ 2 ust. 1 Rozporządzenia </w:t>
      </w:r>
      <w:r w:rsidR="00B65BCB">
        <w:rPr>
          <w:rFonts w:ascii="Tahoma" w:hAnsi="Tahoma" w:cs="Tahoma"/>
          <w:sz w:val="20"/>
          <w:szCs w:val="20"/>
        </w:rPr>
        <w:t xml:space="preserve">w sprawie sposobu </w:t>
      </w:r>
      <w:r w:rsidRPr="00F27E18">
        <w:rPr>
          <w:rFonts w:ascii="Tahoma" w:hAnsi="Tahoma" w:cs="Tahoma"/>
          <w:sz w:val="20"/>
          <w:szCs w:val="20"/>
        </w:rPr>
        <w:t xml:space="preserve"> sporządzania i przekazywania </w:t>
      </w:r>
      <w:r w:rsidR="00383CDE">
        <w:rPr>
          <w:rFonts w:ascii="Tahoma" w:hAnsi="Tahoma" w:cs="Tahoma"/>
          <w:sz w:val="20"/>
          <w:szCs w:val="20"/>
        </w:rPr>
        <w:t>informacji</w:t>
      </w:r>
      <w:r w:rsidRPr="00F27E18">
        <w:rPr>
          <w:rFonts w:ascii="Tahoma" w:hAnsi="Tahoma" w:cs="Tahoma"/>
          <w:sz w:val="20"/>
          <w:szCs w:val="20"/>
        </w:rPr>
        <w:t xml:space="preserve"> oraz środkach komunikacji elektronicznej</w:t>
      </w:r>
      <w:r>
        <w:rPr>
          <w:rFonts w:ascii="Tahoma" w:hAnsi="Tahoma" w:cs="Tahoma"/>
          <w:sz w:val="20"/>
          <w:szCs w:val="20"/>
        </w:rPr>
        <w:t>, o</w:t>
      </w:r>
      <w:r w:rsidR="004B77C6" w:rsidRPr="00F27E18">
        <w:rPr>
          <w:rFonts w:ascii="Tahoma" w:hAnsi="Tahoma" w:cs="Tahoma"/>
          <w:sz w:val="20"/>
          <w:szCs w:val="20"/>
        </w:rPr>
        <w:t>ferty, oświadczen</w:t>
      </w:r>
      <w:r w:rsidR="00A34B91">
        <w:rPr>
          <w:rFonts w:ascii="Tahoma" w:hAnsi="Tahoma" w:cs="Tahoma"/>
          <w:sz w:val="20"/>
          <w:szCs w:val="20"/>
        </w:rPr>
        <w:t>ie</w:t>
      </w:r>
      <w:r w:rsidR="004B77C6" w:rsidRPr="00F27E18">
        <w:rPr>
          <w:rFonts w:ascii="Tahoma" w:hAnsi="Tahoma" w:cs="Tahoma"/>
          <w:sz w:val="20"/>
          <w:szCs w:val="20"/>
        </w:rPr>
        <w:t>, o który</w:t>
      </w:r>
      <w:r w:rsidR="00A34B91">
        <w:rPr>
          <w:rFonts w:ascii="Tahoma" w:hAnsi="Tahoma" w:cs="Tahoma"/>
          <w:sz w:val="20"/>
          <w:szCs w:val="20"/>
        </w:rPr>
        <w:t>m</w:t>
      </w:r>
      <w:r w:rsidR="004B77C6" w:rsidRPr="00F27E18">
        <w:rPr>
          <w:rFonts w:ascii="Tahoma" w:hAnsi="Tahoma" w:cs="Tahoma"/>
          <w:sz w:val="20"/>
          <w:szCs w:val="20"/>
        </w:rPr>
        <w:t xml:space="preserve"> mowa w </w:t>
      </w:r>
      <w:r w:rsidR="005E7F5A">
        <w:rPr>
          <w:rFonts w:ascii="Tahoma" w:hAnsi="Tahoma" w:cs="Tahoma"/>
          <w:sz w:val="20"/>
          <w:szCs w:val="20"/>
        </w:rPr>
        <w:t>pkt</w:t>
      </w:r>
      <w:r w:rsidR="00A34B91">
        <w:rPr>
          <w:rFonts w:ascii="Tahoma" w:hAnsi="Tahoma" w:cs="Tahoma"/>
          <w:sz w:val="20"/>
          <w:szCs w:val="20"/>
        </w:rPr>
        <w:t xml:space="preserve"> </w:t>
      </w:r>
      <w:r w:rsidR="00720808">
        <w:rPr>
          <w:rFonts w:ascii="Tahoma" w:hAnsi="Tahoma" w:cs="Tahoma"/>
          <w:sz w:val="20"/>
          <w:szCs w:val="20"/>
        </w:rPr>
        <w:t>1</w:t>
      </w:r>
      <w:r w:rsidR="00722B46">
        <w:rPr>
          <w:rFonts w:ascii="Tahoma" w:hAnsi="Tahoma" w:cs="Tahoma"/>
          <w:sz w:val="20"/>
          <w:szCs w:val="20"/>
        </w:rPr>
        <w:t>0</w:t>
      </w:r>
      <w:r w:rsidR="00A34B91">
        <w:rPr>
          <w:rFonts w:ascii="Tahoma" w:hAnsi="Tahoma" w:cs="Tahoma"/>
          <w:sz w:val="20"/>
          <w:szCs w:val="20"/>
        </w:rPr>
        <w:t>.1 SWZ</w:t>
      </w:r>
      <w:r w:rsidR="004B77C6" w:rsidRPr="00F27E18">
        <w:rPr>
          <w:rFonts w:ascii="Tahoma" w:hAnsi="Tahoma" w:cs="Tahoma"/>
          <w:sz w:val="20"/>
          <w:szCs w:val="20"/>
        </w:rPr>
        <w:t xml:space="preserve">, podmiotowe środki dowodowe, w tym </w:t>
      </w:r>
      <w:r w:rsidR="004B77C6" w:rsidRPr="00D86261">
        <w:rPr>
          <w:rFonts w:ascii="Tahoma" w:hAnsi="Tahoma" w:cs="Tahoma"/>
          <w:sz w:val="20"/>
          <w:szCs w:val="20"/>
        </w:rPr>
        <w:t xml:space="preserve">oświadczenie, o którym mowa w </w:t>
      </w:r>
      <w:r w:rsidR="005E7F5A" w:rsidRPr="00D86261">
        <w:rPr>
          <w:rFonts w:ascii="Tahoma" w:hAnsi="Tahoma" w:cs="Tahoma"/>
          <w:sz w:val="20"/>
          <w:szCs w:val="20"/>
        </w:rPr>
        <w:t>pkt</w:t>
      </w:r>
      <w:r w:rsidR="008255CA" w:rsidRPr="00D86261">
        <w:rPr>
          <w:rFonts w:ascii="Tahoma" w:hAnsi="Tahoma" w:cs="Tahoma"/>
          <w:sz w:val="20"/>
          <w:szCs w:val="20"/>
        </w:rPr>
        <w:t xml:space="preserve"> </w:t>
      </w:r>
      <w:r w:rsidR="00D86261" w:rsidRPr="00D86261">
        <w:rPr>
          <w:rFonts w:ascii="Tahoma" w:hAnsi="Tahoma" w:cs="Tahoma"/>
          <w:sz w:val="20"/>
          <w:szCs w:val="20"/>
        </w:rPr>
        <w:t>9</w:t>
      </w:r>
      <w:r w:rsidR="00A0739A" w:rsidRPr="00D86261">
        <w:rPr>
          <w:rFonts w:ascii="Tahoma" w:hAnsi="Tahoma" w:cs="Tahoma"/>
          <w:sz w:val="20"/>
          <w:szCs w:val="20"/>
        </w:rPr>
        <w:t>.</w:t>
      </w:r>
      <w:r w:rsidR="008255CA" w:rsidRPr="00D86261">
        <w:rPr>
          <w:rFonts w:ascii="Tahoma" w:hAnsi="Tahoma" w:cs="Tahoma"/>
          <w:sz w:val="20"/>
          <w:szCs w:val="20"/>
        </w:rPr>
        <w:t>2 SWZ</w:t>
      </w:r>
      <w:r w:rsidR="004B77C6" w:rsidRPr="00A34B91">
        <w:rPr>
          <w:rFonts w:ascii="Tahoma" w:hAnsi="Tahoma" w:cs="Tahoma"/>
          <w:color w:val="FF0000"/>
          <w:sz w:val="20"/>
          <w:szCs w:val="20"/>
        </w:rPr>
        <w:t xml:space="preserve">, </w:t>
      </w:r>
      <w:r w:rsidR="004B77C6" w:rsidRPr="00F27E18">
        <w:rPr>
          <w:rFonts w:ascii="Tahoma" w:hAnsi="Tahoma" w:cs="Tahoma"/>
          <w:sz w:val="20"/>
          <w:szCs w:val="20"/>
        </w:rPr>
        <w:t>pełnomocnictwo, sporządza się w postaci elektronicznej, w formatach danych określonych w przepisach wydanych na podstawie art. 18 ustawy z dnia 17 lutego 2005 r. o informatyzacji działalności podmiotów realizujących zadania publiczne (Dz. U. z 2020 r. poz. 346</w:t>
      </w:r>
      <w:r w:rsidRPr="00F27E18">
        <w:rPr>
          <w:rFonts w:ascii="Tahoma" w:hAnsi="Tahoma" w:cs="Tahoma"/>
          <w:sz w:val="20"/>
          <w:szCs w:val="20"/>
        </w:rPr>
        <w:t xml:space="preserve"> z późn. zm.</w:t>
      </w:r>
      <w:r w:rsidR="004B77C6" w:rsidRPr="00F27E18">
        <w:rPr>
          <w:rFonts w:ascii="Tahoma" w:hAnsi="Tahoma" w:cs="Tahoma"/>
          <w:sz w:val="20"/>
          <w:szCs w:val="20"/>
        </w:rPr>
        <w:t>).</w:t>
      </w:r>
    </w:p>
    <w:p w14:paraId="0D8BC43D" w14:textId="48320668" w:rsidR="00303C05" w:rsidRDefault="00F35CEB"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Pr>
          <w:rFonts w:ascii="Tahoma" w:hAnsi="Tahoma" w:cs="Tahoma"/>
          <w:sz w:val="20"/>
          <w:szCs w:val="20"/>
        </w:rPr>
        <w:t>I</w:t>
      </w:r>
      <w:r w:rsidR="004B77C6" w:rsidRPr="00303C05">
        <w:rPr>
          <w:rFonts w:ascii="Tahoma" w:hAnsi="Tahoma" w:cs="Tahoma"/>
          <w:sz w:val="20"/>
          <w:szCs w:val="20"/>
        </w:rPr>
        <w:t xml:space="preserve">nformacje, oświadczenia lub dokumenty, inne niż określone w </w:t>
      </w:r>
      <w:r w:rsidR="00D86261">
        <w:rPr>
          <w:rFonts w:ascii="Tahoma" w:hAnsi="Tahoma" w:cs="Tahoma"/>
          <w:sz w:val="20"/>
          <w:szCs w:val="20"/>
        </w:rPr>
        <w:t>powyższym punkcie</w:t>
      </w:r>
      <w:r w:rsidR="004B77C6" w:rsidRPr="00303C05">
        <w:rPr>
          <w:rFonts w:ascii="Tahoma" w:hAnsi="Tahoma" w:cs="Tahoma"/>
          <w:sz w:val="20"/>
          <w:szCs w:val="20"/>
        </w:rPr>
        <w:t xml:space="preserve">,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w:t>
      </w:r>
      <w:r w:rsidR="00D86261">
        <w:rPr>
          <w:rFonts w:ascii="Tahoma" w:hAnsi="Tahoma" w:cs="Tahoma"/>
          <w:sz w:val="20"/>
          <w:szCs w:val="20"/>
        </w:rPr>
        <w:t xml:space="preserve">pkt 13 SWZ </w:t>
      </w:r>
      <w:r>
        <w:rPr>
          <w:rFonts w:ascii="Tahoma" w:hAnsi="Tahoma" w:cs="Tahoma"/>
          <w:sz w:val="20"/>
          <w:szCs w:val="20"/>
        </w:rPr>
        <w:t>(</w:t>
      </w:r>
      <w:r w:rsidRPr="00303C05">
        <w:rPr>
          <w:rFonts w:ascii="Tahoma" w:hAnsi="Tahoma" w:cs="Tahoma"/>
          <w:sz w:val="20"/>
          <w:szCs w:val="20"/>
        </w:rPr>
        <w:t xml:space="preserve">§ 2 ust. 2 </w:t>
      </w:r>
      <w:r w:rsidR="00E670B5">
        <w:rPr>
          <w:rFonts w:ascii="Tahoma" w:hAnsi="Tahoma" w:cs="Tahoma"/>
          <w:sz w:val="20"/>
          <w:szCs w:val="20"/>
        </w:rPr>
        <w:t>ww.</w:t>
      </w:r>
      <w:r w:rsidR="00D86261">
        <w:rPr>
          <w:rFonts w:ascii="Tahoma" w:hAnsi="Tahoma" w:cs="Tahoma"/>
          <w:sz w:val="20"/>
          <w:szCs w:val="20"/>
        </w:rPr>
        <w:t xml:space="preserve"> </w:t>
      </w:r>
      <w:r w:rsidR="00D86261" w:rsidRPr="00D86261">
        <w:rPr>
          <w:rFonts w:ascii="Tahoma" w:hAnsi="Tahoma" w:cs="Tahoma"/>
          <w:sz w:val="20"/>
          <w:szCs w:val="20"/>
        </w:rPr>
        <w:t>Rozporządzeni</w:t>
      </w:r>
      <w:r w:rsidR="00D86261">
        <w:rPr>
          <w:rFonts w:ascii="Tahoma" w:hAnsi="Tahoma" w:cs="Tahoma"/>
          <w:sz w:val="20"/>
          <w:szCs w:val="20"/>
        </w:rPr>
        <w:t>a</w:t>
      </w:r>
      <w:r>
        <w:rPr>
          <w:rFonts w:ascii="Tahoma" w:hAnsi="Tahoma" w:cs="Tahoma"/>
          <w:sz w:val="20"/>
          <w:szCs w:val="20"/>
        </w:rPr>
        <w:t>)</w:t>
      </w:r>
      <w:r w:rsidR="00303C05">
        <w:rPr>
          <w:rFonts w:ascii="Tahoma" w:hAnsi="Tahoma" w:cs="Tahoma"/>
          <w:sz w:val="20"/>
          <w:szCs w:val="20"/>
        </w:rPr>
        <w:t>.</w:t>
      </w:r>
    </w:p>
    <w:p w14:paraId="54C879CE" w14:textId="1D9C73B7" w:rsidR="00303C05" w:rsidRDefault="00F35CEB"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Pr>
          <w:rFonts w:ascii="Tahoma" w:hAnsi="Tahoma" w:cs="Tahoma"/>
          <w:sz w:val="20"/>
          <w:szCs w:val="20"/>
        </w:rPr>
        <w:t xml:space="preserve">W </w:t>
      </w:r>
      <w:r w:rsidR="004B77C6" w:rsidRPr="00303C05">
        <w:rPr>
          <w:rFonts w:ascii="Tahoma" w:hAnsi="Tahoma" w:cs="Tahoma"/>
          <w:sz w:val="20"/>
          <w:szCs w:val="20"/>
        </w:rPr>
        <w:t xml:space="preserve">przypadku gdy dokumenty elektroniczne w postępowaniu, przekazywane przy użyciu środków komunikacji elektronicznej, zawierają </w:t>
      </w:r>
      <w:r w:rsidR="004B77C6" w:rsidRPr="00E670B5">
        <w:rPr>
          <w:rFonts w:ascii="Tahoma" w:hAnsi="Tahoma" w:cs="Tahoma"/>
          <w:b/>
          <w:bCs/>
          <w:sz w:val="20"/>
          <w:szCs w:val="20"/>
        </w:rPr>
        <w:t>informacje stanowiące tajemnicę przedsiębiorstwa</w:t>
      </w:r>
      <w:r w:rsidR="004B77C6" w:rsidRPr="00303C05">
        <w:rPr>
          <w:rFonts w:ascii="Tahoma" w:hAnsi="Tahoma" w:cs="Tahoma"/>
          <w:sz w:val="20"/>
          <w:szCs w:val="20"/>
        </w:rPr>
        <w:t xml:space="preserve"> w rozumieniu przepisów ustawy z dnia 16 kwietnia 1993 r. o zwalczaniu nieuczciwej konkurencji (Dz. U. z 2020 r. poz. 1913), wykonawca, w celu utrzymania w poufności tych informacji, przekazuje je w wydzielonym i odpowiednio oznaczonym pliku</w:t>
      </w:r>
      <w:r>
        <w:rPr>
          <w:rFonts w:ascii="Tahoma" w:hAnsi="Tahoma" w:cs="Tahoma"/>
          <w:b/>
          <w:bCs/>
          <w:sz w:val="20"/>
          <w:szCs w:val="20"/>
        </w:rPr>
        <w:t xml:space="preserve"> </w:t>
      </w:r>
      <w:r w:rsidRPr="00F35CEB">
        <w:rPr>
          <w:rFonts w:ascii="Tahoma" w:hAnsi="Tahoma" w:cs="Tahoma"/>
          <w:sz w:val="20"/>
          <w:szCs w:val="20"/>
        </w:rPr>
        <w:t>(</w:t>
      </w:r>
      <w:r w:rsidRPr="00303C05">
        <w:rPr>
          <w:rFonts w:ascii="Tahoma" w:hAnsi="Tahoma" w:cs="Tahoma"/>
          <w:sz w:val="20"/>
          <w:szCs w:val="20"/>
        </w:rPr>
        <w:t xml:space="preserve">§ 4 ust. 1 </w:t>
      </w:r>
      <w:r>
        <w:rPr>
          <w:rFonts w:ascii="Tahoma" w:hAnsi="Tahoma" w:cs="Tahoma"/>
          <w:sz w:val="20"/>
          <w:szCs w:val="20"/>
        </w:rPr>
        <w:t xml:space="preserve">ww. </w:t>
      </w:r>
      <w:r w:rsidRPr="00303C05">
        <w:rPr>
          <w:rFonts w:ascii="Tahoma" w:hAnsi="Tahoma" w:cs="Tahoma"/>
          <w:sz w:val="20"/>
          <w:szCs w:val="20"/>
        </w:rPr>
        <w:t>Rozporządzenia</w:t>
      </w:r>
      <w:r>
        <w:rPr>
          <w:rFonts w:ascii="Tahoma" w:hAnsi="Tahoma" w:cs="Tahoma"/>
          <w:sz w:val="20"/>
          <w:szCs w:val="20"/>
        </w:rPr>
        <w:t>)</w:t>
      </w:r>
    </w:p>
    <w:p w14:paraId="3C76E016" w14:textId="690DE55C" w:rsidR="00303C05" w:rsidRDefault="00F35CEB"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Pr>
          <w:rFonts w:ascii="Tahoma" w:hAnsi="Tahoma" w:cs="Tahoma"/>
          <w:sz w:val="20"/>
          <w:szCs w:val="20"/>
        </w:rPr>
        <w:t>P</w:t>
      </w:r>
      <w:r w:rsidR="004B77C6" w:rsidRPr="00303C05">
        <w:rPr>
          <w:rFonts w:ascii="Tahoma" w:hAnsi="Tahoma" w:cs="Tahoma"/>
          <w:sz w:val="20"/>
          <w:szCs w:val="20"/>
        </w:rPr>
        <w:t>odmiotowe środki dowodowe</w:t>
      </w:r>
      <w:r w:rsidR="0038612D" w:rsidRPr="00303C05">
        <w:rPr>
          <w:rFonts w:ascii="Tahoma" w:hAnsi="Tahoma" w:cs="Tahoma"/>
          <w:sz w:val="20"/>
          <w:szCs w:val="20"/>
        </w:rPr>
        <w:t xml:space="preserve"> </w:t>
      </w:r>
      <w:r w:rsidR="004B77C6" w:rsidRPr="00303C05">
        <w:rPr>
          <w:rFonts w:ascii="Tahoma" w:hAnsi="Tahoma" w:cs="Tahoma"/>
          <w:sz w:val="20"/>
          <w:szCs w:val="20"/>
        </w:rPr>
        <w:t>oraz inne dokumenty lub oświadczenia, sporządzone w języku obcym przekazuje się wraz z tłumaczeniem na język polski</w:t>
      </w:r>
      <w:r w:rsidR="00CF45BE">
        <w:rPr>
          <w:rFonts w:ascii="Tahoma" w:hAnsi="Tahoma" w:cs="Tahoma"/>
          <w:sz w:val="20"/>
          <w:szCs w:val="20"/>
        </w:rPr>
        <w:t xml:space="preserve"> </w:t>
      </w:r>
      <w:r>
        <w:rPr>
          <w:rFonts w:ascii="Tahoma" w:hAnsi="Tahoma" w:cs="Tahoma"/>
          <w:sz w:val="20"/>
          <w:szCs w:val="20"/>
        </w:rPr>
        <w:t>(</w:t>
      </w:r>
      <w:r w:rsidRPr="00303C05">
        <w:rPr>
          <w:rFonts w:ascii="Tahoma" w:hAnsi="Tahoma" w:cs="Tahoma"/>
          <w:sz w:val="20"/>
          <w:szCs w:val="20"/>
        </w:rPr>
        <w:t>§ 5</w:t>
      </w:r>
      <w:r>
        <w:rPr>
          <w:rFonts w:ascii="Tahoma" w:hAnsi="Tahoma" w:cs="Tahoma"/>
          <w:sz w:val="20"/>
          <w:szCs w:val="20"/>
        </w:rPr>
        <w:t xml:space="preserve"> ww.</w:t>
      </w:r>
      <w:r w:rsidRPr="00303C05">
        <w:rPr>
          <w:rFonts w:ascii="Tahoma" w:hAnsi="Tahoma" w:cs="Tahoma"/>
          <w:sz w:val="20"/>
          <w:szCs w:val="20"/>
        </w:rPr>
        <w:t xml:space="preserve"> Rozporządzenia</w:t>
      </w:r>
      <w:r>
        <w:rPr>
          <w:rFonts w:ascii="Tahoma" w:hAnsi="Tahoma" w:cs="Tahoma"/>
          <w:sz w:val="20"/>
          <w:szCs w:val="20"/>
        </w:rPr>
        <w:t>)</w:t>
      </w:r>
      <w:r w:rsidR="0038612D" w:rsidRPr="00303C05">
        <w:rPr>
          <w:rFonts w:ascii="Tahoma" w:hAnsi="Tahoma" w:cs="Tahoma"/>
          <w:sz w:val="20"/>
          <w:szCs w:val="20"/>
        </w:rPr>
        <w:t>.</w:t>
      </w:r>
    </w:p>
    <w:p w14:paraId="737992B0" w14:textId="713D5ECC" w:rsidR="00CF45BE" w:rsidRPr="00D86261" w:rsidRDefault="00105373" w:rsidP="00105373">
      <w:pPr>
        <w:pStyle w:val="Akapitzlist"/>
        <w:numPr>
          <w:ilvl w:val="1"/>
          <w:numId w:val="1"/>
        </w:numPr>
        <w:tabs>
          <w:tab w:val="left" w:pos="851"/>
        </w:tabs>
        <w:spacing w:before="60" w:after="120"/>
        <w:ind w:left="567" w:hanging="567"/>
        <w:jc w:val="both"/>
        <w:rPr>
          <w:rFonts w:ascii="Tahoma" w:hAnsi="Tahoma" w:cs="Tahoma"/>
          <w:sz w:val="20"/>
          <w:szCs w:val="20"/>
        </w:rPr>
      </w:pPr>
      <w:r w:rsidRPr="00D86261">
        <w:rPr>
          <w:rFonts w:ascii="Tahoma" w:hAnsi="Tahoma" w:cs="Tahoma"/>
          <w:sz w:val="20"/>
          <w:szCs w:val="20"/>
        </w:rPr>
        <w:t>Zamawiający nie przewiduje wymogu lub możliwości złożenia ofert w postaci katalogów elektronicznych.</w:t>
      </w:r>
    </w:p>
    <w:p w14:paraId="75856B5D" w14:textId="17AB9594" w:rsidR="002B7A08" w:rsidRPr="002B7A08" w:rsidRDefault="002B7A08"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b/>
          <w:bCs/>
          <w:sz w:val="20"/>
          <w:szCs w:val="20"/>
        </w:rPr>
      </w:pPr>
      <w:r w:rsidRPr="002B7A08">
        <w:rPr>
          <w:rFonts w:ascii="Tahoma" w:hAnsi="Tahoma" w:cs="Tahoma"/>
          <w:b/>
          <w:bCs/>
          <w:sz w:val="20"/>
          <w:szCs w:val="20"/>
        </w:rPr>
        <w:t xml:space="preserve">Dokumenty wystawione przez inne podmioty </w:t>
      </w:r>
      <w:r w:rsidR="00205F35">
        <w:rPr>
          <w:rFonts w:ascii="Tahoma" w:hAnsi="Tahoma" w:cs="Tahoma"/>
          <w:b/>
          <w:bCs/>
          <w:sz w:val="20"/>
          <w:szCs w:val="20"/>
        </w:rPr>
        <w:t xml:space="preserve">niż </w:t>
      </w:r>
      <w:r w:rsidR="00205F35" w:rsidRPr="00205F35">
        <w:rPr>
          <w:rFonts w:ascii="Tahoma" w:hAnsi="Tahoma" w:cs="Tahoma"/>
          <w:b/>
          <w:bCs/>
          <w:sz w:val="20"/>
          <w:szCs w:val="20"/>
        </w:rPr>
        <w:t xml:space="preserve">wykonawca, wykonawca  wspólnie ubiegający się o udzielenie </w:t>
      </w:r>
      <w:r w:rsidR="00205F35" w:rsidRPr="00E670B5">
        <w:rPr>
          <w:rFonts w:ascii="Tahoma" w:hAnsi="Tahoma" w:cs="Tahoma"/>
          <w:b/>
          <w:bCs/>
          <w:sz w:val="20"/>
          <w:szCs w:val="20"/>
        </w:rPr>
        <w:t>zamówienia lub podwykonawca</w:t>
      </w:r>
    </w:p>
    <w:p w14:paraId="52C8A58B" w14:textId="1B0236F5" w:rsidR="00303C05" w:rsidRDefault="00F35CEB" w:rsidP="003637AB">
      <w:pPr>
        <w:pStyle w:val="Akapitzlist"/>
        <w:numPr>
          <w:ilvl w:val="2"/>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Pr>
          <w:rFonts w:ascii="Tahoma" w:hAnsi="Tahoma" w:cs="Tahoma"/>
          <w:sz w:val="20"/>
          <w:szCs w:val="20"/>
        </w:rPr>
        <w:t>W</w:t>
      </w:r>
      <w:r w:rsidR="004B77C6" w:rsidRPr="00303C05">
        <w:rPr>
          <w:rFonts w:ascii="Tahoma" w:hAnsi="Tahoma" w:cs="Tahoma"/>
          <w:sz w:val="20"/>
          <w:szCs w:val="20"/>
        </w:rPr>
        <w:t xml:space="preserve"> przypadku gdy podmiotowe środki dowodowe, inne dokumenty, lub dokumenty potwierdzające umocowanie do reprezentowania odpowiednio wykonawcy, wykonawców wspólnie ubiegających się o udzielenie zamówienia </w:t>
      </w:r>
      <w:r w:rsidR="004B77C6" w:rsidRPr="00E670B5">
        <w:rPr>
          <w:rFonts w:ascii="Tahoma" w:hAnsi="Tahoma" w:cs="Tahoma"/>
          <w:sz w:val="20"/>
          <w:szCs w:val="20"/>
        </w:rPr>
        <w:t>publicznego</w:t>
      </w:r>
      <w:r w:rsidR="0038612D" w:rsidRPr="00E670B5">
        <w:rPr>
          <w:rFonts w:ascii="Tahoma" w:hAnsi="Tahoma" w:cs="Tahoma"/>
          <w:sz w:val="20"/>
          <w:szCs w:val="20"/>
        </w:rPr>
        <w:t xml:space="preserve"> </w:t>
      </w:r>
      <w:r w:rsidR="004B77C6" w:rsidRPr="00E670B5">
        <w:rPr>
          <w:rFonts w:ascii="Tahoma" w:hAnsi="Tahoma" w:cs="Tahoma"/>
          <w:sz w:val="20"/>
          <w:szCs w:val="20"/>
        </w:rPr>
        <w:t xml:space="preserve">lub podwykonawcy, zwane dalej </w:t>
      </w:r>
      <w:r w:rsidR="004B77C6" w:rsidRPr="00E670B5">
        <w:rPr>
          <w:rFonts w:ascii="Tahoma" w:hAnsi="Tahoma" w:cs="Tahoma"/>
          <w:b/>
          <w:bCs/>
          <w:sz w:val="20"/>
          <w:szCs w:val="20"/>
        </w:rPr>
        <w:t xml:space="preserve">„dokumentami potwierdzającymi umocowanie do reprezentowania”, </w:t>
      </w:r>
      <w:r w:rsidR="004B77C6" w:rsidRPr="00E670B5">
        <w:rPr>
          <w:rFonts w:ascii="Tahoma" w:hAnsi="Tahoma" w:cs="Tahoma"/>
          <w:sz w:val="20"/>
          <w:szCs w:val="20"/>
        </w:rPr>
        <w:t>zostały wystawione przez upoważnione podmioty inne niż wykonawca, wykonawca wspólnie ubiegający się o udzielenie zamówienia, lub podwykonawca,</w:t>
      </w:r>
      <w:r w:rsidR="004B77C6" w:rsidRPr="00303C05">
        <w:rPr>
          <w:rFonts w:ascii="Tahoma" w:hAnsi="Tahoma" w:cs="Tahoma"/>
          <w:sz w:val="20"/>
          <w:szCs w:val="20"/>
        </w:rPr>
        <w:t xml:space="preserve"> zwane dalej </w:t>
      </w:r>
      <w:r w:rsidR="004B77C6" w:rsidRPr="00303C05">
        <w:rPr>
          <w:rFonts w:ascii="Tahoma" w:hAnsi="Tahoma" w:cs="Tahoma"/>
          <w:b/>
          <w:bCs/>
          <w:sz w:val="20"/>
          <w:szCs w:val="20"/>
        </w:rPr>
        <w:t>„upoważnionymi podmiotami”</w:t>
      </w:r>
      <w:r w:rsidR="004B77C6" w:rsidRPr="00303C05">
        <w:rPr>
          <w:rFonts w:ascii="Tahoma" w:hAnsi="Tahoma" w:cs="Tahoma"/>
          <w:sz w:val="20"/>
          <w:szCs w:val="20"/>
        </w:rPr>
        <w:t>, jako dokument elektroniczny, przekazuje się ten dokument</w:t>
      </w:r>
      <w:r>
        <w:rPr>
          <w:rFonts w:ascii="Tahoma" w:hAnsi="Tahoma" w:cs="Tahoma"/>
          <w:sz w:val="20"/>
          <w:szCs w:val="20"/>
        </w:rPr>
        <w:t xml:space="preserve"> (</w:t>
      </w:r>
      <w:r w:rsidRPr="00303C05">
        <w:rPr>
          <w:rFonts w:ascii="Tahoma" w:hAnsi="Tahoma" w:cs="Tahoma"/>
          <w:sz w:val="20"/>
          <w:szCs w:val="20"/>
        </w:rPr>
        <w:t xml:space="preserve">z § 6 ust. 1 </w:t>
      </w:r>
      <w:r>
        <w:rPr>
          <w:rFonts w:ascii="Tahoma" w:hAnsi="Tahoma" w:cs="Tahoma"/>
          <w:sz w:val="20"/>
          <w:szCs w:val="20"/>
        </w:rPr>
        <w:t xml:space="preserve">ww. </w:t>
      </w:r>
      <w:r w:rsidRPr="00303C05">
        <w:rPr>
          <w:rFonts w:ascii="Tahoma" w:hAnsi="Tahoma" w:cs="Tahoma"/>
          <w:sz w:val="20"/>
          <w:szCs w:val="20"/>
        </w:rPr>
        <w:t>Rozporządzenia</w:t>
      </w:r>
      <w:r>
        <w:rPr>
          <w:rFonts w:ascii="Tahoma" w:hAnsi="Tahoma" w:cs="Tahoma"/>
          <w:sz w:val="20"/>
          <w:szCs w:val="20"/>
        </w:rPr>
        <w:t>)</w:t>
      </w:r>
      <w:r w:rsidR="00205F35">
        <w:rPr>
          <w:rFonts w:ascii="Tahoma" w:hAnsi="Tahoma" w:cs="Tahoma"/>
          <w:sz w:val="20"/>
          <w:szCs w:val="20"/>
        </w:rPr>
        <w:t>.</w:t>
      </w:r>
    </w:p>
    <w:p w14:paraId="0B8A4116" w14:textId="4253CD50" w:rsidR="00206995" w:rsidRDefault="00205F35" w:rsidP="003637AB">
      <w:pPr>
        <w:pStyle w:val="Akapitzlist"/>
        <w:numPr>
          <w:ilvl w:val="2"/>
          <w:numId w:val="1"/>
        </w:numPr>
        <w:shd w:val="clear" w:color="auto" w:fill="FFFFFF"/>
        <w:tabs>
          <w:tab w:val="left" w:pos="993"/>
          <w:tab w:val="left" w:pos="1134"/>
        </w:tabs>
        <w:autoSpaceDE w:val="0"/>
        <w:autoSpaceDN w:val="0"/>
        <w:adjustRightInd w:val="0"/>
        <w:spacing w:after="120"/>
        <w:ind w:left="0" w:firstLine="0"/>
        <w:jc w:val="both"/>
        <w:rPr>
          <w:rFonts w:ascii="Tahoma" w:hAnsi="Tahoma" w:cs="Tahoma"/>
          <w:sz w:val="20"/>
          <w:szCs w:val="20"/>
        </w:rPr>
      </w:pPr>
      <w:r>
        <w:rPr>
          <w:rFonts w:ascii="Tahoma" w:hAnsi="Tahoma" w:cs="Tahoma"/>
          <w:sz w:val="20"/>
          <w:szCs w:val="20"/>
        </w:rPr>
        <w:lastRenderedPageBreak/>
        <w:t xml:space="preserve">W </w:t>
      </w:r>
      <w:r w:rsidRPr="00303C05">
        <w:rPr>
          <w:rFonts w:ascii="Tahoma" w:hAnsi="Tahoma" w:cs="Tahoma"/>
          <w:sz w:val="20"/>
          <w:szCs w:val="20"/>
        </w:rPr>
        <w:t xml:space="preserve">przypadku gdy </w:t>
      </w:r>
      <w:r>
        <w:rPr>
          <w:rFonts w:ascii="Tahoma" w:hAnsi="Tahoma" w:cs="Tahoma"/>
          <w:sz w:val="20"/>
          <w:szCs w:val="20"/>
        </w:rPr>
        <w:t>dokumenty wskazane powyżej</w:t>
      </w:r>
      <w:r w:rsidRPr="00303C05">
        <w:rPr>
          <w:rFonts w:ascii="Tahoma" w:hAnsi="Tahoma" w:cs="Tahoma"/>
          <w:sz w:val="20"/>
          <w:szCs w:val="20"/>
        </w:rPr>
        <w:t xml:space="preserve"> zostały wystawione przez upoważnione podmioty jako dokument w </w:t>
      </w:r>
      <w:r w:rsidRPr="00B25D1F">
        <w:rPr>
          <w:rFonts w:ascii="Tahoma" w:hAnsi="Tahoma" w:cs="Tahoma"/>
          <w:sz w:val="20"/>
          <w:szCs w:val="20"/>
        </w:rPr>
        <w:t>postaci papierowej, przekazuje się cyfrowe odwzorowanie tego dokumentu  opatrzone</w:t>
      </w:r>
      <w:r w:rsidR="00B25D1F" w:rsidRPr="00B25D1F">
        <w:rPr>
          <w:rFonts w:ascii="Tahoma" w:hAnsi="Tahoma" w:cs="Tahoma"/>
          <w:sz w:val="20"/>
          <w:szCs w:val="20"/>
        </w:rPr>
        <w:t xml:space="preserve"> k</w:t>
      </w:r>
      <w:r w:rsidRPr="00B25D1F">
        <w:rPr>
          <w:rFonts w:ascii="Tahoma" w:hAnsi="Tahoma" w:cs="Tahoma"/>
          <w:sz w:val="20"/>
          <w:szCs w:val="20"/>
        </w:rPr>
        <w:t xml:space="preserve">walifikowanym podpisem elektronicznym, podpisem zaufanym lub podpisem osobistym, poświadczające zgodność cyfrowego odwzorowania z dokumentem w postaci papierowej </w:t>
      </w:r>
      <w:r w:rsidRPr="00E670B5">
        <w:rPr>
          <w:rFonts w:ascii="Tahoma" w:hAnsi="Tahoma" w:cs="Tahoma"/>
          <w:sz w:val="20"/>
          <w:szCs w:val="20"/>
        </w:rPr>
        <w:t>(</w:t>
      </w:r>
      <w:r w:rsidRPr="00303C05">
        <w:rPr>
          <w:rFonts w:ascii="Tahoma" w:hAnsi="Tahoma" w:cs="Tahoma"/>
          <w:sz w:val="20"/>
          <w:szCs w:val="20"/>
        </w:rPr>
        <w:t xml:space="preserve">§ 6. Ust. 2 </w:t>
      </w:r>
      <w:r>
        <w:rPr>
          <w:rFonts w:ascii="Tahoma" w:hAnsi="Tahoma" w:cs="Tahoma"/>
          <w:sz w:val="20"/>
          <w:szCs w:val="20"/>
        </w:rPr>
        <w:t xml:space="preserve">ww. </w:t>
      </w:r>
      <w:r w:rsidRPr="00303C05">
        <w:rPr>
          <w:rFonts w:ascii="Tahoma" w:hAnsi="Tahoma" w:cs="Tahoma"/>
          <w:sz w:val="20"/>
          <w:szCs w:val="20"/>
        </w:rPr>
        <w:t>Rozporządzenia</w:t>
      </w:r>
      <w:r>
        <w:rPr>
          <w:rFonts w:ascii="Tahoma" w:hAnsi="Tahoma" w:cs="Tahoma"/>
          <w:sz w:val="20"/>
          <w:szCs w:val="20"/>
        </w:rPr>
        <w:t>)</w:t>
      </w:r>
      <w:r w:rsidRPr="00303C05">
        <w:rPr>
          <w:rFonts w:ascii="Tahoma" w:hAnsi="Tahoma" w:cs="Tahoma"/>
          <w:sz w:val="20"/>
          <w:szCs w:val="20"/>
        </w:rPr>
        <w:t>.</w:t>
      </w:r>
    </w:p>
    <w:p w14:paraId="23F85CB7" w14:textId="302A8F8D" w:rsidR="00E670B5" w:rsidRPr="00E670B5" w:rsidRDefault="00E670B5" w:rsidP="00E670B5">
      <w:pPr>
        <w:pStyle w:val="Akapitzlist"/>
        <w:shd w:val="clear" w:color="auto" w:fill="FFFFFF"/>
        <w:tabs>
          <w:tab w:val="left" w:pos="709"/>
        </w:tabs>
        <w:autoSpaceDE w:val="0"/>
        <w:autoSpaceDN w:val="0"/>
        <w:adjustRightInd w:val="0"/>
        <w:spacing w:after="120"/>
        <w:ind w:left="0"/>
        <w:jc w:val="both"/>
        <w:rPr>
          <w:rFonts w:ascii="Tahoma" w:hAnsi="Tahoma" w:cs="Tahoma"/>
          <w:b/>
          <w:bCs/>
          <w:sz w:val="20"/>
          <w:szCs w:val="20"/>
        </w:rPr>
      </w:pPr>
      <w:r w:rsidRPr="00205F35">
        <w:rPr>
          <w:rFonts w:ascii="Tahoma" w:hAnsi="Tahoma" w:cs="Tahoma"/>
          <w:sz w:val="20"/>
          <w:szCs w:val="20"/>
        </w:rPr>
        <w:t xml:space="preserve">Przez </w:t>
      </w:r>
      <w:r w:rsidRPr="00205F35">
        <w:rPr>
          <w:rFonts w:ascii="Tahoma" w:hAnsi="Tahoma" w:cs="Tahoma"/>
          <w:b/>
          <w:bCs/>
          <w:sz w:val="20"/>
          <w:szCs w:val="20"/>
        </w:rPr>
        <w:t>cyfrowe odwzorowanie</w:t>
      </w:r>
      <w:r>
        <w:rPr>
          <w:rFonts w:ascii="Tahoma" w:hAnsi="Tahoma" w:cs="Tahoma"/>
          <w:sz w:val="20"/>
          <w:szCs w:val="20"/>
        </w:rPr>
        <w:t xml:space="preserve"> </w:t>
      </w:r>
      <w:r w:rsidRPr="00205F35">
        <w:rPr>
          <w:rFonts w:ascii="Tahoma" w:hAnsi="Tahoma" w:cs="Tahoma"/>
          <w:sz w:val="20"/>
          <w:szCs w:val="20"/>
        </w:rPr>
        <w:t>należy rozumieć dokument elektroniczny będący kopią elektroniczną treści zapisanej w postaci papierowej, umożliwiający zapoznanie się z tą treścią i jej zrozumienie, bez konieczności bezpośredniego dostępu do oryginału (</w:t>
      </w:r>
      <w:bookmarkStart w:id="8" w:name="_Hlk61009537"/>
      <w:r w:rsidRPr="00205F35">
        <w:rPr>
          <w:rFonts w:ascii="Tahoma" w:hAnsi="Tahoma" w:cs="Tahoma"/>
          <w:sz w:val="20"/>
          <w:szCs w:val="20"/>
        </w:rPr>
        <w:t>§ 6 ust. 5 ww. Rozporządzenia</w:t>
      </w:r>
      <w:bookmarkEnd w:id="8"/>
      <w:r w:rsidRPr="00205F35">
        <w:rPr>
          <w:rFonts w:ascii="Tahoma" w:hAnsi="Tahoma" w:cs="Tahoma"/>
          <w:sz w:val="20"/>
          <w:szCs w:val="20"/>
        </w:rPr>
        <w:t>).</w:t>
      </w:r>
    </w:p>
    <w:p w14:paraId="704B1AB7" w14:textId="77777777" w:rsidR="00205F35" w:rsidRPr="000B5F8A" w:rsidRDefault="00205F35" w:rsidP="003637AB">
      <w:pPr>
        <w:pStyle w:val="Akapitzlist"/>
        <w:numPr>
          <w:ilvl w:val="2"/>
          <w:numId w:val="1"/>
        </w:numPr>
        <w:shd w:val="clear" w:color="auto" w:fill="FFFFFF"/>
        <w:tabs>
          <w:tab w:val="left" w:pos="709"/>
          <w:tab w:val="left" w:pos="1134"/>
        </w:tabs>
        <w:autoSpaceDE w:val="0"/>
        <w:autoSpaceDN w:val="0"/>
        <w:adjustRightInd w:val="0"/>
        <w:ind w:left="0" w:firstLine="0"/>
        <w:jc w:val="both"/>
        <w:rPr>
          <w:rFonts w:ascii="Tahoma" w:hAnsi="Tahoma" w:cs="Tahoma"/>
          <w:sz w:val="20"/>
          <w:szCs w:val="20"/>
        </w:rPr>
      </w:pPr>
      <w:r w:rsidRPr="000B5F8A">
        <w:rPr>
          <w:rFonts w:ascii="Tahoma" w:hAnsi="Tahoma" w:cs="Tahoma"/>
          <w:sz w:val="20"/>
          <w:szCs w:val="20"/>
        </w:rPr>
        <w:t xml:space="preserve">Poświadczenia zgodności cyfrowego odwzorowania z dokumentem w postaci papierowej, o którym mowa </w:t>
      </w:r>
      <w:r>
        <w:rPr>
          <w:rFonts w:ascii="Tahoma" w:hAnsi="Tahoma" w:cs="Tahoma"/>
          <w:sz w:val="20"/>
          <w:szCs w:val="20"/>
        </w:rPr>
        <w:t>powyżej</w:t>
      </w:r>
      <w:r w:rsidRPr="000B5F8A">
        <w:rPr>
          <w:rFonts w:ascii="Tahoma" w:hAnsi="Tahoma" w:cs="Tahoma"/>
          <w:sz w:val="20"/>
          <w:szCs w:val="20"/>
        </w:rPr>
        <w:t xml:space="preserve">, dokonuje w przypadku: </w:t>
      </w:r>
    </w:p>
    <w:p w14:paraId="0C4CC4C3" w14:textId="77777777" w:rsidR="00205F35" w:rsidRPr="004B77C6" w:rsidRDefault="00205F35" w:rsidP="001F66E0">
      <w:pPr>
        <w:pStyle w:val="Akapitzlist"/>
        <w:numPr>
          <w:ilvl w:val="1"/>
          <w:numId w:val="3"/>
        </w:numPr>
        <w:tabs>
          <w:tab w:val="left" w:pos="284"/>
        </w:tabs>
        <w:ind w:left="284" w:hanging="284"/>
        <w:jc w:val="both"/>
        <w:rPr>
          <w:rFonts w:ascii="Tahoma" w:hAnsi="Tahoma" w:cs="Tahoma"/>
          <w:sz w:val="20"/>
          <w:szCs w:val="20"/>
        </w:rPr>
      </w:pPr>
      <w:r w:rsidRPr="004B77C6">
        <w:rPr>
          <w:rFonts w:ascii="Tahoma" w:hAnsi="Tahoma" w:cs="Tahoma"/>
          <w:sz w:val="20"/>
          <w:szCs w:val="20"/>
        </w:rPr>
        <w:t>podmiotowych środków dowodowych oraz dokumentów potwierdzających umocowanie do reprezentowania - odpowiednio wykonawca, wykonawca wspólnie ubiegający się o udzielenie zamówi</w:t>
      </w:r>
      <w:r w:rsidRPr="00E670B5">
        <w:rPr>
          <w:rFonts w:ascii="Tahoma" w:hAnsi="Tahoma" w:cs="Tahoma"/>
          <w:sz w:val="20"/>
          <w:szCs w:val="20"/>
        </w:rPr>
        <w:t>enia lub podwykonawca</w:t>
      </w:r>
      <w:r w:rsidRPr="004B77C6">
        <w:rPr>
          <w:rFonts w:ascii="Tahoma" w:hAnsi="Tahoma" w:cs="Tahoma"/>
          <w:sz w:val="20"/>
          <w:szCs w:val="20"/>
        </w:rPr>
        <w:t xml:space="preserve">, w zakresie podmiotowych środków dowodowych lub dokumentów potwierdzających umocowanie do reprezentowania, które każdego z nich dotyczą; </w:t>
      </w:r>
    </w:p>
    <w:p w14:paraId="78251E11" w14:textId="2B3A74D4" w:rsidR="00205F35" w:rsidRDefault="00205F35" w:rsidP="001F66E0">
      <w:pPr>
        <w:pStyle w:val="Akapitzlist"/>
        <w:numPr>
          <w:ilvl w:val="1"/>
          <w:numId w:val="3"/>
        </w:numPr>
        <w:tabs>
          <w:tab w:val="left" w:pos="284"/>
        </w:tabs>
        <w:ind w:left="284" w:hanging="284"/>
        <w:jc w:val="both"/>
        <w:rPr>
          <w:rFonts w:ascii="Tahoma" w:hAnsi="Tahoma" w:cs="Tahoma"/>
          <w:sz w:val="20"/>
          <w:szCs w:val="20"/>
        </w:rPr>
      </w:pPr>
      <w:r w:rsidRPr="004B77C6">
        <w:rPr>
          <w:rFonts w:ascii="Tahoma" w:hAnsi="Tahoma" w:cs="Tahoma"/>
          <w:sz w:val="20"/>
          <w:szCs w:val="20"/>
        </w:rPr>
        <w:t>innych dokumentów - odpowiednio wykonawca lub wykonawca wspólnie ubiegający się o udzielenie zamówienia, w zakresie dokumentów, które każdego z nich dotyczą</w:t>
      </w:r>
      <w:r>
        <w:rPr>
          <w:rFonts w:ascii="Tahoma" w:hAnsi="Tahoma" w:cs="Tahoma"/>
          <w:sz w:val="20"/>
          <w:szCs w:val="20"/>
        </w:rPr>
        <w:t xml:space="preserve"> (</w:t>
      </w:r>
      <w:r w:rsidRPr="00303C05">
        <w:rPr>
          <w:rFonts w:ascii="Tahoma" w:hAnsi="Tahoma" w:cs="Tahoma"/>
          <w:sz w:val="20"/>
          <w:szCs w:val="20"/>
        </w:rPr>
        <w:t xml:space="preserve">§ 6 ust. 3 </w:t>
      </w:r>
      <w:r>
        <w:rPr>
          <w:rFonts w:ascii="Tahoma" w:hAnsi="Tahoma" w:cs="Tahoma"/>
          <w:sz w:val="20"/>
          <w:szCs w:val="20"/>
        </w:rPr>
        <w:t xml:space="preserve">ww. </w:t>
      </w:r>
      <w:r w:rsidRPr="00303C05">
        <w:rPr>
          <w:rFonts w:ascii="Tahoma" w:hAnsi="Tahoma" w:cs="Tahoma"/>
          <w:sz w:val="20"/>
          <w:szCs w:val="20"/>
        </w:rPr>
        <w:t>Rozporządzenia</w:t>
      </w:r>
      <w:r>
        <w:rPr>
          <w:rFonts w:ascii="Tahoma" w:hAnsi="Tahoma" w:cs="Tahoma"/>
          <w:sz w:val="20"/>
          <w:szCs w:val="20"/>
        </w:rPr>
        <w:t>)</w:t>
      </w:r>
      <w:r w:rsidRPr="004B77C6">
        <w:rPr>
          <w:rFonts w:ascii="Tahoma" w:hAnsi="Tahoma" w:cs="Tahoma"/>
          <w:sz w:val="20"/>
          <w:szCs w:val="20"/>
        </w:rPr>
        <w:t xml:space="preserve">. </w:t>
      </w:r>
    </w:p>
    <w:p w14:paraId="3F081A90" w14:textId="0D5B35A3" w:rsidR="00CF45BE" w:rsidRDefault="00206995" w:rsidP="00CF45BE">
      <w:pPr>
        <w:tabs>
          <w:tab w:val="left" w:pos="284"/>
        </w:tabs>
        <w:spacing w:after="120"/>
        <w:jc w:val="both"/>
        <w:rPr>
          <w:rFonts w:ascii="Tahoma" w:hAnsi="Tahoma" w:cs="Tahoma"/>
          <w:sz w:val="20"/>
          <w:szCs w:val="20"/>
        </w:rPr>
      </w:pPr>
      <w:r>
        <w:rPr>
          <w:rFonts w:ascii="Tahoma" w:hAnsi="Tahoma" w:cs="Tahoma"/>
          <w:sz w:val="20"/>
          <w:szCs w:val="20"/>
        </w:rPr>
        <w:t>P</w:t>
      </w:r>
      <w:r w:rsidRPr="00F35CEB">
        <w:rPr>
          <w:rFonts w:ascii="Tahoma" w:hAnsi="Tahoma" w:cs="Tahoma"/>
          <w:sz w:val="20"/>
          <w:szCs w:val="20"/>
        </w:rPr>
        <w:t xml:space="preserve">oświadczenia zgodności cyfrowego odwzorowania z dokumentem w postaci papierowej, o którym mowa </w:t>
      </w:r>
      <w:r>
        <w:rPr>
          <w:rFonts w:ascii="Tahoma" w:hAnsi="Tahoma" w:cs="Tahoma"/>
          <w:sz w:val="20"/>
          <w:szCs w:val="20"/>
        </w:rPr>
        <w:t>powyżej</w:t>
      </w:r>
      <w:r w:rsidRPr="00F35CEB">
        <w:rPr>
          <w:rFonts w:ascii="Tahoma" w:hAnsi="Tahoma" w:cs="Tahoma"/>
          <w:sz w:val="20"/>
          <w:szCs w:val="20"/>
        </w:rPr>
        <w:t xml:space="preserve"> może dokonać również notariusz</w:t>
      </w:r>
      <w:r>
        <w:rPr>
          <w:rFonts w:ascii="Tahoma" w:hAnsi="Tahoma" w:cs="Tahoma"/>
          <w:sz w:val="20"/>
          <w:szCs w:val="20"/>
        </w:rPr>
        <w:t xml:space="preserve"> (</w:t>
      </w:r>
      <w:r w:rsidRPr="0043180D">
        <w:rPr>
          <w:rFonts w:ascii="Tahoma" w:hAnsi="Tahoma" w:cs="Tahoma"/>
          <w:sz w:val="20"/>
          <w:szCs w:val="20"/>
        </w:rPr>
        <w:t xml:space="preserve">§ 6 ust. </w:t>
      </w:r>
      <w:r>
        <w:rPr>
          <w:rFonts w:ascii="Tahoma" w:hAnsi="Tahoma" w:cs="Tahoma"/>
          <w:sz w:val="20"/>
          <w:szCs w:val="20"/>
        </w:rPr>
        <w:t>4 ww. Rozporządzenia).</w:t>
      </w:r>
    </w:p>
    <w:p w14:paraId="7F257911" w14:textId="20B5D098" w:rsidR="00CF45BE" w:rsidRDefault="00CF45BE" w:rsidP="00CF45BE">
      <w:pPr>
        <w:tabs>
          <w:tab w:val="left" w:pos="284"/>
        </w:tabs>
        <w:spacing w:after="120"/>
        <w:jc w:val="both"/>
        <w:rPr>
          <w:rFonts w:ascii="Tahoma" w:hAnsi="Tahoma" w:cs="Tahoma"/>
          <w:sz w:val="20"/>
          <w:szCs w:val="20"/>
        </w:rPr>
      </w:pPr>
    </w:p>
    <w:p w14:paraId="1290276C" w14:textId="77777777" w:rsidR="00206995" w:rsidRDefault="00206995"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2B7A08">
        <w:rPr>
          <w:rFonts w:ascii="Tahoma" w:hAnsi="Tahoma" w:cs="Tahoma"/>
          <w:b/>
          <w:bCs/>
          <w:sz w:val="20"/>
          <w:szCs w:val="20"/>
        </w:rPr>
        <w:t>Dokumenty</w:t>
      </w:r>
      <w:r>
        <w:rPr>
          <w:rFonts w:ascii="Tahoma" w:hAnsi="Tahoma" w:cs="Tahoma"/>
          <w:b/>
          <w:bCs/>
          <w:sz w:val="20"/>
          <w:szCs w:val="20"/>
        </w:rPr>
        <w:t xml:space="preserve"> nie wystawione przez upoważnione</w:t>
      </w:r>
      <w:r w:rsidRPr="002B7A08">
        <w:rPr>
          <w:rFonts w:ascii="Tahoma" w:hAnsi="Tahoma" w:cs="Tahoma"/>
          <w:b/>
          <w:bCs/>
          <w:sz w:val="20"/>
          <w:szCs w:val="20"/>
        </w:rPr>
        <w:t xml:space="preserve"> </w:t>
      </w:r>
      <w:r>
        <w:rPr>
          <w:rFonts w:ascii="Tahoma" w:hAnsi="Tahoma" w:cs="Tahoma"/>
          <w:b/>
          <w:bCs/>
          <w:sz w:val="20"/>
          <w:szCs w:val="20"/>
        </w:rPr>
        <w:t>podmioty, pełnomocnictwo</w:t>
      </w:r>
    </w:p>
    <w:p w14:paraId="7FCF7C3A" w14:textId="573C4303" w:rsidR="00206995" w:rsidRDefault="00206995" w:rsidP="003637AB">
      <w:pPr>
        <w:pStyle w:val="Akapitzlist"/>
        <w:numPr>
          <w:ilvl w:val="2"/>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Pr>
          <w:rFonts w:ascii="Tahoma" w:hAnsi="Tahoma" w:cs="Tahoma"/>
          <w:sz w:val="20"/>
          <w:szCs w:val="20"/>
        </w:rPr>
        <w:t xml:space="preserve"> </w:t>
      </w:r>
      <w:r w:rsidR="00205F35" w:rsidRPr="00206995">
        <w:rPr>
          <w:rFonts w:ascii="Tahoma" w:hAnsi="Tahoma" w:cs="Tahoma"/>
          <w:sz w:val="20"/>
          <w:szCs w:val="20"/>
        </w:rPr>
        <w:t>P</w:t>
      </w:r>
      <w:r w:rsidR="004B77C6" w:rsidRPr="00206995">
        <w:rPr>
          <w:rFonts w:ascii="Tahoma" w:hAnsi="Tahoma" w:cs="Tahoma"/>
          <w:sz w:val="20"/>
          <w:szCs w:val="20"/>
        </w:rPr>
        <w:t xml:space="preserve">odmiotowe środki dowodowe, </w:t>
      </w:r>
      <w:r w:rsidR="004B77C6" w:rsidRPr="00E670B5">
        <w:rPr>
          <w:rFonts w:ascii="Tahoma" w:hAnsi="Tahoma" w:cs="Tahoma"/>
          <w:sz w:val="20"/>
          <w:szCs w:val="20"/>
        </w:rPr>
        <w:t xml:space="preserve">w tym oświadczenie, o którym mowa w </w:t>
      </w:r>
      <w:r w:rsidR="005E7F5A" w:rsidRPr="00E670B5">
        <w:rPr>
          <w:rFonts w:ascii="Tahoma" w:hAnsi="Tahoma" w:cs="Tahoma"/>
          <w:sz w:val="20"/>
          <w:szCs w:val="20"/>
        </w:rPr>
        <w:t>pkt</w:t>
      </w:r>
      <w:r w:rsidR="0043180D" w:rsidRPr="00E670B5">
        <w:rPr>
          <w:rFonts w:ascii="Tahoma" w:hAnsi="Tahoma" w:cs="Tahoma"/>
          <w:sz w:val="20"/>
          <w:szCs w:val="20"/>
        </w:rPr>
        <w:t xml:space="preserve"> </w:t>
      </w:r>
      <w:r w:rsidR="00E670B5" w:rsidRPr="00E670B5">
        <w:rPr>
          <w:rFonts w:ascii="Tahoma" w:hAnsi="Tahoma" w:cs="Tahoma"/>
          <w:sz w:val="20"/>
          <w:szCs w:val="20"/>
        </w:rPr>
        <w:t>9</w:t>
      </w:r>
      <w:r w:rsidR="00A0739A" w:rsidRPr="00E670B5">
        <w:rPr>
          <w:rFonts w:ascii="Tahoma" w:hAnsi="Tahoma" w:cs="Tahoma"/>
          <w:sz w:val="20"/>
          <w:szCs w:val="20"/>
        </w:rPr>
        <w:t>.</w:t>
      </w:r>
      <w:r w:rsidR="0043180D" w:rsidRPr="00E670B5">
        <w:rPr>
          <w:rFonts w:ascii="Tahoma" w:hAnsi="Tahoma" w:cs="Tahoma"/>
          <w:sz w:val="20"/>
          <w:szCs w:val="20"/>
        </w:rPr>
        <w:t>2 SWZ</w:t>
      </w:r>
      <w:r w:rsidR="004B77C6" w:rsidRPr="00E670B5">
        <w:rPr>
          <w:rFonts w:ascii="Tahoma" w:hAnsi="Tahoma" w:cs="Tahoma"/>
          <w:sz w:val="20"/>
          <w:szCs w:val="20"/>
        </w:rPr>
        <w:t xml:space="preserve">, </w:t>
      </w:r>
      <w:r w:rsidR="002B7A08" w:rsidRPr="00E670B5">
        <w:rPr>
          <w:rFonts w:ascii="Tahoma" w:hAnsi="Tahoma" w:cs="Tahoma"/>
          <w:sz w:val="20"/>
          <w:szCs w:val="20"/>
        </w:rPr>
        <w:t xml:space="preserve">niewystawione przez upoważnione podmioty </w:t>
      </w:r>
      <w:r w:rsidR="004B77C6" w:rsidRPr="00E670B5">
        <w:rPr>
          <w:rFonts w:ascii="Tahoma" w:hAnsi="Tahoma" w:cs="Tahoma"/>
          <w:sz w:val="20"/>
          <w:szCs w:val="20"/>
        </w:rPr>
        <w:t>oraz pełnomocnictwo przekazuje się w postaci elektronicznej i opatruje się kwalifikowanym podpisem elektronicznym, podpisem zaufanym lub podpisem osobistym</w:t>
      </w:r>
      <w:r w:rsidR="00205F35" w:rsidRPr="00E670B5">
        <w:rPr>
          <w:rFonts w:ascii="Tahoma" w:hAnsi="Tahoma" w:cs="Tahoma"/>
          <w:sz w:val="20"/>
          <w:szCs w:val="20"/>
        </w:rPr>
        <w:t xml:space="preserve"> </w:t>
      </w:r>
      <w:r w:rsidR="00205F35" w:rsidRPr="00206995">
        <w:rPr>
          <w:rFonts w:ascii="Tahoma" w:hAnsi="Tahoma" w:cs="Tahoma"/>
          <w:sz w:val="20"/>
          <w:szCs w:val="20"/>
        </w:rPr>
        <w:t>(§ 7 ust. 1 ww. Rozporządzenia)</w:t>
      </w:r>
      <w:r w:rsidR="00024B00" w:rsidRPr="00206995">
        <w:rPr>
          <w:rFonts w:ascii="Tahoma" w:hAnsi="Tahoma" w:cs="Tahoma"/>
          <w:sz w:val="20"/>
          <w:szCs w:val="20"/>
        </w:rPr>
        <w:t>.</w:t>
      </w:r>
    </w:p>
    <w:p w14:paraId="19F9D62B" w14:textId="465C424B" w:rsidR="00206995" w:rsidRDefault="00206995" w:rsidP="003637AB">
      <w:pPr>
        <w:pStyle w:val="Akapitzlist"/>
        <w:numPr>
          <w:ilvl w:val="2"/>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Pr>
          <w:rFonts w:ascii="Tahoma" w:hAnsi="Tahoma" w:cs="Tahoma"/>
          <w:sz w:val="20"/>
          <w:szCs w:val="20"/>
        </w:rPr>
        <w:t xml:space="preserve"> W </w:t>
      </w:r>
      <w:r w:rsidR="004B77C6" w:rsidRPr="00206995">
        <w:rPr>
          <w:rFonts w:ascii="Tahoma" w:hAnsi="Tahoma" w:cs="Tahoma"/>
          <w:sz w:val="20"/>
          <w:szCs w:val="20"/>
        </w:rPr>
        <w:t xml:space="preserve">przypadku gdy </w:t>
      </w:r>
      <w:r w:rsidR="00A0739A">
        <w:rPr>
          <w:rFonts w:ascii="Tahoma" w:hAnsi="Tahoma" w:cs="Tahoma"/>
          <w:sz w:val="20"/>
          <w:szCs w:val="20"/>
        </w:rPr>
        <w:t>dokumenty wymienione powyżej</w:t>
      </w:r>
      <w:r w:rsidR="004B77C6" w:rsidRPr="00206995">
        <w:rPr>
          <w:rFonts w:ascii="Tahoma" w:hAnsi="Tahoma" w:cs="Tahoma"/>
          <w:sz w:val="20"/>
          <w:szCs w:val="20"/>
        </w:rPr>
        <w:t xml:space="preserve">, zostały sporządzone jako dokument w postaci </w:t>
      </w:r>
      <w:r w:rsidR="004B77C6" w:rsidRPr="001576AE">
        <w:rPr>
          <w:rFonts w:ascii="Tahoma" w:hAnsi="Tahoma" w:cs="Tahoma"/>
          <w:sz w:val="20"/>
          <w:szCs w:val="20"/>
        </w:rPr>
        <w:t>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r w:rsidRPr="001576AE">
        <w:rPr>
          <w:rFonts w:ascii="Tahoma" w:hAnsi="Tahoma" w:cs="Tahoma"/>
          <w:sz w:val="20"/>
          <w:szCs w:val="20"/>
        </w:rPr>
        <w:t xml:space="preserve"> (§ </w:t>
      </w:r>
      <w:r w:rsidRPr="00206995">
        <w:rPr>
          <w:rFonts w:ascii="Tahoma" w:hAnsi="Tahoma" w:cs="Tahoma"/>
          <w:sz w:val="20"/>
          <w:szCs w:val="20"/>
        </w:rPr>
        <w:t xml:space="preserve">7 ust. 2 </w:t>
      </w:r>
      <w:r>
        <w:rPr>
          <w:rFonts w:ascii="Tahoma" w:hAnsi="Tahoma" w:cs="Tahoma"/>
          <w:sz w:val="20"/>
          <w:szCs w:val="20"/>
        </w:rPr>
        <w:t xml:space="preserve">ww. </w:t>
      </w:r>
      <w:r w:rsidRPr="00206995">
        <w:rPr>
          <w:rFonts w:ascii="Tahoma" w:hAnsi="Tahoma" w:cs="Tahoma"/>
          <w:sz w:val="20"/>
          <w:szCs w:val="20"/>
        </w:rPr>
        <w:t>Rozporządzenia</w:t>
      </w:r>
      <w:r>
        <w:rPr>
          <w:rFonts w:ascii="Tahoma" w:hAnsi="Tahoma" w:cs="Tahoma"/>
          <w:sz w:val="20"/>
          <w:szCs w:val="20"/>
        </w:rPr>
        <w:t>)</w:t>
      </w:r>
      <w:r w:rsidR="00024B00" w:rsidRPr="00206995">
        <w:rPr>
          <w:rFonts w:ascii="Tahoma" w:hAnsi="Tahoma" w:cs="Tahoma"/>
          <w:sz w:val="20"/>
          <w:szCs w:val="20"/>
        </w:rPr>
        <w:t>.</w:t>
      </w:r>
    </w:p>
    <w:p w14:paraId="12805E45" w14:textId="66E4F968" w:rsidR="004B77C6" w:rsidRPr="00206995" w:rsidRDefault="001F09F6" w:rsidP="003637AB">
      <w:pPr>
        <w:pStyle w:val="Akapitzlist"/>
        <w:numPr>
          <w:ilvl w:val="2"/>
          <w:numId w:val="1"/>
        </w:numPr>
        <w:shd w:val="clear" w:color="auto" w:fill="FFFFFF"/>
        <w:tabs>
          <w:tab w:val="left" w:pos="851"/>
        </w:tabs>
        <w:autoSpaceDE w:val="0"/>
        <w:autoSpaceDN w:val="0"/>
        <w:adjustRightInd w:val="0"/>
        <w:ind w:left="0" w:firstLine="0"/>
        <w:jc w:val="both"/>
        <w:rPr>
          <w:rFonts w:ascii="Tahoma" w:hAnsi="Tahoma" w:cs="Tahoma"/>
          <w:sz w:val="20"/>
          <w:szCs w:val="20"/>
        </w:rPr>
      </w:pPr>
      <w:r>
        <w:rPr>
          <w:rFonts w:ascii="Tahoma" w:hAnsi="Tahoma" w:cs="Tahoma"/>
          <w:sz w:val="20"/>
          <w:szCs w:val="20"/>
        </w:rPr>
        <w:t>P</w:t>
      </w:r>
      <w:r w:rsidR="004B77C6" w:rsidRPr="00206995">
        <w:rPr>
          <w:rFonts w:ascii="Tahoma" w:hAnsi="Tahoma" w:cs="Tahoma"/>
          <w:sz w:val="20"/>
          <w:szCs w:val="20"/>
        </w:rPr>
        <w:t xml:space="preserve">oświadczenia zgodności cyfrowego odwzorowania z dokumentem w postaci papierowej, o którym mowa </w:t>
      </w:r>
      <w:r w:rsidR="00A0739A">
        <w:rPr>
          <w:rFonts w:ascii="Tahoma" w:hAnsi="Tahoma" w:cs="Tahoma"/>
          <w:sz w:val="20"/>
          <w:szCs w:val="20"/>
        </w:rPr>
        <w:t>powyżej</w:t>
      </w:r>
      <w:r w:rsidR="004B77C6" w:rsidRPr="00206995">
        <w:rPr>
          <w:rFonts w:ascii="Tahoma" w:hAnsi="Tahoma" w:cs="Tahoma"/>
          <w:sz w:val="20"/>
          <w:szCs w:val="20"/>
        </w:rPr>
        <w:t xml:space="preserve">, dokonuje w przypadku: </w:t>
      </w:r>
    </w:p>
    <w:p w14:paraId="61AD47FE" w14:textId="77777777" w:rsidR="004B77C6" w:rsidRPr="001576AE" w:rsidRDefault="004B77C6" w:rsidP="001F66E0">
      <w:pPr>
        <w:numPr>
          <w:ilvl w:val="1"/>
          <w:numId w:val="5"/>
        </w:numPr>
        <w:tabs>
          <w:tab w:val="left" w:pos="426"/>
        </w:tabs>
        <w:spacing w:after="0" w:line="240" w:lineRule="auto"/>
        <w:ind w:left="426" w:hanging="426"/>
        <w:jc w:val="both"/>
        <w:rPr>
          <w:rFonts w:ascii="Tahoma" w:hAnsi="Tahoma" w:cs="Tahoma"/>
          <w:sz w:val="20"/>
          <w:szCs w:val="20"/>
        </w:rPr>
      </w:pPr>
      <w:r w:rsidRPr="004B77C6">
        <w:rPr>
          <w:rFonts w:ascii="Tahoma" w:hAnsi="Tahoma" w:cs="Tahoma"/>
          <w:sz w:val="20"/>
          <w:szCs w:val="20"/>
        </w:rPr>
        <w:t xml:space="preserve">podmiotowych środków dowodowych - odpowiednio wykonawca, wykonawca wspólnie ubiegający się o udzielenie zamówienia, podmiot udostępniający zasoby lub podwykonawca, w zakresie podmiotowych środków </w:t>
      </w:r>
      <w:r w:rsidRPr="001576AE">
        <w:rPr>
          <w:rFonts w:ascii="Tahoma" w:hAnsi="Tahoma" w:cs="Tahoma"/>
          <w:sz w:val="20"/>
          <w:szCs w:val="20"/>
        </w:rPr>
        <w:t xml:space="preserve">dowodowych, które każdego z nich dotyczą; </w:t>
      </w:r>
    </w:p>
    <w:p w14:paraId="4FAFCDB0" w14:textId="3A443E76" w:rsidR="004B77C6" w:rsidRPr="001576AE" w:rsidRDefault="004B77C6" w:rsidP="001F66E0">
      <w:pPr>
        <w:numPr>
          <w:ilvl w:val="1"/>
          <w:numId w:val="5"/>
        </w:numPr>
        <w:tabs>
          <w:tab w:val="left" w:pos="426"/>
        </w:tabs>
        <w:spacing w:after="0" w:line="240" w:lineRule="auto"/>
        <w:ind w:left="426" w:hanging="426"/>
        <w:jc w:val="both"/>
        <w:rPr>
          <w:rFonts w:ascii="Tahoma" w:hAnsi="Tahoma" w:cs="Tahoma"/>
          <w:sz w:val="20"/>
          <w:szCs w:val="20"/>
        </w:rPr>
      </w:pPr>
      <w:r w:rsidRPr="001576AE">
        <w:rPr>
          <w:rFonts w:ascii="Tahoma" w:hAnsi="Tahoma" w:cs="Tahoma"/>
          <w:sz w:val="20"/>
          <w:szCs w:val="20"/>
        </w:rPr>
        <w:t xml:space="preserve">oświadczenia, o którym mowa w </w:t>
      </w:r>
      <w:r w:rsidR="005E7F5A" w:rsidRPr="001576AE">
        <w:rPr>
          <w:rFonts w:ascii="Tahoma" w:hAnsi="Tahoma" w:cs="Tahoma"/>
          <w:sz w:val="20"/>
          <w:szCs w:val="20"/>
        </w:rPr>
        <w:t>pkt</w:t>
      </w:r>
      <w:r w:rsidR="00024B00" w:rsidRPr="001576AE">
        <w:rPr>
          <w:rFonts w:ascii="Tahoma" w:hAnsi="Tahoma" w:cs="Tahoma"/>
          <w:sz w:val="20"/>
          <w:szCs w:val="20"/>
        </w:rPr>
        <w:t xml:space="preserve"> </w:t>
      </w:r>
      <w:r w:rsidR="001576AE" w:rsidRPr="001576AE">
        <w:rPr>
          <w:rFonts w:ascii="Tahoma" w:hAnsi="Tahoma" w:cs="Tahoma"/>
          <w:sz w:val="20"/>
          <w:szCs w:val="20"/>
        </w:rPr>
        <w:t>9.</w:t>
      </w:r>
      <w:r w:rsidR="00024B00" w:rsidRPr="001576AE">
        <w:rPr>
          <w:rFonts w:ascii="Tahoma" w:hAnsi="Tahoma" w:cs="Tahoma"/>
          <w:sz w:val="20"/>
          <w:szCs w:val="20"/>
        </w:rPr>
        <w:t>2 SWZ</w:t>
      </w:r>
      <w:r w:rsidRPr="001576AE">
        <w:rPr>
          <w:rFonts w:ascii="Tahoma" w:hAnsi="Tahoma" w:cs="Tahoma"/>
          <w:sz w:val="20"/>
          <w:szCs w:val="20"/>
        </w:rPr>
        <w:t xml:space="preserve"> - wykonawca wspólnie ubiegający się o udzielenie zamówienia; </w:t>
      </w:r>
    </w:p>
    <w:p w14:paraId="2672C0CA" w14:textId="74E04EF9" w:rsidR="004B77C6" w:rsidRDefault="004B77C6" w:rsidP="001F66E0">
      <w:pPr>
        <w:numPr>
          <w:ilvl w:val="1"/>
          <w:numId w:val="5"/>
        </w:numPr>
        <w:tabs>
          <w:tab w:val="left" w:pos="426"/>
        </w:tabs>
        <w:spacing w:after="0" w:line="240" w:lineRule="auto"/>
        <w:ind w:left="425" w:hanging="425"/>
        <w:jc w:val="both"/>
        <w:rPr>
          <w:rFonts w:ascii="Tahoma" w:hAnsi="Tahoma" w:cs="Tahoma"/>
          <w:sz w:val="20"/>
          <w:szCs w:val="20"/>
        </w:rPr>
      </w:pPr>
      <w:r w:rsidRPr="004B77C6">
        <w:rPr>
          <w:rFonts w:ascii="Tahoma" w:hAnsi="Tahoma" w:cs="Tahoma"/>
          <w:sz w:val="20"/>
          <w:szCs w:val="20"/>
        </w:rPr>
        <w:t xml:space="preserve">pełnomocnictwa </w:t>
      </w:r>
      <w:r w:rsidR="00206995">
        <w:rPr>
          <w:rFonts w:ascii="Tahoma" w:hAnsi="Tahoma" w:cs="Tahoma"/>
          <w:sz w:val="20"/>
          <w:szCs w:val="20"/>
        </w:rPr>
        <w:t>–</w:t>
      </w:r>
      <w:r w:rsidRPr="004B77C6">
        <w:rPr>
          <w:rFonts w:ascii="Tahoma" w:hAnsi="Tahoma" w:cs="Tahoma"/>
          <w:sz w:val="20"/>
          <w:szCs w:val="20"/>
        </w:rPr>
        <w:t xml:space="preserve"> mocodawca</w:t>
      </w:r>
      <w:r w:rsidR="00206995">
        <w:rPr>
          <w:rFonts w:ascii="Tahoma" w:hAnsi="Tahoma" w:cs="Tahoma"/>
          <w:sz w:val="20"/>
          <w:szCs w:val="20"/>
        </w:rPr>
        <w:t xml:space="preserve"> (</w:t>
      </w:r>
      <w:r w:rsidR="00206995" w:rsidRPr="00206995">
        <w:rPr>
          <w:rFonts w:ascii="Tahoma" w:hAnsi="Tahoma" w:cs="Tahoma"/>
          <w:sz w:val="20"/>
          <w:szCs w:val="20"/>
        </w:rPr>
        <w:t xml:space="preserve">§ 7 ust. 3 </w:t>
      </w:r>
      <w:r w:rsidR="00206995">
        <w:rPr>
          <w:rFonts w:ascii="Tahoma" w:hAnsi="Tahoma" w:cs="Tahoma"/>
          <w:sz w:val="20"/>
          <w:szCs w:val="20"/>
        </w:rPr>
        <w:t xml:space="preserve">ww. </w:t>
      </w:r>
      <w:r w:rsidR="00206995" w:rsidRPr="00206995">
        <w:rPr>
          <w:rFonts w:ascii="Tahoma" w:hAnsi="Tahoma" w:cs="Tahoma"/>
          <w:sz w:val="20"/>
          <w:szCs w:val="20"/>
        </w:rPr>
        <w:t>Rozporządzenia</w:t>
      </w:r>
      <w:r w:rsidR="00206995">
        <w:rPr>
          <w:rFonts w:ascii="Tahoma" w:hAnsi="Tahoma" w:cs="Tahoma"/>
          <w:sz w:val="20"/>
          <w:szCs w:val="20"/>
        </w:rPr>
        <w:t>)</w:t>
      </w:r>
      <w:r w:rsidRPr="004B77C6">
        <w:rPr>
          <w:rFonts w:ascii="Tahoma" w:hAnsi="Tahoma" w:cs="Tahoma"/>
          <w:sz w:val="20"/>
          <w:szCs w:val="20"/>
        </w:rPr>
        <w:t>.</w:t>
      </w:r>
    </w:p>
    <w:p w14:paraId="002F1F1E" w14:textId="5BA26C9F" w:rsidR="00206995" w:rsidRDefault="00206995" w:rsidP="00206995">
      <w:pPr>
        <w:tabs>
          <w:tab w:val="left" w:pos="284"/>
        </w:tabs>
        <w:spacing w:after="120"/>
        <w:jc w:val="both"/>
        <w:rPr>
          <w:rFonts w:ascii="Tahoma" w:hAnsi="Tahoma" w:cs="Tahoma"/>
          <w:sz w:val="20"/>
          <w:szCs w:val="20"/>
        </w:rPr>
      </w:pPr>
      <w:r w:rsidRPr="00206995">
        <w:rPr>
          <w:rFonts w:ascii="Tahoma" w:hAnsi="Tahoma" w:cs="Tahoma"/>
          <w:sz w:val="20"/>
          <w:szCs w:val="20"/>
        </w:rPr>
        <w:t xml:space="preserve">Poświadczenia zgodności cyfrowego odwzorowania z dokumentem w postaci papierowej, o którym mowa powyżej może dokonać również notariusz (§ </w:t>
      </w:r>
      <w:r>
        <w:rPr>
          <w:rFonts w:ascii="Tahoma" w:hAnsi="Tahoma" w:cs="Tahoma"/>
          <w:sz w:val="20"/>
          <w:szCs w:val="20"/>
        </w:rPr>
        <w:t>7</w:t>
      </w:r>
      <w:r w:rsidRPr="00206995">
        <w:rPr>
          <w:rFonts w:ascii="Tahoma" w:hAnsi="Tahoma" w:cs="Tahoma"/>
          <w:sz w:val="20"/>
          <w:szCs w:val="20"/>
        </w:rPr>
        <w:t xml:space="preserve"> ust. 4 ww. Rozporządzenia).</w:t>
      </w:r>
    </w:p>
    <w:p w14:paraId="2272582E" w14:textId="671CFE98" w:rsidR="00303C05" w:rsidRDefault="00CF45BE"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Pr>
          <w:rFonts w:ascii="Tahoma" w:hAnsi="Tahoma" w:cs="Tahoma"/>
          <w:sz w:val="20"/>
          <w:szCs w:val="20"/>
        </w:rPr>
        <w:t xml:space="preserve">W </w:t>
      </w:r>
      <w:r w:rsidR="004B77C6" w:rsidRPr="00303C05">
        <w:rPr>
          <w:rFonts w:ascii="Tahoma" w:hAnsi="Tahoma" w:cs="Tahoma"/>
          <w:sz w:val="20"/>
          <w:szCs w:val="20"/>
        </w:rPr>
        <w:t xml:space="preserve">przypadku </w:t>
      </w:r>
      <w:r w:rsidR="004B77C6" w:rsidRPr="001576AE">
        <w:rPr>
          <w:rFonts w:ascii="Tahoma" w:hAnsi="Tahoma" w:cs="Tahoma"/>
          <w:sz w:val="20"/>
          <w:szCs w:val="20"/>
        </w:rPr>
        <w:t xml:space="preserve">przekazywania w postępowaniu dokumentu elektronicznego w formacie poddającym dane kompresji, opatrzenie pliku zawierającego skompresowane dokumenty kwalifikowanym podpisem elektronicznym, podpisem zaufanym lub podpisem osobistym, jest </w:t>
      </w:r>
      <w:r w:rsidR="004B77C6" w:rsidRPr="00303C05">
        <w:rPr>
          <w:rFonts w:ascii="Tahoma" w:hAnsi="Tahoma" w:cs="Tahoma"/>
          <w:sz w:val="20"/>
          <w:szCs w:val="20"/>
        </w:rPr>
        <w:t>równoznaczne z opatrzeniem wszystkich dokumentów zawartych w tym pliku odpowiednio kwalifikowanym podpisem elektronicznym, podpisem zaufanym lub podpisem osobistym</w:t>
      </w:r>
      <w:r>
        <w:rPr>
          <w:rFonts w:ascii="Tahoma" w:hAnsi="Tahoma" w:cs="Tahoma"/>
          <w:sz w:val="20"/>
          <w:szCs w:val="20"/>
        </w:rPr>
        <w:t xml:space="preserve"> (</w:t>
      </w:r>
      <w:r w:rsidRPr="00303C05">
        <w:rPr>
          <w:rFonts w:ascii="Tahoma" w:hAnsi="Tahoma" w:cs="Tahoma"/>
          <w:sz w:val="20"/>
          <w:szCs w:val="20"/>
        </w:rPr>
        <w:t xml:space="preserve">§ 8 </w:t>
      </w:r>
      <w:r>
        <w:rPr>
          <w:rFonts w:ascii="Tahoma" w:hAnsi="Tahoma" w:cs="Tahoma"/>
          <w:sz w:val="20"/>
          <w:szCs w:val="20"/>
        </w:rPr>
        <w:t xml:space="preserve">ww. </w:t>
      </w:r>
      <w:r w:rsidRPr="00303C05">
        <w:rPr>
          <w:rFonts w:ascii="Tahoma" w:hAnsi="Tahoma" w:cs="Tahoma"/>
          <w:sz w:val="20"/>
          <w:szCs w:val="20"/>
        </w:rPr>
        <w:t>Rozporządzenia</w:t>
      </w:r>
      <w:r>
        <w:rPr>
          <w:rFonts w:ascii="Tahoma" w:hAnsi="Tahoma" w:cs="Tahoma"/>
          <w:sz w:val="20"/>
          <w:szCs w:val="20"/>
        </w:rPr>
        <w:t>)</w:t>
      </w:r>
      <w:r w:rsidR="0054593B" w:rsidRPr="00303C05">
        <w:rPr>
          <w:rFonts w:ascii="Tahoma" w:hAnsi="Tahoma" w:cs="Tahoma"/>
          <w:sz w:val="20"/>
          <w:szCs w:val="20"/>
        </w:rPr>
        <w:t>.</w:t>
      </w:r>
    </w:p>
    <w:p w14:paraId="7BD38A8F" w14:textId="209BBE02" w:rsidR="004B77C6" w:rsidRPr="00303C05" w:rsidRDefault="00B65BCB" w:rsidP="003637AB">
      <w:pPr>
        <w:pStyle w:val="Akapitzlist"/>
        <w:numPr>
          <w:ilvl w:val="1"/>
          <w:numId w:val="1"/>
        </w:numPr>
        <w:shd w:val="clear" w:color="auto" w:fill="FFFFFF"/>
        <w:tabs>
          <w:tab w:val="left" w:pos="709"/>
        </w:tabs>
        <w:autoSpaceDE w:val="0"/>
        <w:autoSpaceDN w:val="0"/>
        <w:adjustRightInd w:val="0"/>
        <w:ind w:left="0" w:firstLine="0"/>
        <w:jc w:val="both"/>
        <w:rPr>
          <w:rFonts w:ascii="Tahoma" w:hAnsi="Tahoma" w:cs="Tahoma"/>
          <w:sz w:val="20"/>
          <w:szCs w:val="20"/>
        </w:rPr>
      </w:pPr>
      <w:r>
        <w:rPr>
          <w:rFonts w:ascii="Tahoma" w:hAnsi="Tahoma" w:cs="Tahoma"/>
          <w:sz w:val="20"/>
          <w:szCs w:val="20"/>
        </w:rPr>
        <w:t>D</w:t>
      </w:r>
      <w:r w:rsidR="004B77C6" w:rsidRPr="00303C05">
        <w:rPr>
          <w:rFonts w:ascii="Tahoma" w:hAnsi="Tahoma" w:cs="Tahoma"/>
          <w:sz w:val="20"/>
          <w:szCs w:val="20"/>
        </w:rPr>
        <w:t>okumenty elektroniczne w postępowaniu musz</w:t>
      </w:r>
      <w:r w:rsidR="00CF45BE">
        <w:rPr>
          <w:rFonts w:ascii="Tahoma" w:hAnsi="Tahoma" w:cs="Tahoma"/>
          <w:sz w:val="20"/>
          <w:szCs w:val="20"/>
        </w:rPr>
        <w:t>ą</w:t>
      </w:r>
      <w:r w:rsidR="004B77C6" w:rsidRPr="00303C05">
        <w:rPr>
          <w:rFonts w:ascii="Tahoma" w:hAnsi="Tahoma" w:cs="Tahoma"/>
          <w:sz w:val="20"/>
          <w:szCs w:val="20"/>
        </w:rPr>
        <w:t xml:space="preserve"> spełniać łącznie następujące wymagania: </w:t>
      </w:r>
    </w:p>
    <w:p w14:paraId="7D779159" w14:textId="77777777" w:rsidR="004B77C6" w:rsidRPr="004B77C6" w:rsidRDefault="004B77C6" w:rsidP="001F66E0">
      <w:pPr>
        <w:numPr>
          <w:ilvl w:val="1"/>
          <w:numId w:val="4"/>
        </w:numPr>
        <w:tabs>
          <w:tab w:val="left" w:pos="284"/>
        </w:tabs>
        <w:spacing w:after="0" w:line="240" w:lineRule="auto"/>
        <w:ind w:left="284" w:hanging="284"/>
        <w:jc w:val="both"/>
        <w:rPr>
          <w:rFonts w:ascii="Tahoma" w:hAnsi="Tahoma" w:cs="Tahoma"/>
          <w:sz w:val="20"/>
          <w:szCs w:val="20"/>
        </w:rPr>
      </w:pPr>
      <w:r w:rsidRPr="004B77C6">
        <w:rPr>
          <w:rFonts w:ascii="Tahoma" w:hAnsi="Tahoma" w:cs="Tahoma"/>
          <w:sz w:val="20"/>
          <w:szCs w:val="20"/>
        </w:rPr>
        <w:t xml:space="preserve">muszą być utrwalone w sposób umożliwiający ich wielokrotne odczytanie, zapisanie i powielenie, a także przekazanie przy użyciu środków komunikacji elektronicznej lub na informatycznym nośniku danych; </w:t>
      </w:r>
    </w:p>
    <w:p w14:paraId="6F0FF7D8" w14:textId="77777777" w:rsidR="004B77C6" w:rsidRPr="004B77C6" w:rsidRDefault="004B77C6" w:rsidP="001F66E0">
      <w:pPr>
        <w:numPr>
          <w:ilvl w:val="1"/>
          <w:numId w:val="4"/>
        </w:numPr>
        <w:tabs>
          <w:tab w:val="left" w:pos="284"/>
        </w:tabs>
        <w:spacing w:after="0" w:line="240" w:lineRule="auto"/>
        <w:ind w:left="284" w:hanging="284"/>
        <w:jc w:val="both"/>
        <w:rPr>
          <w:rFonts w:ascii="Tahoma" w:hAnsi="Tahoma" w:cs="Tahoma"/>
          <w:sz w:val="20"/>
          <w:szCs w:val="20"/>
        </w:rPr>
      </w:pPr>
      <w:r w:rsidRPr="004B77C6">
        <w:rPr>
          <w:rFonts w:ascii="Tahoma" w:hAnsi="Tahoma" w:cs="Tahoma"/>
          <w:sz w:val="20"/>
          <w:szCs w:val="20"/>
        </w:rPr>
        <w:t xml:space="preserve">muszą umożliwiać prezentację treści w postaci elektronicznej, w szczególności przez wyświetlenie tej treści na monitorze ekranowym; </w:t>
      </w:r>
    </w:p>
    <w:p w14:paraId="52A404B1" w14:textId="77777777" w:rsidR="004B77C6" w:rsidRPr="004B77C6" w:rsidRDefault="004B77C6" w:rsidP="001F66E0">
      <w:pPr>
        <w:numPr>
          <w:ilvl w:val="1"/>
          <w:numId w:val="4"/>
        </w:numPr>
        <w:tabs>
          <w:tab w:val="left" w:pos="284"/>
        </w:tabs>
        <w:spacing w:after="0" w:line="240" w:lineRule="auto"/>
        <w:ind w:left="284" w:hanging="284"/>
        <w:jc w:val="both"/>
        <w:rPr>
          <w:rFonts w:ascii="Tahoma" w:hAnsi="Tahoma" w:cs="Tahoma"/>
          <w:sz w:val="20"/>
          <w:szCs w:val="20"/>
        </w:rPr>
      </w:pPr>
      <w:r w:rsidRPr="004B77C6">
        <w:rPr>
          <w:rFonts w:ascii="Tahoma" w:hAnsi="Tahoma" w:cs="Tahoma"/>
          <w:sz w:val="20"/>
          <w:szCs w:val="20"/>
        </w:rPr>
        <w:t xml:space="preserve">muszą umożliwiać prezentację treści w postaci papierowej, w szczególności za pomocą wydruku; </w:t>
      </w:r>
    </w:p>
    <w:p w14:paraId="7954D170" w14:textId="64E91FB3" w:rsidR="004B77C6" w:rsidRDefault="004B77C6" w:rsidP="001F66E0">
      <w:pPr>
        <w:numPr>
          <w:ilvl w:val="1"/>
          <w:numId w:val="4"/>
        </w:numPr>
        <w:tabs>
          <w:tab w:val="left" w:pos="284"/>
        </w:tabs>
        <w:spacing w:after="0" w:line="240" w:lineRule="auto"/>
        <w:ind w:left="284" w:hanging="284"/>
        <w:jc w:val="both"/>
        <w:rPr>
          <w:rFonts w:ascii="Tahoma" w:hAnsi="Tahoma" w:cs="Tahoma"/>
          <w:sz w:val="20"/>
          <w:szCs w:val="20"/>
        </w:rPr>
      </w:pPr>
      <w:r w:rsidRPr="004B77C6">
        <w:rPr>
          <w:rFonts w:ascii="Tahoma" w:hAnsi="Tahoma" w:cs="Tahoma"/>
          <w:sz w:val="20"/>
          <w:szCs w:val="20"/>
        </w:rPr>
        <w:t>muszą zawierać dane w układzie niepozostawiającym wątpliwości co do treści i kontekstu zapisanych informacji</w:t>
      </w:r>
      <w:r w:rsidR="00CF45BE">
        <w:rPr>
          <w:rFonts w:ascii="Tahoma" w:hAnsi="Tahoma" w:cs="Tahoma"/>
          <w:sz w:val="20"/>
          <w:szCs w:val="20"/>
        </w:rPr>
        <w:t xml:space="preserve"> (</w:t>
      </w:r>
      <w:r w:rsidR="00CF45BE" w:rsidRPr="00303C05">
        <w:rPr>
          <w:rFonts w:ascii="Tahoma" w:hAnsi="Tahoma" w:cs="Tahoma"/>
          <w:sz w:val="20"/>
          <w:szCs w:val="20"/>
        </w:rPr>
        <w:t xml:space="preserve">§ 10 </w:t>
      </w:r>
      <w:r w:rsidR="00CF45BE">
        <w:rPr>
          <w:rFonts w:ascii="Tahoma" w:hAnsi="Tahoma" w:cs="Tahoma"/>
          <w:sz w:val="20"/>
          <w:szCs w:val="20"/>
        </w:rPr>
        <w:t xml:space="preserve">ww. </w:t>
      </w:r>
      <w:r w:rsidR="00CF45BE" w:rsidRPr="00303C05">
        <w:rPr>
          <w:rFonts w:ascii="Tahoma" w:hAnsi="Tahoma" w:cs="Tahoma"/>
          <w:sz w:val="20"/>
          <w:szCs w:val="20"/>
        </w:rPr>
        <w:t>Rozporządzenia</w:t>
      </w:r>
      <w:r w:rsidR="00CF45BE">
        <w:rPr>
          <w:rFonts w:ascii="Tahoma" w:hAnsi="Tahoma" w:cs="Tahoma"/>
          <w:sz w:val="20"/>
          <w:szCs w:val="20"/>
        </w:rPr>
        <w:t>)</w:t>
      </w:r>
      <w:r w:rsidRPr="004B77C6">
        <w:rPr>
          <w:rFonts w:ascii="Tahoma" w:hAnsi="Tahoma" w:cs="Tahoma"/>
          <w:sz w:val="20"/>
          <w:szCs w:val="20"/>
        </w:rPr>
        <w:t>.</w:t>
      </w:r>
    </w:p>
    <w:p w14:paraId="0F370BCD" w14:textId="6ED0E6A3" w:rsidR="001321B1" w:rsidRDefault="001321B1" w:rsidP="001321B1">
      <w:pPr>
        <w:tabs>
          <w:tab w:val="left" w:pos="284"/>
        </w:tabs>
        <w:spacing w:after="0" w:line="240" w:lineRule="auto"/>
        <w:jc w:val="both"/>
        <w:rPr>
          <w:rFonts w:ascii="Tahoma" w:hAnsi="Tahoma" w:cs="Tahoma"/>
          <w:sz w:val="20"/>
          <w:szCs w:val="20"/>
        </w:rPr>
      </w:pPr>
    </w:p>
    <w:p w14:paraId="55C19280" w14:textId="143202CA" w:rsidR="0054593B" w:rsidRPr="00AE4775" w:rsidRDefault="001321B1"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3422DA">
        <w:rPr>
          <w:rFonts w:ascii="Tahoma" w:hAnsi="Tahoma" w:cs="Tahoma"/>
          <w:sz w:val="20"/>
          <w:szCs w:val="20"/>
        </w:rPr>
        <w:t xml:space="preserve">W przypadku </w:t>
      </w:r>
      <w:r w:rsidRPr="001576AE">
        <w:rPr>
          <w:rFonts w:ascii="Tahoma" w:hAnsi="Tahoma" w:cs="Tahoma"/>
          <w:sz w:val="20"/>
          <w:szCs w:val="20"/>
        </w:rPr>
        <w:t>wskazania przez wykonawcę dostępności podmiotowych środków dowodowych lub dokumentów, o których mowa w pkt 1</w:t>
      </w:r>
      <w:r w:rsidR="001576AE" w:rsidRPr="001576AE">
        <w:rPr>
          <w:rFonts w:ascii="Tahoma" w:hAnsi="Tahoma" w:cs="Tahoma"/>
          <w:sz w:val="20"/>
          <w:szCs w:val="20"/>
        </w:rPr>
        <w:t>1</w:t>
      </w:r>
      <w:r w:rsidRPr="001576AE">
        <w:rPr>
          <w:rFonts w:ascii="Tahoma" w:hAnsi="Tahoma" w:cs="Tahoma"/>
          <w:sz w:val="20"/>
          <w:szCs w:val="20"/>
        </w:rPr>
        <w:t>.1</w:t>
      </w:r>
      <w:r w:rsidR="001576AE">
        <w:rPr>
          <w:rFonts w:ascii="Tahoma" w:hAnsi="Tahoma" w:cs="Tahoma"/>
          <w:sz w:val="20"/>
          <w:szCs w:val="20"/>
        </w:rPr>
        <w:t xml:space="preserve"> SWZ</w:t>
      </w:r>
      <w:r w:rsidRPr="001576AE">
        <w:rPr>
          <w:rFonts w:ascii="Tahoma" w:hAnsi="Tahoma" w:cs="Tahoma"/>
          <w:sz w:val="20"/>
          <w:szCs w:val="20"/>
        </w:rPr>
        <w:t xml:space="preserve">, pod określonymi adresami internetowymi ogólnodostępnych i bezpłatnych baz danych, zamawiający może żądać od wykonawcy przedstawienia tłumaczenia na język polski pobranych samodzielnie przez zamawiającego podmiotowych </w:t>
      </w:r>
      <w:r w:rsidRPr="003422DA">
        <w:rPr>
          <w:rFonts w:ascii="Tahoma" w:hAnsi="Tahoma" w:cs="Tahoma"/>
          <w:sz w:val="20"/>
          <w:szCs w:val="20"/>
        </w:rPr>
        <w:t>środków dowodowych lub dokumentów.</w:t>
      </w:r>
    </w:p>
    <w:p w14:paraId="3704B31B" w14:textId="3A2A6E14" w:rsidR="00422353" w:rsidRPr="00303C05" w:rsidRDefault="00F25B6D" w:rsidP="003637AB">
      <w:pPr>
        <w:pStyle w:val="Nagwek1"/>
        <w:numPr>
          <w:ilvl w:val="0"/>
          <w:numId w:val="1"/>
        </w:numPr>
        <w:pBdr>
          <w:top w:val="single" w:sz="4" w:space="1" w:color="auto"/>
          <w:bottom w:val="single" w:sz="4" w:space="1" w:color="auto"/>
        </w:pBdr>
        <w:shd w:val="clear" w:color="auto" w:fill="F3F3F3"/>
        <w:tabs>
          <w:tab w:val="left" w:pos="426"/>
        </w:tabs>
        <w:spacing w:after="120"/>
        <w:ind w:left="425" w:hanging="425"/>
        <w:jc w:val="both"/>
        <w:rPr>
          <w:rFonts w:ascii="Tahoma" w:hAnsi="Tahoma" w:cs="Tahoma"/>
          <w:bCs/>
          <w:sz w:val="20"/>
          <w:u w:val="none"/>
        </w:rPr>
      </w:pPr>
      <w:r w:rsidRPr="00F25B6D">
        <w:rPr>
          <w:rFonts w:ascii="Tahoma" w:hAnsi="Tahoma" w:cs="Tahoma"/>
          <w:bCs/>
          <w:sz w:val="20"/>
          <w:u w:val="none"/>
        </w:rPr>
        <w:lastRenderedPageBreak/>
        <w:t>Informacja o środkach komunikacji elektronicznej, przy użyciu których zamawiający będzie komunikował się z wykonawcami, oraz informacje o wymaganiach technicznych i organizacyjnych sporządzania, wysyłania i odbierania korespondencji elektronicznej</w:t>
      </w:r>
    </w:p>
    <w:p w14:paraId="17ED1A2F" w14:textId="77777777" w:rsidR="009374BA" w:rsidRDefault="009374BA" w:rsidP="009374BA">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303C05">
        <w:rPr>
          <w:rFonts w:ascii="Tahoma" w:hAnsi="Tahoma" w:cs="Tahoma"/>
          <w:sz w:val="20"/>
          <w:szCs w:val="20"/>
        </w:rPr>
        <w:t>Zgodnie</w:t>
      </w:r>
      <w:r w:rsidRPr="00962676">
        <w:rPr>
          <w:rFonts w:ascii="Tahoma" w:hAnsi="Tahoma" w:cs="Tahoma"/>
          <w:sz w:val="20"/>
          <w:szCs w:val="20"/>
        </w:rPr>
        <w:t xml:space="preserve"> z art. 20 ust. 1 </w:t>
      </w:r>
      <w:r>
        <w:rPr>
          <w:rFonts w:ascii="Tahoma" w:hAnsi="Tahoma" w:cs="Tahoma"/>
          <w:sz w:val="20"/>
          <w:szCs w:val="20"/>
        </w:rPr>
        <w:t>Ustawy</w:t>
      </w:r>
      <w:r w:rsidRPr="00962676">
        <w:rPr>
          <w:rFonts w:ascii="Tahoma" w:hAnsi="Tahoma" w:cs="Tahoma"/>
          <w:sz w:val="20"/>
          <w:szCs w:val="20"/>
        </w:rPr>
        <w:t xml:space="preserve"> postępowanie o udzielenie zamówienia, z zastrzeżeniem wyjątków przewidzianych w </w:t>
      </w:r>
      <w:r>
        <w:rPr>
          <w:rFonts w:ascii="Tahoma" w:hAnsi="Tahoma" w:cs="Tahoma"/>
          <w:sz w:val="20"/>
          <w:szCs w:val="20"/>
        </w:rPr>
        <w:t>Ustawy</w:t>
      </w:r>
      <w:r w:rsidRPr="00962676">
        <w:rPr>
          <w:rFonts w:ascii="Tahoma" w:hAnsi="Tahoma" w:cs="Tahoma"/>
          <w:sz w:val="20"/>
          <w:szCs w:val="20"/>
        </w:rPr>
        <w:t xml:space="preserve">, prowadzi się pisemnie. </w:t>
      </w:r>
    </w:p>
    <w:p w14:paraId="3E8592D8" w14:textId="77777777" w:rsidR="004C7026" w:rsidRPr="00962676"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962676">
        <w:rPr>
          <w:rFonts w:ascii="Tahoma" w:hAnsi="Tahoma" w:cs="Tahoma"/>
          <w:sz w:val="20"/>
          <w:szCs w:val="20"/>
        </w:rPr>
        <w:t xml:space="preserve">Komunikacja, w tym składanie ofert, wymiana informacji oraz przekazywanie dokumentów lub oświadczeń między zamawiającym a wykonawcą, z uwzględnieniem wyjątków określonych w </w:t>
      </w:r>
      <w:r>
        <w:rPr>
          <w:rFonts w:ascii="Tahoma" w:hAnsi="Tahoma" w:cs="Tahoma"/>
          <w:sz w:val="20"/>
          <w:szCs w:val="20"/>
        </w:rPr>
        <w:t>Ustawie</w:t>
      </w:r>
      <w:r w:rsidRPr="00962676">
        <w:rPr>
          <w:rFonts w:ascii="Tahoma" w:hAnsi="Tahoma" w:cs="Tahoma"/>
          <w:sz w:val="20"/>
          <w:szCs w:val="20"/>
        </w:rPr>
        <w:t xml:space="preserve">, odbywa się przy użyciu środków komunikacji elektronicznej. </w:t>
      </w:r>
    </w:p>
    <w:p w14:paraId="255F3951" w14:textId="77777777" w:rsidR="004C7026"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Arial" w:hAnsi="Arial" w:cs="Arial"/>
        </w:rPr>
      </w:pPr>
      <w:r w:rsidRPr="00962676">
        <w:rPr>
          <w:rFonts w:ascii="Tahoma" w:hAnsi="Tahoma" w:cs="Tahoma"/>
          <w:sz w:val="20"/>
          <w:szCs w:val="20"/>
        </w:rPr>
        <w:t>Komunikacja ustna dopuszczalna jest w odniesieniu do informacji, które nie są istotne, w szczególności nie dotyczą ogłoszenia o zamówieniu lub SWZ, a także ofert</w:t>
      </w:r>
      <w:r w:rsidRPr="00962676">
        <w:rPr>
          <w:rFonts w:ascii="Arial" w:hAnsi="Arial" w:cs="Arial"/>
        </w:rPr>
        <w:t>.</w:t>
      </w:r>
    </w:p>
    <w:p w14:paraId="5126B1E4" w14:textId="77777777" w:rsidR="004C7026"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AE4775">
        <w:rPr>
          <w:rFonts w:ascii="Tahoma" w:hAnsi="Tahoma" w:cs="Tahoma"/>
          <w:sz w:val="20"/>
          <w:szCs w:val="20"/>
        </w:rPr>
        <w:t xml:space="preserve">W przypadku </w:t>
      </w:r>
      <w:r w:rsidRPr="00AE4775">
        <w:rPr>
          <w:rFonts w:ascii="Tahoma" w:hAnsi="Tahoma" w:cs="Tahoma"/>
          <w:b/>
          <w:bCs/>
          <w:sz w:val="20"/>
          <w:szCs w:val="20"/>
        </w:rPr>
        <w:t>wykonawców wspólnie ubiegających się o udzielenie zamówienia</w:t>
      </w:r>
      <w:r w:rsidRPr="00AE4775">
        <w:rPr>
          <w:rFonts w:ascii="Tahoma" w:hAnsi="Tahoma" w:cs="Tahoma"/>
          <w:sz w:val="20"/>
          <w:szCs w:val="20"/>
        </w:rPr>
        <w:t xml:space="preserve"> wszelka korespondencja będzie prowadzona przez zamawiającego wyłącznie z ich pełnomocnikiem.</w:t>
      </w:r>
    </w:p>
    <w:p w14:paraId="54834D05" w14:textId="63E80EE0" w:rsidR="004C7026" w:rsidRDefault="004C7026" w:rsidP="004C7026">
      <w:pPr>
        <w:pStyle w:val="Akapitzlist"/>
        <w:numPr>
          <w:ilvl w:val="1"/>
          <w:numId w:val="1"/>
        </w:numPr>
        <w:shd w:val="clear" w:color="auto" w:fill="FFFFFF"/>
        <w:tabs>
          <w:tab w:val="left" w:pos="0"/>
        </w:tabs>
        <w:autoSpaceDE w:val="0"/>
        <w:autoSpaceDN w:val="0"/>
        <w:adjustRightInd w:val="0"/>
        <w:spacing w:after="120"/>
        <w:ind w:left="0" w:firstLine="0"/>
        <w:jc w:val="both"/>
        <w:rPr>
          <w:rFonts w:ascii="Tahoma" w:hAnsi="Tahoma" w:cs="Tahoma"/>
          <w:sz w:val="20"/>
          <w:szCs w:val="20"/>
        </w:rPr>
      </w:pPr>
      <w:r w:rsidRPr="004125C2">
        <w:rPr>
          <w:rFonts w:ascii="Tahoma" w:hAnsi="Tahoma" w:cs="Tahoma"/>
          <w:sz w:val="20"/>
          <w:szCs w:val="20"/>
        </w:rPr>
        <w:t>W postępowaniu o udzielenie zamówienia komunikacja między Zamawiającym</w:t>
      </w:r>
      <w:r>
        <w:rPr>
          <w:rFonts w:ascii="Tahoma" w:hAnsi="Tahoma" w:cs="Tahoma"/>
          <w:sz w:val="20"/>
          <w:szCs w:val="20"/>
        </w:rPr>
        <w:t xml:space="preserve"> </w:t>
      </w:r>
      <w:r w:rsidRPr="005B34E9">
        <w:rPr>
          <w:rFonts w:ascii="Tahoma" w:hAnsi="Tahoma" w:cs="Tahoma"/>
          <w:sz w:val="20"/>
          <w:szCs w:val="20"/>
        </w:rPr>
        <w:t xml:space="preserve">a Wykonawcami odbywa się </w:t>
      </w:r>
      <w:r w:rsidRPr="00AD065F">
        <w:rPr>
          <w:rFonts w:ascii="Tahoma" w:hAnsi="Tahoma" w:cs="Tahoma"/>
          <w:sz w:val="20"/>
          <w:szCs w:val="20"/>
        </w:rPr>
        <w:t xml:space="preserve">za pośrednictwem </w:t>
      </w:r>
      <w:hyperlink r:id="rId12" w:history="1">
        <w:r>
          <w:rPr>
            <w:rStyle w:val="Hipercze"/>
            <w:rFonts w:ascii="Calibri" w:hAnsi="Calibri" w:cs="Calibri"/>
            <w:color w:val="1155CC"/>
          </w:rPr>
          <w:t>platformazakupowa.pl</w:t>
        </w:r>
      </w:hyperlink>
      <w:r>
        <w:t xml:space="preserve"> </w:t>
      </w:r>
      <w:r w:rsidRPr="00AD065F">
        <w:rPr>
          <w:rFonts w:ascii="Tahoma" w:hAnsi="Tahoma" w:cs="Tahoma"/>
          <w:sz w:val="20"/>
          <w:szCs w:val="20"/>
        </w:rPr>
        <w:t xml:space="preserve">pod adresem: </w:t>
      </w:r>
      <w:hyperlink r:id="rId13" w:history="1">
        <w:r w:rsidRPr="00AD065F">
          <w:rPr>
            <w:rStyle w:val="Hipercze"/>
            <w:rFonts w:ascii="Tahoma" w:hAnsi="Tahoma" w:cs="Tahoma"/>
            <w:sz w:val="20"/>
            <w:szCs w:val="20"/>
          </w:rPr>
          <w:t>https://platformazakupowa.pl/pn/maximus_broker</w:t>
        </w:r>
      </w:hyperlink>
      <w:r>
        <w:rPr>
          <w:rFonts w:ascii="Tahoma" w:hAnsi="Tahoma" w:cs="Tahoma"/>
          <w:sz w:val="20"/>
          <w:szCs w:val="20"/>
        </w:rPr>
        <w:t xml:space="preserve"> </w:t>
      </w:r>
      <w:bookmarkStart w:id="9" w:name="_Hlk61356878"/>
      <w:r w:rsidRPr="00585735">
        <w:rPr>
          <w:rFonts w:ascii="Tahoma" w:hAnsi="Tahoma" w:cs="Tahoma"/>
          <w:sz w:val="20"/>
          <w:szCs w:val="20"/>
        </w:rPr>
        <w:t xml:space="preserve">oraz wskazanym w pkt 14 SWZ adresem poczty elektronicznej. </w:t>
      </w:r>
    </w:p>
    <w:bookmarkEnd w:id="9"/>
    <w:p w14:paraId="4C2EA6D0" w14:textId="77777777" w:rsidR="004C7026" w:rsidRPr="002A2DC4" w:rsidRDefault="004C7026" w:rsidP="004C7026">
      <w:pPr>
        <w:pStyle w:val="Akapitzlist"/>
        <w:numPr>
          <w:ilvl w:val="1"/>
          <w:numId w:val="1"/>
        </w:numPr>
        <w:shd w:val="clear" w:color="auto" w:fill="FFFFFF"/>
        <w:tabs>
          <w:tab w:val="left" w:pos="0"/>
        </w:tabs>
        <w:autoSpaceDE w:val="0"/>
        <w:autoSpaceDN w:val="0"/>
        <w:adjustRightInd w:val="0"/>
        <w:spacing w:after="120"/>
        <w:ind w:left="0" w:firstLine="0"/>
        <w:jc w:val="both"/>
        <w:rPr>
          <w:rFonts w:ascii="Tahoma" w:hAnsi="Tahoma" w:cs="Tahoma"/>
          <w:b/>
          <w:bCs/>
          <w:sz w:val="20"/>
          <w:szCs w:val="20"/>
        </w:rPr>
      </w:pPr>
      <w:r w:rsidRPr="002A2DC4">
        <w:rPr>
          <w:rFonts w:ascii="Tahoma" w:hAnsi="Tahoma" w:cs="Tahoma"/>
          <w:b/>
          <w:bCs/>
          <w:sz w:val="20"/>
          <w:szCs w:val="20"/>
        </w:rPr>
        <w:t>Dotyczy komunikacji za pośrednictwem platformazakupowa.pl</w:t>
      </w:r>
      <w:r>
        <w:rPr>
          <w:rFonts w:ascii="Tahoma" w:hAnsi="Tahoma" w:cs="Tahoma"/>
          <w:b/>
          <w:bCs/>
          <w:sz w:val="20"/>
          <w:szCs w:val="20"/>
        </w:rPr>
        <w:t>:</w:t>
      </w:r>
    </w:p>
    <w:p w14:paraId="34C245EA" w14:textId="77777777" w:rsidR="004C7026" w:rsidRPr="001E2DC6" w:rsidRDefault="004C7026" w:rsidP="004C7026">
      <w:pPr>
        <w:pStyle w:val="Akapitzlist"/>
        <w:numPr>
          <w:ilvl w:val="2"/>
          <w:numId w:val="1"/>
        </w:numPr>
        <w:spacing w:after="120"/>
        <w:ind w:left="0" w:firstLine="0"/>
        <w:rPr>
          <w:rFonts w:ascii="Tahoma" w:hAnsi="Tahoma" w:cs="Tahoma"/>
          <w:sz w:val="20"/>
          <w:szCs w:val="20"/>
        </w:rPr>
      </w:pPr>
      <w:r w:rsidRPr="001E2DC6">
        <w:rPr>
          <w:rFonts w:ascii="Tahoma" w:hAnsi="Tahoma" w:cs="Tahoma"/>
          <w:sz w:val="20"/>
          <w:szCs w:val="20"/>
        </w:rPr>
        <w:t>Zamawiający informuje, że instrukcje korzystania z platformazakupowa.pl dotyczące w szczególności logowania, składania wniosków o wyjaśnienie treści SWZ, składania ofert oraz innych czynności podejmowanych w niniejszym postępowaniu przy użyciu platformazakupowa.pl znajdują się w zakładce „Instrukcje dla Wykonawców" na stronie internetowej pod adresem: https://platformazakupowa.pl/strona/45-instrukcje</w:t>
      </w:r>
    </w:p>
    <w:p w14:paraId="1C00FF5F" w14:textId="77777777" w:rsidR="004C7026" w:rsidRDefault="004C7026" w:rsidP="004C7026">
      <w:pPr>
        <w:pStyle w:val="Akapitzlist"/>
        <w:numPr>
          <w:ilvl w:val="2"/>
          <w:numId w:val="1"/>
        </w:numPr>
        <w:shd w:val="clear" w:color="auto" w:fill="FFFFFF"/>
        <w:tabs>
          <w:tab w:val="left" w:pos="0"/>
        </w:tabs>
        <w:autoSpaceDE w:val="0"/>
        <w:autoSpaceDN w:val="0"/>
        <w:adjustRightInd w:val="0"/>
        <w:spacing w:after="120"/>
        <w:ind w:left="0" w:firstLine="0"/>
        <w:jc w:val="both"/>
        <w:rPr>
          <w:rFonts w:ascii="Tahoma" w:hAnsi="Tahoma" w:cs="Tahoma"/>
          <w:sz w:val="20"/>
          <w:szCs w:val="20"/>
        </w:rPr>
      </w:pPr>
      <w:r w:rsidRPr="00A06C63">
        <w:rPr>
          <w:rFonts w:ascii="Tahoma" w:hAnsi="Tahoma" w:cs="Tahoma"/>
          <w:sz w:val="20"/>
          <w:szCs w:val="20"/>
        </w:rPr>
        <w:t xml:space="preserve">W celu skrócenia czasu udzielenia odpowiedzi na pytania preferuje się, aby komunikacja między zamawiającym a wykonawcami, w tym wszelkie oświadczenia, wnioski, zawiadomienia oraz informacje, przekazywane są w formie elektronicznej za pośrednictwem </w:t>
      </w:r>
      <w:hyperlink r:id="rId14" w:history="1">
        <w:r w:rsidRPr="00A06C63">
          <w:rPr>
            <w:rStyle w:val="Hipercze"/>
            <w:rFonts w:ascii="Tahoma" w:hAnsi="Tahoma" w:cs="Tahoma"/>
            <w:color w:val="1155CC"/>
            <w:sz w:val="20"/>
            <w:szCs w:val="20"/>
          </w:rPr>
          <w:t>platformazakupowa.pl</w:t>
        </w:r>
      </w:hyperlink>
      <w:r w:rsidRPr="00A06C63">
        <w:rPr>
          <w:rFonts w:ascii="Tahoma" w:hAnsi="Tahoma" w:cs="Tahoma"/>
          <w:sz w:val="20"/>
          <w:szCs w:val="20"/>
        </w:rPr>
        <w:t xml:space="preserve"> i formularza „Wyślij wiadomość do zamawiającego”. </w:t>
      </w:r>
    </w:p>
    <w:p w14:paraId="6D519F6C" w14:textId="77777777" w:rsidR="004C7026" w:rsidRDefault="004C7026" w:rsidP="004C7026">
      <w:pPr>
        <w:pStyle w:val="Akapitzlist"/>
        <w:numPr>
          <w:ilvl w:val="2"/>
          <w:numId w:val="1"/>
        </w:numPr>
        <w:shd w:val="clear" w:color="auto" w:fill="FFFFFF"/>
        <w:tabs>
          <w:tab w:val="left" w:pos="0"/>
        </w:tabs>
        <w:autoSpaceDE w:val="0"/>
        <w:autoSpaceDN w:val="0"/>
        <w:adjustRightInd w:val="0"/>
        <w:spacing w:after="120"/>
        <w:ind w:left="0" w:firstLine="0"/>
        <w:jc w:val="both"/>
        <w:rPr>
          <w:rFonts w:ascii="Tahoma" w:hAnsi="Tahoma" w:cs="Tahoma"/>
          <w:sz w:val="20"/>
          <w:szCs w:val="20"/>
        </w:rPr>
      </w:pPr>
      <w:r w:rsidRPr="002A2DC4">
        <w:rPr>
          <w:rFonts w:ascii="Tahoma" w:hAnsi="Tahoma" w:cs="Tahoma"/>
          <w:sz w:val="20"/>
          <w:szCs w:val="20"/>
        </w:rPr>
        <w:t xml:space="preserve">Za datę przekazania (wpływu) oświadczeń, wniosków, zawiadomień oraz informacji przyjmuje się datę ich przesłania za pośrednictwem </w:t>
      </w:r>
      <w:hyperlink r:id="rId15" w:history="1">
        <w:r w:rsidRPr="002A2DC4">
          <w:rPr>
            <w:rStyle w:val="Hipercze"/>
            <w:rFonts w:ascii="Tahoma" w:hAnsi="Tahoma" w:cs="Tahoma"/>
            <w:color w:val="1155CC"/>
            <w:sz w:val="20"/>
            <w:szCs w:val="20"/>
          </w:rPr>
          <w:t>platformazakupowa.pl</w:t>
        </w:r>
      </w:hyperlink>
      <w:r w:rsidRPr="002A2DC4">
        <w:rPr>
          <w:rFonts w:ascii="Tahoma" w:hAnsi="Tahoma" w:cs="Tahoma"/>
          <w:sz w:val="20"/>
          <w:szCs w:val="20"/>
        </w:rPr>
        <w:t xml:space="preserve"> poprzez kliknięcie przycisku  „Wyślij wiadomość do zamawiającego” po których pojawi się komunikat, że wiadomość została wysłana do zamawiającego.</w:t>
      </w:r>
    </w:p>
    <w:p w14:paraId="6F5DF01D" w14:textId="77777777" w:rsidR="004C7026" w:rsidRDefault="004C7026" w:rsidP="004C7026">
      <w:pPr>
        <w:pStyle w:val="Akapitzlist"/>
        <w:numPr>
          <w:ilvl w:val="2"/>
          <w:numId w:val="1"/>
        </w:numPr>
        <w:shd w:val="clear" w:color="auto" w:fill="FFFFFF"/>
        <w:tabs>
          <w:tab w:val="left" w:pos="0"/>
        </w:tabs>
        <w:autoSpaceDE w:val="0"/>
        <w:autoSpaceDN w:val="0"/>
        <w:adjustRightInd w:val="0"/>
        <w:spacing w:after="120"/>
        <w:ind w:left="0" w:firstLine="0"/>
        <w:jc w:val="both"/>
        <w:rPr>
          <w:rFonts w:ascii="Tahoma" w:hAnsi="Tahoma" w:cs="Tahoma"/>
          <w:sz w:val="20"/>
          <w:szCs w:val="20"/>
        </w:rPr>
      </w:pPr>
      <w:r>
        <w:rPr>
          <w:rFonts w:ascii="Tahoma" w:hAnsi="Tahoma" w:cs="Tahoma"/>
          <w:sz w:val="20"/>
          <w:szCs w:val="20"/>
        </w:rPr>
        <w:t xml:space="preserve"> </w:t>
      </w:r>
      <w:r w:rsidRPr="002A2DC4">
        <w:rPr>
          <w:rFonts w:ascii="Tahoma" w:hAnsi="Tahoma" w:cs="Tahoma"/>
          <w:sz w:val="20"/>
          <w:szCs w:val="20"/>
        </w:rPr>
        <w:t xml:space="preserve">Korespondencja, której zgodnie z obowiązującymi przepisami adresatem jest </w:t>
      </w:r>
      <w:r>
        <w:rPr>
          <w:rFonts w:ascii="Tahoma" w:hAnsi="Tahoma" w:cs="Tahoma"/>
          <w:sz w:val="20"/>
          <w:szCs w:val="20"/>
        </w:rPr>
        <w:t xml:space="preserve">dany </w:t>
      </w:r>
      <w:r w:rsidRPr="002A2DC4">
        <w:rPr>
          <w:rFonts w:ascii="Tahoma" w:hAnsi="Tahoma" w:cs="Tahoma"/>
          <w:sz w:val="20"/>
          <w:szCs w:val="20"/>
        </w:rPr>
        <w:t xml:space="preserve">wykonawca, będzie przekazywana w formie elektronicznej za pośrednictwem platformazakupowa.pl do </w:t>
      </w:r>
      <w:r>
        <w:rPr>
          <w:rFonts w:ascii="Tahoma" w:hAnsi="Tahoma" w:cs="Tahoma"/>
          <w:sz w:val="20"/>
          <w:szCs w:val="20"/>
        </w:rPr>
        <w:t>danego</w:t>
      </w:r>
      <w:r w:rsidRPr="002A2DC4">
        <w:rPr>
          <w:rFonts w:ascii="Tahoma" w:hAnsi="Tahoma" w:cs="Tahoma"/>
          <w:sz w:val="20"/>
          <w:szCs w:val="20"/>
        </w:rPr>
        <w:t xml:space="preserve"> wykonawcy.</w:t>
      </w:r>
    </w:p>
    <w:p w14:paraId="01D1685F" w14:textId="77777777" w:rsidR="004C7026" w:rsidRPr="002A2DC4" w:rsidRDefault="004C7026" w:rsidP="004C7026">
      <w:pPr>
        <w:pStyle w:val="Akapitzlist"/>
        <w:numPr>
          <w:ilvl w:val="2"/>
          <w:numId w:val="1"/>
        </w:numPr>
        <w:shd w:val="clear" w:color="auto" w:fill="FFFFFF"/>
        <w:tabs>
          <w:tab w:val="left" w:pos="851"/>
        </w:tabs>
        <w:autoSpaceDE w:val="0"/>
        <w:autoSpaceDN w:val="0"/>
        <w:adjustRightInd w:val="0"/>
        <w:ind w:left="0" w:firstLine="0"/>
        <w:jc w:val="both"/>
        <w:rPr>
          <w:rFonts w:ascii="Tahoma" w:hAnsi="Tahoma" w:cs="Tahoma"/>
          <w:sz w:val="20"/>
          <w:szCs w:val="20"/>
        </w:rPr>
      </w:pPr>
      <w:r w:rsidRPr="002A2DC4">
        <w:rPr>
          <w:rFonts w:ascii="Tahoma" w:hAnsi="Tahoma" w:cs="Tahoma"/>
          <w:sz w:val="20"/>
          <w:szCs w:val="20"/>
        </w:rPr>
        <w:t>Zamawiający,</w:t>
      </w:r>
      <w:r>
        <w:rPr>
          <w:rFonts w:ascii="Tahoma" w:hAnsi="Tahoma" w:cs="Tahoma"/>
          <w:sz w:val="20"/>
          <w:szCs w:val="20"/>
        </w:rPr>
        <w:t xml:space="preserve"> </w:t>
      </w:r>
      <w:r w:rsidRPr="002A2DC4">
        <w:rPr>
          <w:rFonts w:ascii="Tahoma" w:hAnsi="Tahoma" w:cs="Tahoma"/>
          <w:sz w:val="20"/>
          <w:szCs w:val="20"/>
        </w:rPr>
        <w:t>określa niezbędne wymagania sprzętowo - aplikacyjne umożliwiające pracę na platformazakupowa.pl, tj.:</w:t>
      </w:r>
    </w:p>
    <w:p w14:paraId="599DC446" w14:textId="77777777" w:rsidR="004C7026" w:rsidRPr="008C71BE" w:rsidRDefault="004C7026" w:rsidP="006728AD">
      <w:pPr>
        <w:pStyle w:val="Akapitzlist"/>
        <w:numPr>
          <w:ilvl w:val="0"/>
          <w:numId w:val="36"/>
        </w:numPr>
        <w:shd w:val="clear" w:color="auto" w:fill="FFFFFF"/>
        <w:tabs>
          <w:tab w:val="left" w:pos="284"/>
        </w:tabs>
        <w:autoSpaceDE w:val="0"/>
        <w:autoSpaceDN w:val="0"/>
        <w:adjustRightInd w:val="0"/>
        <w:jc w:val="both"/>
        <w:rPr>
          <w:rFonts w:ascii="Tahoma" w:hAnsi="Tahoma" w:cs="Tahoma"/>
          <w:sz w:val="20"/>
          <w:szCs w:val="20"/>
        </w:rPr>
      </w:pPr>
      <w:r w:rsidRPr="008C71BE">
        <w:rPr>
          <w:rFonts w:ascii="Tahoma" w:hAnsi="Tahoma" w:cs="Tahoma"/>
          <w:sz w:val="20"/>
          <w:szCs w:val="20"/>
        </w:rPr>
        <w:t>stały dostęp do sieci Internet o gwarantowanej przepustowości nie mniejszej niż 512 kb/s,</w:t>
      </w:r>
    </w:p>
    <w:p w14:paraId="147FA161" w14:textId="77777777" w:rsidR="004C7026" w:rsidRPr="008C71BE" w:rsidRDefault="004C7026" w:rsidP="006728AD">
      <w:pPr>
        <w:pStyle w:val="Akapitzlist"/>
        <w:numPr>
          <w:ilvl w:val="0"/>
          <w:numId w:val="36"/>
        </w:numPr>
        <w:shd w:val="clear" w:color="auto" w:fill="FFFFFF"/>
        <w:tabs>
          <w:tab w:val="left" w:pos="284"/>
        </w:tabs>
        <w:autoSpaceDE w:val="0"/>
        <w:autoSpaceDN w:val="0"/>
        <w:adjustRightInd w:val="0"/>
        <w:jc w:val="both"/>
        <w:rPr>
          <w:rFonts w:ascii="Tahoma" w:hAnsi="Tahoma" w:cs="Tahoma"/>
          <w:sz w:val="20"/>
          <w:szCs w:val="20"/>
        </w:rPr>
      </w:pPr>
      <w:r w:rsidRPr="008C71BE">
        <w:rPr>
          <w:rFonts w:ascii="Tahoma" w:hAnsi="Tahoma" w:cs="Tahoma"/>
          <w:sz w:val="20"/>
          <w:szCs w:val="20"/>
        </w:rPr>
        <w:t>komputer klasy PC lub MAC o następującej konfiguracji: pamięć min. 2 GB Ram, procesor Intel IV 2 GHZ lub jego nowsza wersja, jeden z systemów operacyjnych - MS Windows 7, Mac Os x 10 4, Linux, lub ich nowsze wersje,</w:t>
      </w:r>
    </w:p>
    <w:p w14:paraId="7F5EB896" w14:textId="77777777" w:rsidR="004C7026" w:rsidRPr="008C71BE" w:rsidRDefault="004C7026" w:rsidP="006728AD">
      <w:pPr>
        <w:pStyle w:val="Akapitzlist"/>
        <w:numPr>
          <w:ilvl w:val="0"/>
          <w:numId w:val="36"/>
        </w:numPr>
        <w:shd w:val="clear" w:color="auto" w:fill="FFFFFF"/>
        <w:tabs>
          <w:tab w:val="left" w:pos="284"/>
        </w:tabs>
        <w:autoSpaceDE w:val="0"/>
        <w:autoSpaceDN w:val="0"/>
        <w:adjustRightInd w:val="0"/>
        <w:jc w:val="both"/>
        <w:rPr>
          <w:rFonts w:ascii="Tahoma" w:hAnsi="Tahoma" w:cs="Tahoma"/>
          <w:sz w:val="20"/>
          <w:szCs w:val="20"/>
        </w:rPr>
      </w:pPr>
      <w:r w:rsidRPr="008C71BE">
        <w:rPr>
          <w:rFonts w:ascii="Tahoma" w:hAnsi="Tahoma" w:cs="Tahoma"/>
          <w:sz w:val="20"/>
          <w:szCs w:val="20"/>
        </w:rPr>
        <w:t>zainstalowana dowolna przeglądarka internetowa, w przypadku Internet Explorer minimalnie wersja 10 0.,</w:t>
      </w:r>
    </w:p>
    <w:p w14:paraId="6FDC5517" w14:textId="77777777" w:rsidR="004C7026" w:rsidRPr="008C71BE" w:rsidRDefault="004C7026" w:rsidP="006728AD">
      <w:pPr>
        <w:pStyle w:val="Akapitzlist"/>
        <w:numPr>
          <w:ilvl w:val="0"/>
          <w:numId w:val="36"/>
        </w:numPr>
        <w:shd w:val="clear" w:color="auto" w:fill="FFFFFF"/>
        <w:tabs>
          <w:tab w:val="left" w:pos="284"/>
        </w:tabs>
        <w:autoSpaceDE w:val="0"/>
        <w:autoSpaceDN w:val="0"/>
        <w:adjustRightInd w:val="0"/>
        <w:jc w:val="both"/>
        <w:rPr>
          <w:rFonts w:ascii="Tahoma" w:hAnsi="Tahoma" w:cs="Tahoma"/>
          <w:sz w:val="20"/>
          <w:szCs w:val="20"/>
        </w:rPr>
      </w:pPr>
      <w:r w:rsidRPr="008C71BE">
        <w:rPr>
          <w:rFonts w:ascii="Tahoma" w:hAnsi="Tahoma" w:cs="Tahoma"/>
          <w:sz w:val="20"/>
          <w:szCs w:val="20"/>
        </w:rPr>
        <w:t>włączona obsługa JavaScript,</w:t>
      </w:r>
    </w:p>
    <w:p w14:paraId="72B94445" w14:textId="77777777" w:rsidR="004C7026" w:rsidRPr="008C71BE" w:rsidRDefault="004C7026" w:rsidP="006728AD">
      <w:pPr>
        <w:pStyle w:val="Akapitzlist"/>
        <w:numPr>
          <w:ilvl w:val="0"/>
          <w:numId w:val="36"/>
        </w:numPr>
        <w:shd w:val="clear" w:color="auto" w:fill="FFFFFF"/>
        <w:tabs>
          <w:tab w:val="left" w:pos="284"/>
        </w:tabs>
        <w:autoSpaceDE w:val="0"/>
        <w:autoSpaceDN w:val="0"/>
        <w:adjustRightInd w:val="0"/>
        <w:jc w:val="both"/>
        <w:rPr>
          <w:rFonts w:ascii="Tahoma" w:hAnsi="Tahoma" w:cs="Tahoma"/>
          <w:sz w:val="20"/>
          <w:szCs w:val="20"/>
        </w:rPr>
      </w:pPr>
      <w:r w:rsidRPr="008C71BE">
        <w:rPr>
          <w:rFonts w:ascii="Tahoma" w:hAnsi="Tahoma" w:cs="Tahoma"/>
          <w:sz w:val="20"/>
          <w:szCs w:val="20"/>
        </w:rPr>
        <w:t>zainstalowany program Adobe Acrobat Reader lub inny obsługujący format plików .pdf,</w:t>
      </w:r>
    </w:p>
    <w:p w14:paraId="487D0114" w14:textId="77777777" w:rsidR="004C7026" w:rsidRPr="008C71BE" w:rsidRDefault="004C7026" w:rsidP="006728AD">
      <w:pPr>
        <w:pStyle w:val="Akapitzlist"/>
        <w:numPr>
          <w:ilvl w:val="0"/>
          <w:numId w:val="36"/>
        </w:numPr>
        <w:shd w:val="clear" w:color="auto" w:fill="FFFFFF"/>
        <w:tabs>
          <w:tab w:val="left" w:pos="284"/>
        </w:tabs>
        <w:autoSpaceDE w:val="0"/>
        <w:autoSpaceDN w:val="0"/>
        <w:adjustRightInd w:val="0"/>
        <w:jc w:val="both"/>
        <w:rPr>
          <w:rFonts w:ascii="Tahoma" w:hAnsi="Tahoma" w:cs="Tahoma"/>
          <w:sz w:val="20"/>
          <w:szCs w:val="20"/>
        </w:rPr>
      </w:pPr>
      <w:r w:rsidRPr="008C71BE">
        <w:rPr>
          <w:rFonts w:ascii="Tahoma" w:hAnsi="Tahoma" w:cs="Tahoma"/>
          <w:sz w:val="20"/>
          <w:szCs w:val="20"/>
        </w:rPr>
        <w:t>Platformazakupowa.pl działa według standardu przyjętego w komunikacji sieciowej - kodowanie UTF8,</w:t>
      </w:r>
    </w:p>
    <w:p w14:paraId="7E9F3966" w14:textId="77777777" w:rsidR="004C7026" w:rsidRDefault="004C7026" w:rsidP="006728AD">
      <w:pPr>
        <w:pStyle w:val="Akapitzlist"/>
        <w:numPr>
          <w:ilvl w:val="0"/>
          <w:numId w:val="36"/>
        </w:numPr>
        <w:shd w:val="clear" w:color="auto" w:fill="FFFFFF"/>
        <w:tabs>
          <w:tab w:val="left" w:pos="284"/>
        </w:tabs>
        <w:autoSpaceDE w:val="0"/>
        <w:autoSpaceDN w:val="0"/>
        <w:adjustRightInd w:val="0"/>
        <w:jc w:val="both"/>
        <w:rPr>
          <w:rFonts w:ascii="Tahoma" w:hAnsi="Tahoma" w:cs="Tahoma"/>
          <w:sz w:val="20"/>
          <w:szCs w:val="20"/>
        </w:rPr>
      </w:pPr>
      <w:r w:rsidRPr="008C71BE">
        <w:rPr>
          <w:rFonts w:ascii="Tahoma" w:hAnsi="Tahoma" w:cs="Tahoma"/>
          <w:sz w:val="20"/>
          <w:szCs w:val="20"/>
        </w:rPr>
        <w:t>Oznaczenie czasu odbioru danych przez platformę zakupową stanowi datę oraz dokładny czas (hh:mm:ss) generowany wg. czasu lokalnego serwera synchronizowanego z zegarem Głównego Urzędu Miar.</w:t>
      </w:r>
    </w:p>
    <w:p w14:paraId="3D69F5CA" w14:textId="77777777" w:rsidR="004C7026" w:rsidRDefault="004C7026" w:rsidP="006728AD">
      <w:pPr>
        <w:pStyle w:val="Akapitzlist"/>
        <w:numPr>
          <w:ilvl w:val="0"/>
          <w:numId w:val="36"/>
        </w:numPr>
        <w:shd w:val="clear" w:color="auto" w:fill="FFFFFF"/>
        <w:tabs>
          <w:tab w:val="left" w:pos="284"/>
        </w:tabs>
        <w:autoSpaceDE w:val="0"/>
        <w:autoSpaceDN w:val="0"/>
        <w:adjustRightInd w:val="0"/>
        <w:spacing w:after="120"/>
        <w:jc w:val="both"/>
        <w:rPr>
          <w:rFonts w:ascii="Tahoma" w:hAnsi="Tahoma" w:cs="Tahoma"/>
          <w:sz w:val="20"/>
          <w:szCs w:val="20"/>
        </w:rPr>
      </w:pPr>
      <w:r w:rsidRPr="008C71BE">
        <w:rPr>
          <w:rFonts w:ascii="Tahoma" w:hAnsi="Tahoma" w:cs="Tahoma"/>
          <w:sz w:val="20"/>
          <w:szCs w:val="20"/>
        </w:rPr>
        <w:t>Maksymalny rozmiar jednego pliku przesyłanego za pośrednictwem dedykowanych formularzy do: złożenia, zmiany, wycofania oferty wynosi 150 MB natomiast przy komunikacji wielkość pliku to maksymalnie 500 MB.</w:t>
      </w:r>
    </w:p>
    <w:p w14:paraId="25072A6A" w14:textId="77777777" w:rsidR="004C7026" w:rsidRPr="004B42E2" w:rsidRDefault="004C7026" w:rsidP="004C7026">
      <w:pPr>
        <w:pStyle w:val="Akapitzlist"/>
        <w:numPr>
          <w:ilvl w:val="2"/>
          <w:numId w:val="1"/>
        </w:numPr>
        <w:shd w:val="clear" w:color="auto" w:fill="FFFFFF"/>
        <w:tabs>
          <w:tab w:val="left" w:pos="851"/>
        </w:tabs>
        <w:autoSpaceDE w:val="0"/>
        <w:autoSpaceDN w:val="0"/>
        <w:adjustRightInd w:val="0"/>
        <w:ind w:left="851" w:hanging="851"/>
        <w:jc w:val="both"/>
        <w:rPr>
          <w:rFonts w:ascii="Tahoma" w:hAnsi="Tahoma" w:cs="Tahoma"/>
          <w:sz w:val="20"/>
          <w:szCs w:val="20"/>
        </w:rPr>
      </w:pPr>
      <w:r w:rsidRPr="004B42E2">
        <w:rPr>
          <w:rFonts w:ascii="Tahoma" w:hAnsi="Tahoma" w:cs="Tahoma"/>
          <w:sz w:val="20"/>
          <w:szCs w:val="20"/>
        </w:rPr>
        <w:t>Wykonawca, przystępując do niniejszego postępowania o udzielenie zamówienia publicznego:</w:t>
      </w:r>
    </w:p>
    <w:p w14:paraId="1EF2EACB" w14:textId="77777777" w:rsidR="004C7026" w:rsidRPr="008C71BE" w:rsidRDefault="004C7026" w:rsidP="004C7026">
      <w:pPr>
        <w:shd w:val="clear" w:color="auto" w:fill="FFFFFF"/>
        <w:tabs>
          <w:tab w:val="left" w:pos="709"/>
        </w:tabs>
        <w:autoSpaceDE w:val="0"/>
        <w:autoSpaceDN w:val="0"/>
        <w:adjustRightInd w:val="0"/>
        <w:spacing w:after="0"/>
        <w:ind w:left="993" w:hanging="284"/>
        <w:jc w:val="both"/>
        <w:rPr>
          <w:rFonts w:ascii="Tahoma" w:hAnsi="Tahoma" w:cs="Tahoma"/>
          <w:sz w:val="20"/>
          <w:szCs w:val="20"/>
        </w:rPr>
      </w:pPr>
      <w:r w:rsidRPr="008C71BE">
        <w:rPr>
          <w:rFonts w:ascii="Tahoma" w:hAnsi="Tahoma" w:cs="Tahoma"/>
          <w:sz w:val="20"/>
          <w:szCs w:val="20"/>
        </w:rPr>
        <w:t>a)</w:t>
      </w:r>
      <w:r w:rsidRPr="008C71BE">
        <w:rPr>
          <w:rFonts w:ascii="Tahoma" w:hAnsi="Tahoma" w:cs="Tahoma"/>
          <w:sz w:val="20"/>
          <w:szCs w:val="20"/>
        </w:rPr>
        <w:tab/>
        <w:t>akceptuje warunki korzystania z platformazakupowa.pl określone w Regulaminie zamieszczonym na stronie internetowej pod linkiem  w zakładce „Regulamin" oraz uznaje go za wiążący,</w:t>
      </w:r>
    </w:p>
    <w:p w14:paraId="68262FC1" w14:textId="77777777" w:rsidR="004C7026" w:rsidRPr="004B42E2" w:rsidRDefault="004C7026" w:rsidP="004C7026">
      <w:pPr>
        <w:shd w:val="clear" w:color="auto" w:fill="FFFFFF"/>
        <w:tabs>
          <w:tab w:val="left" w:pos="709"/>
        </w:tabs>
        <w:autoSpaceDE w:val="0"/>
        <w:autoSpaceDN w:val="0"/>
        <w:adjustRightInd w:val="0"/>
        <w:spacing w:after="120"/>
        <w:ind w:left="993" w:hanging="284"/>
        <w:jc w:val="both"/>
        <w:rPr>
          <w:rFonts w:ascii="Tahoma" w:hAnsi="Tahoma" w:cs="Tahoma"/>
          <w:sz w:val="20"/>
          <w:szCs w:val="20"/>
        </w:rPr>
      </w:pPr>
      <w:r w:rsidRPr="008C71BE">
        <w:rPr>
          <w:rFonts w:ascii="Tahoma" w:hAnsi="Tahoma" w:cs="Tahoma"/>
          <w:sz w:val="20"/>
          <w:szCs w:val="20"/>
        </w:rPr>
        <w:t>b)</w:t>
      </w:r>
      <w:r w:rsidRPr="008C71BE">
        <w:rPr>
          <w:rFonts w:ascii="Tahoma" w:hAnsi="Tahoma" w:cs="Tahoma"/>
          <w:sz w:val="20"/>
          <w:szCs w:val="20"/>
        </w:rPr>
        <w:tab/>
        <w:t xml:space="preserve">zapoznał i stosuje się do Instrukcji składania ofert/wniosków dostępnej pod </w:t>
      </w:r>
      <w:hyperlink r:id="rId16" w:history="1">
        <w:r w:rsidRPr="00AD065F">
          <w:rPr>
            <w:rStyle w:val="Hipercze"/>
            <w:rFonts w:ascii="Tahoma" w:hAnsi="Tahoma" w:cs="Tahoma"/>
            <w:sz w:val="20"/>
            <w:szCs w:val="20"/>
          </w:rPr>
          <w:t>https://platformazakupowa.pl/strona/45-instrukcje</w:t>
        </w:r>
      </w:hyperlink>
      <w:r w:rsidRPr="008C71BE">
        <w:rPr>
          <w:rFonts w:ascii="Tahoma" w:hAnsi="Tahoma" w:cs="Tahoma"/>
          <w:sz w:val="20"/>
          <w:szCs w:val="20"/>
        </w:rPr>
        <w:t>.</w:t>
      </w:r>
    </w:p>
    <w:p w14:paraId="1C03004B" w14:textId="77777777" w:rsidR="004C7026" w:rsidRPr="004B42E2" w:rsidRDefault="004C7026" w:rsidP="004C7026">
      <w:pPr>
        <w:pStyle w:val="Akapitzlist"/>
        <w:numPr>
          <w:ilvl w:val="1"/>
          <w:numId w:val="1"/>
        </w:numPr>
        <w:shd w:val="clear" w:color="auto" w:fill="FFFFFF"/>
        <w:tabs>
          <w:tab w:val="left" w:pos="0"/>
        </w:tabs>
        <w:autoSpaceDE w:val="0"/>
        <w:autoSpaceDN w:val="0"/>
        <w:adjustRightInd w:val="0"/>
        <w:spacing w:after="120"/>
        <w:ind w:left="0" w:firstLine="0"/>
        <w:jc w:val="both"/>
        <w:rPr>
          <w:rFonts w:ascii="Tahoma" w:hAnsi="Tahoma" w:cs="Tahoma"/>
          <w:b/>
          <w:bCs/>
          <w:sz w:val="20"/>
          <w:szCs w:val="20"/>
        </w:rPr>
      </w:pPr>
      <w:r w:rsidRPr="004B42E2">
        <w:rPr>
          <w:rFonts w:ascii="Tahoma" w:hAnsi="Tahoma" w:cs="Tahoma"/>
          <w:b/>
          <w:bCs/>
          <w:sz w:val="20"/>
          <w:szCs w:val="20"/>
        </w:rPr>
        <w:t>Rekomendacje zamawiającego</w:t>
      </w:r>
    </w:p>
    <w:p w14:paraId="3A2EF66B" w14:textId="77777777" w:rsidR="004C7026" w:rsidRDefault="004C7026" w:rsidP="004C7026">
      <w:pPr>
        <w:pStyle w:val="Akapitzlist"/>
        <w:numPr>
          <w:ilvl w:val="2"/>
          <w:numId w:val="1"/>
        </w:numPr>
        <w:shd w:val="clear" w:color="auto" w:fill="FFFFFF"/>
        <w:tabs>
          <w:tab w:val="left" w:pos="851"/>
        </w:tabs>
        <w:autoSpaceDE w:val="0"/>
        <w:autoSpaceDN w:val="0"/>
        <w:adjustRightInd w:val="0"/>
        <w:spacing w:after="120"/>
        <w:ind w:left="0" w:firstLine="0"/>
        <w:jc w:val="both"/>
        <w:rPr>
          <w:rFonts w:ascii="Tahoma" w:hAnsi="Tahoma" w:cs="Tahoma"/>
          <w:sz w:val="20"/>
          <w:szCs w:val="20"/>
        </w:rPr>
      </w:pPr>
      <w:r w:rsidRPr="001E2DC6">
        <w:rPr>
          <w:rFonts w:ascii="Tahoma" w:hAnsi="Tahoma" w:cs="Tahoma"/>
          <w:sz w:val="20"/>
          <w:szCs w:val="20"/>
        </w:rPr>
        <w:t>Zamawiający rekomenduje wykorzystanie formatów: .pdf</w:t>
      </w:r>
      <w:r>
        <w:rPr>
          <w:rFonts w:ascii="Tahoma" w:hAnsi="Tahoma" w:cs="Tahoma"/>
          <w:sz w:val="20"/>
          <w:szCs w:val="20"/>
        </w:rPr>
        <w:t>,</w:t>
      </w:r>
      <w:r w:rsidRPr="001E2DC6">
        <w:rPr>
          <w:rFonts w:ascii="Tahoma" w:hAnsi="Tahoma" w:cs="Tahoma"/>
          <w:sz w:val="20"/>
          <w:szCs w:val="20"/>
        </w:rPr>
        <w:t xml:space="preserve"> .doc</w:t>
      </w:r>
      <w:r>
        <w:rPr>
          <w:rFonts w:ascii="Tahoma" w:hAnsi="Tahoma" w:cs="Tahoma"/>
          <w:sz w:val="20"/>
          <w:szCs w:val="20"/>
        </w:rPr>
        <w:t>,</w:t>
      </w:r>
      <w:r w:rsidRPr="001E2DC6">
        <w:rPr>
          <w:rFonts w:ascii="Tahoma" w:hAnsi="Tahoma" w:cs="Tahoma"/>
          <w:sz w:val="20"/>
          <w:szCs w:val="20"/>
        </w:rPr>
        <w:t xml:space="preserve"> </w:t>
      </w:r>
      <w:r>
        <w:rPr>
          <w:rFonts w:ascii="Tahoma" w:hAnsi="Tahoma" w:cs="Tahoma"/>
          <w:sz w:val="20"/>
          <w:szCs w:val="20"/>
        </w:rPr>
        <w:t xml:space="preserve">.docx, </w:t>
      </w:r>
      <w:r w:rsidRPr="001E2DC6">
        <w:rPr>
          <w:rFonts w:ascii="Tahoma" w:hAnsi="Tahoma" w:cs="Tahoma"/>
          <w:sz w:val="20"/>
          <w:szCs w:val="20"/>
        </w:rPr>
        <w:t>.xls</w:t>
      </w:r>
      <w:r>
        <w:rPr>
          <w:rFonts w:ascii="Tahoma" w:hAnsi="Tahoma" w:cs="Tahoma"/>
          <w:sz w:val="20"/>
          <w:szCs w:val="20"/>
        </w:rPr>
        <w:t>,</w:t>
      </w:r>
      <w:r w:rsidRPr="001E2DC6">
        <w:rPr>
          <w:rFonts w:ascii="Tahoma" w:hAnsi="Tahoma" w:cs="Tahoma"/>
          <w:sz w:val="20"/>
          <w:szCs w:val="20"/>
        </w:rPr>
        <w:t xml:space="preserve"> ze szczególnym wskazaniem na .pdf</w:t>
      </w:r>
    </w:p>
    <w:p w14:paraId="6C07931A" w14:textId="77777777" w:rsidR="008160D5" w:rsidRPr="004B42E2" w:rsidRDefault="008160D5" w:rsidP="008160D5">
      <w:pPr>
        <w:pStyle w:val="Akapitzlist"/>
        <w:numPr>
          <w:ilvl w:val="2"/>
          <w:numId w:val="1"/>
        </w:numPr>
        <w:shd w:val="clear" w:color="auto" w:fill="FFFFFF"/>
        <w:tabs>
          <w:tab w:val="left" w:pos="851"/>
        </w:tabs>
        <w:autoSpaceDE w:val="0"/>
        <w:autoSpaceDN w:val="0"/>
        <w:adjustRightInd w:val="0"/>
        <w:spacing w:after="120"/>
        <w:ind w:left="0" w:firstLine="0"/>
        <w:jc w:val="both"/>
        <w:rPr>
          <w:rFonts w:ascii="Tahoma" w:hAnsi="Tahoma" w:cs="Tahoma"/>
          <w:sz w:val="20"/>
          <w:szCs w:val="20"/>
        </w:rPr>
      </w:pPr>
      <w:bookmarkStart w:id="10" w:name="_Hlk62074878"/>
      <w:r w:rsidRPr="004B42E2">
        <w:rPr>
          <w:rFonts w:ascii="Tahoma" w:hAnsi="Tahoma" w:cs="Tahoma"/>
          <w:sz w:val="20"/>
          <w:szCs w:val="20"/>
        </w:rPr>
        <w:lastRenderedPageBreak/>
        <w:t>W celu ewentualnej kompresji danych Zamawiający rekomenduje wykorzystanie jednego z formatów: .zip</w:t>
      </w:r>
      <w:r>
        <w:rPr>
          <w:rFonts w:ascii="Tahoma" w:hAnsi="Tahoma" w:cs="Tahoma"/>
          <w:sz w:val="20"/>
          <w:szCs w:val="20"/>
        </w:rPr>
        <w:t xml:space="preserve">, </w:t>
      </w:r>
      <w:r w:rsidRPr="004B42E2">
        <w:rPr>
          <w:rFonts w:ascii="Tahoma" w:hAnsi="Tahoma" w:cs="Tahoma"/>
          <w:sz w:val="20"/>
          <w:szCs w:val="20"/>
        </w:rPr>
        <w:t>.7Z</w:t>
      </w:r>
    </w:p>
    <w:p w14:paraId="79A33484" w14:textId="77777777" w:rsidR="008160D5" w:rsidRPr="00F44D94" w:rsidRDefault="008160D5" w:rsidP="008160D5">
      <w:pPr>
        <w:pStyle w:val="Akapitzlist"/>
        <w:numPr>
          <w:ilvl w:val="2"/>
          <w:numId w:val="1"/>
        </w:numPr>
        <w:shd w:val="clear" w:color="auto" w:fill="FFFFFF"/>
        <w:tabs>
          <w:tab w:val="left" w:pos="851"/>
        </w:tabs>
        <w:autoSpaceDE w:val="0"/>
        <w:autoSpaceDN w:val="0"/>
        <w:adjustRightInd w:val="0"/>
        <w:spacing w:after="120"/>
        <w:ind w:left="0" w:firstLine="0"/>
        <w:jc w:val="both"/>
        <w:rPr>
          <w:rFonts w:ascii="Tahoma" w:hAnsi="Tahoma" w:cs="Tahoma"/>
          <w:sz w:val="20"/>
          <w:szCs w:val="20"/>
        </w:rPr>
      </w:pPr>
      <w:r w:rsidRPr="008160D5">
        <w:rPr>
          <w:rFonts w:ascii="Tahoma" w:hAnsi="Tahoma" w:cs="Tahoma"/>
          <w:sz w:val="20"/>
          <w:szCs w:val="20"/>
        </w:rPr>
        <w:t>Wśród formatów powszechnych a NIE występujących w Rozporządzeniu z dnia 12 kwietnia 2012 r. w sprawie Krajowych Ram Interoperacyjności, minimalnych wymagań dla rejestrów publicznych i wymiany informacji w postaci elektronicznej oraz minimalnych wymagań dla systemów teleinformatycznych</w:t>
      </w:r>
      <w:r>
        <w:rPr>
          <w:rFonts w:ascii="Tahoma" w:hAnsi="Tahoma" w:cs="Tahoma"/>
          <w:sz w:val="20"/>
          <w:szCs w:val="20"/>
        </w:rPr>
        <w:t xml:space="preserve"> (</w:t>
      </w:r>
      <w:r w:rsidRPr="00F44D94">
        <w:rPr>
          <w:rFonts w:ascii="Tahoma" w:hAnsi="Tahoma" w:cs="Tahoma"/>
          <w:sz w:val="20"/>
          <w:szCs w:val="20"/>
        </w:rPr>
        <w:t>Dz.U. 2017 poz. 2247</w:t>
      </w:r>
      <w:r>
        <w:rPr>
          <w:rFonts w:ascii="Tahoma" w:hAnsi="Tahoma" w:cs="Tahoma"/>
          <w:sz w:val="20"/>
          <w:szCs w:val="20"/>
        </w:rPr>
        <w:t>)</w:t>
      </w:r>
      <w:r w:rsidRPr="00F44D94">
        <w:rPr>
          <w:rFonts w:ascii="Tahoma" w:hAnsi="Tahoma" w:cs="Tahoma"/>
          <w:sz w:val="20"/>
          <w:szCs w:val="20"/>
        </w:rPr>
        <w:t xml:space="preserve">  występują: .rar .gif .bmp .numbers .pages. Dokumenty złożone w takich plikach zostaną uznane za złożone nieskutecznie.</w:t>
      </w:r>
    </w:p>
    <w:bookmarkEnd w:id="10"/>
    <w:p w14:paraId="344B46A0" w14:textId="77777777" w:rsidR="004C7026" w:rsidRDefault="004C7026" w:rsidP="004C7026">
      <w:pPr>
        <w:pStyle w:val="Akapitzlist"/>
        <w:numPr>
          <w:ilvl w:val="2"/>
          <w:numId w:val="1"/>
        </w:numPr>
        <w:shd w:val="clear" w:color="auto" w:fill="FFFFFF"/>
        <w:tabs>
          <w:tab w:val="left" w:pos="851"/>
        </w:tabs>
        <w:autoSpaceDE w:val="0"/>
        <w:autoSpaceDN w:val="0"/>
        <w:adjustRightInd w:val="0"/>
        <w:spacing w:after="120"/>
        <w:ind w:left="0" w:firstLine="0"/>
        <w:jc w:val="both"/>
        <w:rPr>
          <w:rFonts w:ascii="Tahoma" w:hAnsi="Tahoma" w:cs="Tahoma"/>
          <w:sz w:val="20"/>
          <w:szCs w:val="20"/>
        </w:rPr>
      </w:pPr>
      <w:r w:rsidRPr="004B42E2">
        <w:rPr>
          <w:rFonts w:ascii="Tahoma" w:hAnsi="Tahoma" w:cs="Tahoma"/>
          <w:sz w:val="20"/>
          <w:szCs w:val="20"/>
        </w:rPr>
        <w:t>Zamawiający zwraca uwagę na ograniczenia wielkości plików podpisywanych profilem zaufanym, który wynosi max 10MB, oraz na ograniczenie wielkości plików podpisywanych w aplikacji eDoApp służącej do składania podpisu osobistego, który wynosi max 5MB.</w:t>
      </w:r>
    </w:p>
    <w:p w14:paraId="46E134C7" w14:textId="77777777" w:rsidR="004C7026" w:rsidRDefault="004C7026" w:rsidP="004C7026">
      <w:pPr>
        <w:pStyle w:val="Akapitzlist"/>
        <w:numPr>
          <w:ilvl w:val="2"/>
          <w:numId w:val="1"/>
        </w:numPr>
        <w:shd w:val="clear" w:color="auto" w:fill="FFFFFF"/>
        <w:tabs>
          <w:tab w:val="left" w:pos="851"/>
        </w:tabs>
        <w:autoSpaceDE w:val="0"/>
        <w:autoSpaceDN w:val="0"/>
        <w:adjustRightInd w:val="0"/>
        <w:spacing w:after="120"/>
        <w:ind w:left="0" w:firstLine="0"/>
        <w:jc w:val="both"/>
        <w:rPr>
          <w:rFonts w:ascii="Tahoma" w:hAnsi="Tahoma" w:cs="Tahoma"/>
          <w:sz w:val="20"/>
          <w:szCs w:val="20"/>
        </w:rPr>
      </w:pPr>
      <w:r w:rsidRPr="004B42E2">
        <w:rPr>
          <w:rFonts w:ascii="Tahoma" w:hAnsi="Tahoma" w:cs="Tahoma"/>
          <w:sz w:val="20"/>
          <w:szCs w:val="20"/>
        </w:rPr>
        <w:t xml:space="preserve">Ze względu na niskie ryzyko naruszenia integralności pliku oraz łatwiejszą weryfikację podpisu, zamawiający zaleca, w miarę możliwości, przekonwertowanie plików składających się na ofertę na format .pdf  i opatrzenie ich podpisem kwalifikowanym PAdES. </w:t>
      </w:r>
    </w:p>
    <w:p w14:paraId="48B2892A" w14:textId="77777777" w:rsidR="004C7026" w:rsidRDefault="004C7026" w:rsidP="004C7026">
      <w:pPr>
        <w:pStyle w:val="Akapitzlist"/>
        <w:numPr>
          <w:ilvl w:val="2"/>
          <w:numId w:val="1"/>
        </w:numPr>
        <w:shd w:val="clear" w:color="auto" w:fill="FFFFFF"/>
        <w:tabs>
          <w:tab w:val="left" w:pos="851"/>
        </w:tabs>
        <w:autoSpaceDE w:val="0"/>
        <w:autoSpaceDN w:val="0"/>
        <w:adjustRightInd w:val="0"/>
        <w:spacing w:after="120"/>
        <w:ind w:left="0" w:firstLine="0"/>
        <w:jc w:val="both"/>
        <w:rPr>
          <w:rFonts w:ascii="Tahoma" w:hAnsi="Tahoma" w:cs="Tahoma"/>
          <w:sz w:val="20"/>
          <w:szCs w:val="20"/>
        </w:rPr>
      </w:pPr>
      <w:r w:rsidRPr="004B42E2">
        <w:rPr>
          <w:rFonts w:ascii="Tahoma" w:hAnsi="Tahoma" w:cs="Tahoma"/>
          <w:sz w:val="20"/>
          <w:szCs w:val="20"/>
        </w:rPr>
        <w:t>Pliki w innych formatach niż PDF zaleca się opatrzyć zewnętrznym podpisem XAdES. Wykonawca powinien pamiętać, aby plik z podpisem przekazywać łącznie z dokumentem podpisywanym.</w:t>
      </w:r>
    </w:p>
    <w:p w14:paraId="0444E60E" w14:textId="77777777" w:rsidR="004C7026" w:rsidRDefault="004C7026" w:rsidP="004C7026">
      <w:pPr>
        <w:pStyle w:val="Akapitzlist"/>
        <w:numPr>
          <w:ilvl w:val="2"/>
          <w:numId w:val="1"/>
        </w:numPr>
        <w:shd w:val="clear" w:color="auto" w:fill="FFFFFF"/>
        <w:tabs>
          <w:tab w:val="left" w:pos="851"/>
        </w:tabs>
        <w:autoSpaceDE w:val="0"/>
        <w:autoSpaceDN w:val="0"/>
        <w:adjustRightInd w:val="0"/>
        <w:spacing w:after="120"/>
        <w:ind w:left="0" w:firstLine="0"/>
        <w:jc w:val="both"/>
        <w:rPr>
          <w:rFonts w:ascii="Tahoma" w:hAnsi="Tahoma" w:cs="Tahoma"/>
          <w:sz w:val="20"/>
          <w:szCs w:val="20"/>
        </w:rPr>
      </w:pPr>
      <w:r w:rsidRPr="004B42E2">
        <w:rPr>
          <w:rFonts w:ascii="Tahoma" w:hAnsi="Tahoma" w:cs="Tahoma"/>
          <w:sz w:val="20"/>
          <w:szCs w:val="20"/>
        </w:rPr>
        <w:t xml:space="preserve">Zamawiający zaleca aby w przypadku podpisywania pliku przez kilka osób, stosować podpisy tego samego rodzaju. Podpisywanie różnymi rodzajami podpisów np. osobistym i kwalifikowanym może doprowadzić do problemów w weryfikacji plików. </w:t>
      </w:r>
    </w:p>
    <w:p w14:paraId="623A59BC" w14:textId="1CA444B4" w:rsidR="004C7026" w:rsidRDefault="004C7026" w:rsidP="004C7026">
      <w:pPr>
        <w:pStyle w:val="Akapitzlist"/>
        <w:numPr>
          <w:ilvl w:val="2"/>
          <w:numId w:val="1"/>
        </w:numPr>
        <w:shd w:val="clear" w:color="auto" w:fill="FFFFFF"/>
        <w:tabs>
          <w:tab w:val="left" w:pos="851"/>
        </w:tabs>
        <w:autoSpaceDE w:val="0"/>
        <w:autoSpaceDN w:val="0"/>
        <w:adjustRightInd w:val="0"/>
        <w:spacing w:after="120"/>
        <w:ind w:left="0" w:firstLine="0"/>
        <w:jc w:val="both"/>
        <w:rPr>
          <w:rFonts w:ascii="Tahoma" w:hAnsi="Tahoma" w:cs="Tahoma"/>
          <w:sz w:val="20"/>
          <w:szCs w:val="20"/>
        </w:rPr>
      </w:pPr>
      <w:r w:rsidRPr="004B42E2">
        <w:rPr>
          <w:rFonts w:ascii="Tahoma" w:hAnsi="Tahoma" w:cs="Tahoma"/>
          <w:sz w:val="20"/>
          <w:szCs w:val="20"/>
        </w:rPr>
        <w:t>Zamawiający zaleca, aby Wykonawca z odpowiednim wyprzedzeniem przetestował możliwość prawidłowego wykorzystania wybranej metody podpisania plików oferty.</w:t>
      </w:r>
    </w:p>
    <w:p w14:paraId="64EC673C" w14:textId="2245029C" w:rsidR="003B56C7" w:rsidRPr="003B56C7" w:rsidRDefault="003B56C7" w:rsidP="003B56C7">
      <w:pPr>
        <w:pStyle w:val="Akapitzlist"/>
        <w:numPr>
          <w:ilvl w:val="2"/>
          <w:numId w:val="1"/>
        </w:numPr>
        <w:shd w:val="clear" w:color="auto" w:fill="FFFFFF"/>
        <w:tabs>
          <w:tab w:val="left" w:pos="851"/>
        </w:tabs>
        <w:autoSpaceDE w:val="0"/>
        <w:autoSpaceDN w:val="0"/>
        <w:adjustRightInd w:val="0"/>
        <w:spacing w:after="120"/>
        <w:ind w:left="0" w:firstLine="0"/>
        <w:jc w:val="both"/>
        <w:rPr>
          <w:rFonts w:ascii="Tahoma" w:hAnsi="Tahoma" w:cs="Tahoma"/>
          <w:sz w:val="20"/>
          <w:szCs w:val="20"/>
        </w:rPr>
      </w:pPr>
      <w:r w:rsidRPr="004B42E2">
        <w:rPr>
          <w:rFonts w:ascii="Tahoma" w:hAnsi="Tahoma" w:cs="Tahoma"/>
          <w:sz w:val="20"/>
          <w:szCs w:val="20"/>
        </w:rPr>
        <w:t>Zaleca się, aby komunikacja z wykonawcami odbywała się tylko na Platformie za pośrednictwem formularza “Wyślij wiadomość do zamawiającego”, nie za pośrednictwem adresu email.</w:t>
      </w:r>
    </w:p>
    <w:p w14:paraId="2EEB6B24" w14:textId="77777777" w:rsidR="004C7026" w:rsidRDefault="004C7026" w:rsidP="004C7026">
      <w:pPr>
        <w:pStyle w:val="Akapitzlist"/>
        <w:numPr>
          <w:ilvl w:val="2"/>
          <w:numId w:val="1"/>
        </w:numPr>
        <w:shd w:val="clear" w:color="auto" w:fill="FFFFFF"/>
        <w:tabs>
          <w:tab w:val="left" w:pos="851"/>
        </w:tabs>
        <w:autoSpaceDE w:val="0"/>
        <w:autoSpaceDN w:val="0"/>
        <w:adjustRightInd w:val="0"/>
        <w:spacing w:after="120"/>
        <w:ind w:left="0" w:firstLine="0"/>
        <w:jc w:val="both"/>
        <w:rPr>
          <w:rFonts w:ascii="Tahoma" w:hAnsi="Tahoma" w:cs="Tahoma"/>
          <w:sz w:val="20"/>
          <w:szCs w:val="20"/>
        </w:rPr>
      </w:pPr>
      <w:r w:rsidRPr="004B42E2">
        <w:rPr>
          <w:rFonts w:ascii="Tahoma" w:hAnsi="Tahoma" w:cs="Tahoma"/>
          <w:sz w:val="20"/>
          <w:szCs w:val="20"/>
        </w:rPr>
        <w:t>Osobą składającą ofertę powinna być osoba kontaktowa podawana w dokumentacji.</w:t>
      </w:r>
    </w:p>
    <w:p w14:paraId="187A0E56" w14:textId="77777777" w:rsidR="004C7026" w:rsidRDefault="004C7026" w:rsidP="004C7026">
      <w:pPr>
        <w:pStyle w:val="Akapitzlist"/>
        <w:numPr>
          <w:ilvl w:val="2"/>
          <w:numId w:val="1"/>
        </w:numPr>
        <w:shd w:val="clear" w:color="auto" w:fill="FFFFFF"/>
        <w:tabs>
          <w:tab w:val="left" w:pos="851"/>
        </w:tabs>
        <w:autoSpaceDE w:val="0"/>
        <w:autoSpaceDN w:val="0"/>
        <w:adjustRightInd w:val="0"/>
        <w:spacing w:after="120"/>
        <w:ind w:left="0" w:firstLine="0"/>
        <w:jc w:val="both"/>
        <w:rPr>
          <w:rFonts w:ascii="Tahoma" w:hAnsi="Tahoma" w:cs="Tahoma"/>
          <w:sz w:val="20"/>
          <w:szCs w:val="20"/>
        </w:rPr>
      </w:pPr>
      <w:r w:rsidRPr="004B42E2">
        <w:rPr>
          <w:rFonts w:ascii="Tahoma" w:hAnsi="Tahoma" w:cs="Tahoma"/>
          <w:sz w:val="20"/>
          <w:szCs w:val="20"/>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w:t>
      </w:r>
    </w:p>
    <w:p w14:paraId="1D84ACF2" w14:textId="77777777" w:rsidR="004C7026" w:rsidRDefault="004C7026" w:rsidP="004C7026">
      <w:pPr>
        <w:pStyle w:val="Akapitzlist"/>
        <w:numPr>
          <w:ilvl w:val="2"/>
          <w:numId w:val="1"/>
        </w:numPr>
        <w:shd w:val="clear" w:color="auto" w:fill="FFFFFF"/>
        <w:tabs>
          <w:tab w:val="left" w:pos="851"/>
        </w:tabs>
        <w:autoSpaceDE w:val="0"/>
        <w:autoSpaceDN w:val="0"/>
        <w:adjustRightInd w:val="0"/>
        <w:spacing w:after="120"/>
        <w:ind w:left="0" w:firstLine="0"/>
        <w:jc w:val="both"/>
        <w:rPr>
          <w:rFonts w:ascii="Tahoma" w:hAnsi="Tahoma" w:cs="Tahoma"/>
          <w:sz w:val="20"/>
          <w:szCs w:val="20"/>
        </w:rPr>
      </w:pPr>
      <w:r w:rsidRPr="004B42E2">
        <w:rPr>
          <w:rFonts w:ascii="Tahoma" w:hAnsi="Tahoma" w:cs="Tahoma"/>
          <w:sz w:val="20"/>
          <w:szCs w:val="20"/>
        </w:rPr>
        <w:t xml:space="preserve">Podczas podpisywania plików zaleca się stosowanie algorytmu skrótu SHA2 zamiast SHA1.  </w:t>
      </w:r>
    </w:p>
    <w:p w14:paraId="05EB8022" w14:textId="77777777" w:rsidR="004C7026" w:rsidRDefault="004C7026" w:rsidP="004C7026">
      <w:pPr>
        <w:pStyle w:val="Akapitzlist"/>
        <w:numPr>
          <w:ilvl w:val="2"/>
          <w:numId w:val="1"/>
        </w:numPr>
        <w:shd w:val="clear" w:color="auto" w:fill="FFFFFF"/>
        <w:tabs>
          <w:tab w:val="left" w:pos="851"/>
        </w:tabs>
        <w:autoSpaceDE w:val="0"/>
        <w:autoSpaceDN w:val="0"/>
        <w:adjustRightInd w:val="0"/>
        <w:spacing w:after="120"/>
        <w:ind w:left="0" w:firstLine="0"/>
        <w:jc w:val="both"/>
        <w:rPr>
          <w:rFonts w:ascii="Tahoma" w:hAnsi="Tahoma" w:cs="Tahoma"/>
          <w:sz w:val="20"/>
          <w:szCs w:val="20"/>
        </w:rPr>
      </w:pPr>
      <w:r w:rsidRPr="004B42E2">
        <w:rPr>
          <w:rFonts w:ascii="Tahoma" w:hAnsi="Tahoma" w:cs="Tahoma"/>
          <w:sz w:val="20"/>
          <w:szCs w:val="20"/>
        </w:rPr>
        <w:t xml:space="preserve">Jeśli wykonawca pakuje dokumenty np. w plik ZIP zalecamy wcześniejsze podpisanie każdego ze skompresowanych plików. </w:t>
      </w:r>
    </w:p>
    <w:p w14:paraId="369F3F04" w14:textId="77777777" w:rsidR="004C7026" w:rsidRDefault="004C7026" w:rsidP="004C7026">
      <w:pPr>
        <w:pStyle w:val="Akapitzlist"/>
        <w:numPr>
          <w:ilvl w:val="2"/>
          <w:numId w:val="1"/>
        </w:numPr>
        <w:shd w:val="clear" w:color="auto" w:fill="FFFFFF"/>
        <w:tabs>
          <w:tab w:val="left" w:pos="851"/>
        </w:tabs>
        <w:autoSpaceDE w:val="0"/>
        <w:autoSpaceDN w:val="0"/>
        <w:adjustRightInd w:val="0"/>
        <w:spacing w:after="120"/>
        <w:ind w:left="0" w:firstLine="0"/>
        <w:jc w:val="both"/>
        <w:rPr>
          <w:rFonts w:ascii="Tahoma" w:hAnsi="Tahoma" w:cs="Tahoma"/>
          <w:sz w:val="20"/>
          <w:szCs w:val="20"/>
        </w:rPr>
      </w:pPr>
      <w:r w:rsidRPr="004B42E2">
        <w:rPr>
          <w:rFonts w:ascii="Tahoma" w:hAnsi="Tahoma" w:cs="Tahoma"/>
          <w:sz w:val="20"/>
          <w:szCs w:val="20"/>
        </w:rPr>
        <w:t>Zamawiający rekomenduje wykorzystanie podpisu z kwalifikowanym znacznikiem czasu.</w:t>
      </w:r>
    </w:p>
    <w:p w14:paraId="09EA534D" w14:textId="237FA798" w:rsidR="00F25B6D" w:rsidRPr="004C7026" w:rsidRDefault="004C7026" w:rsidP="004C7026">
      <w:pPr>
        <w:pStyle w:val="Akapitzlist"/>
        <w:numPr>
          <w:ilvl w:val="2"/>
          <w:numId w:val="1"/>
        </w:numPr>
        <w:shd w:val="clear" w:color="auto" w:fill="FFFFFF"/>
        <w:tabs>
          <w:tab w:val="left" w:pos="851"/>
        </w:tabs>
        <w:autoSpaceDE w:val="0"/>
        <w:autoSpaceDN w:val="0"/>
        <w:adjustRightInd w:val="0"/>
        <w:spacing w:after="120"/>
        <w:ind w:left="0" w:firstLine="0"/>
        <w:jc w:val="both"/>
        <w:rPr>
          <w:rFonts w:ascii="Tahoma" w:hAnsi="Tahoma" w:cs="Tahoma"/>
          <w:sz w:val="20"/>
          <w:szCs w:val="20"/>
        </w:rPr>
      </w:pPr>
      <w:r w:rsidRPr="004B42E2">
        <w:rPr>
          <w:rFonts w:ascii="Tahoma" w:hAnsi="Tahoma" w:cs="Tahoma"/>
          <w:sz w:val="20"/>
          <w:szCs w:val="20"/>
        </w:rPr>
        <w:t>Zamawiający zaleca aby nie wprowadzać jakichkolwiek zmian w plikach po podpisaniu ich podpisem kwalifikowanym. Może to skutkować naruszeniem integralności plików co równoważne będzie z koniecznością odrzucenia oferty w postępowaniu.</w:t>
      </w:r>
    </w:p>
    <w:p w14:paraId="314C37E0" w14:textId="08CDD255" w:rsidR="00962676" w:rsidRPr="00962676" w:rsidRDefault="00F25B6D" w:rsidP="003637AB">
      <w:pPr>
        <w:pStyle w:val="Nagwek1"/>
        <w:numPr>
          <w:ilvl w:val="0"/>
          <w:numId w:val="1"/>
        </w:numPr>
        <w:pBdr>
          <w:top w:val="single" w:sz="4" w:space="1" w:color="auto"/>
          <w:bottom w:val="single" w:sz="4" w:space="1" w:color="auto"/>
        </w:pBdr>
        <w:shd w:val="clear" w:color="auto" w:fill="F3F3F3"/>
        <w:tabs>
          <w:tab w:val="left" w:pos="426"/>
        </w:tabs>
        <w:ind w:left="426" w:hanging="426"/>
        <w:jc w:val="both"/>
        <w:rPr>
          <w:rFonts w:ascii="Tahoma" w:hAnsi="Tahoma" w:cs="Tahoma"/>
          <w:bCs/>
          <w:sz w:val="20"/>
          <w:u w:val="none"/>
        </w:rPr>
      </w:pPr>
      <w:r>
        <w:rPr>
          <w:rFonts w:ascii="Tahoma" w:hAnsi="Tahoma" w:cs="Tahoma"/>
          <w:bCs/>
          <w:sz w:val="20"/>
          <w:u w:val="none"/>
        </w:rPr>
        <w:t>Wskazanie osób uprawnionych do komunikowania się z wykonawcami</w:t>
      </w:r>
    </w:p>
    <w:p w14:paraId="7DF82EA9" w14:textId="600169FF" w:rsidR="00962676" w:rsidRPr="00962676" w:rsidRDefault="00962676" w:rsidP="00962676">
      <w:pPr>
        <w:jc w:val="both"/>
        <w:rPr>
          <w:rFonts w:ascii="Tahoma" w:hAnsi="Tahoma" w:cs="Tahoma"/>
          <w:sz w:val="20"/>
          <w:szCs w:val="20"/>
        </w:rPr>
      </w:pPr>
      <w:r w:rsidRPr="00962676">
        <w:rPr>
          <w:rFonts w:ascii="Tahoma" w:hAnsi="Tahoma" w:cs="Tahoma"/>
          <w:sz w:val="20"/>
          <w:szCs w:val="20"/>
        </w:rPr>
        <w:t>Osobą uprawnioną do kontaktów z Wykonawcami jest:</w:t>
      </w:r>
    </w:p>
    <w:p w14:paraId="35230A7F" w14:textId="77777777" w:rsidR="00962676" w:rsidRPr="00962676" w:rsidRDefault="00962676" w:rsidP="00962676">
      <w:pPr>
        <w:jc w:val="both"/>
        <w:rPr>
          <w:rFonts w:ascii="Tahoma" w:hAnsi="Tahoma" w:cs="Tahoma"/>
          <w:sz w:val="20"/>
          <w:szCs w:val="20"/>
        </w:rPr>
      </w:pPr>
      <w:r w:rsidRPr="00962676">
        <w:rPr>
          <w:rFonts w:ascii="Tahoma" w:hAnsi="Tahoma" w:cs="Tahoma"/>
          <w:sz w:val="20"/>
          <w:szCs w:val="20"/>
        </w:rPr>
        <w:t>W kwestiach proceduralnych:</w:t>
      </w:r>
    </w:p>
    <w:p w14:paraId="198D2933" w14:textId="6CB14EFB" w:rsidR="00225DF3" w:rsidRPr="00962676" w:rsidRDefault="005776A5" w:rsidP="00225DF3">
      <w:pPr>
        <w:spacing w:after="0" w:line="240" w:lineRule="auto"/>
        <w:jc w:val="both"/>
        <w:rPr>
          <w:rFonts w:ascii="Tahoma" w:hAnsi="Tahoma" w:cs="Tahoma"/>
          <w:sz w:val="20"/>
          <w:szCs w:val="20"/>
        </w:rPr>
      </w:pPr>
      <w:r>
        <w:rPr>
          <w:rFonts w:ascii="Tahoma" w:hAnsi="Tahoma" w:cs="Tahoma"/>
          <w:sz w:val="20"/>
          <w:szCs w:val="20"/>
        </w:rPr>
        <w:t xml:space="preserve">Anna Kozieniec </w:t>
      </w:r>
      <w:r w:rsidR="00225DF3" w:rsidRPr="00962676">
        <w:rPr>
          <w:rFonts w:ascii="Tahoma" w:hAnsi="Tahoma" w:cs="Tahoma"/>
          <w:sz w:val="20"/>
          <w:szCs w:val="20"/>
        </w:rPr>
        <w:t>(imię i nazwisko osoby do kontaktu ze strony Zamawiającego)</w:t>
      </w:r>
    </w:p>
    <w:p w14:paraId="57725042" w14:textId="77777777" w:rsidR="00225DF3" w:rsidRPr="002E6B6C" w:rsidRDefault="00225DF3" w:rsidP="00225DF3">
      <w:pPr>
        <w:pStyle w:val="Tekstpodstawowywcity3"/>
        <w:spacing w:line="240" w:lineRule="auto"/>
        <w:ind w:left="0"/>
        <w:rPr>
          <w:rFonts w:ascii="Tahoma" w:hAnsi="Tahoma" w:cs="Tahoma"/>
          <w:sz w:val="20"/>
        </w:rPr>
      </w:pPr>
      <w:r w:rsidRPr="002E6B6C">
        <w:rPr>
          <w:rFonts w:ascii="Tahoma" w:hAnsi="Tahoma" w:cs="Tahoma"/>
          <w:sz w:val="20"/>
        </w:rPr>
        <w:t>Starostwo Powiatowe w Bartoszycach</w:t>
      </w:r>
    </w:p>
    <w:p w14:paraId="577DDFCC" w14:textId="6F0866F1" w:rsidR="00225DF3" w:rsidRPr="00962676" w:rsidRDefault="00225DF3" w:rsidP="00225DF3">
      <w:pPr>
        <w:pStyle w:val="Tekstpodstawowywcity3"/>
        <w:spacing w:line="240" w:lineRule="auto"/>
        <w:ind w:left="0"/>
        <w:rPr>
          <w:rFonts w:ascii="Tahoma" w:hAnsi="Tahoma" w:cs="Tahoma"/>
          <w:sz w:val="20"/>
        </w:rPr>
      </w:pPr>
      <w:r w:rsidRPr="00962676">
        <w:rPr>
          <w:rFonts w:ascii="Tahoma" w:hAnsi="Tahoma" w:cs="Tahoma"/>
          <w:sz w:val="20"/>
        </w:rPr>
        <w:t xml:space="preserve">ul. </w:t>
      </w:r>
      <w:r>
        <w:rPr>
          <w:rFonts w:ascii="Tahoma" w:hAnsi="Tahoma" w:cs="Tahoma"/>
          <w:sz w:val="20"/>
        </w:rPr>
        <w:t>Grota</w:t>
      </w:r>
      <w:r w:rsidR="00BA1BC2">
        <w:rPr>
          <w:rFonts w:ascii="Tahoma" w:hAnsi="Tahoma" w:cs="Tahoma"/>
          <w:sz w:val="20"/>
        </w:rPr>
        <w:t>-</w:t>
      </w:r>
      <w:r>
        <w:rPr>
          <w:rFonts w:ascii="Tahoma" w:hAnsi="Tahoma" w:cs="Tahoma"/>
          <w:sz w:val="20"/>
        </w:rPr>
        <w:t xml:space="preserve">Roweckiego 1 </w:t>
      </w:r>
      <w:r w:rsidRPr="00962676">
        <w:rPr>
          <w:rFonts w:ascii="Tahoma" w:hAnsi="Tahoma" w:cs="Tahoma"/>
          <w:sz w:val="20"/>
        </w:rPr>
        <w:t xml:space="preserve">, </w:t>
      </w:r>
      <w:r>
        <w:rPr>
          <w:rFonts w:ascii="Tahoma" w:hAnsi="Tahoma" w:cs="Tahoma"/>
          <w:sz w:val="20"/>
        </w:rPr>
        <w:t>11- 200 Bartoszyce</w:t>
      </w:r>
      <w:r w:rsidRPr="00962676">
        <w:rPr>
          <w:rFonts w:ascii="Tahoma" w:hAnsi="Tahoma" w:cs="Tahoma"/>
          <w:sz w:val="20"/>
        </w:rPr>
        <w:t xml:space="preserve">, </w:t>
      </w:r>
    </w:p>
    <w:p w14:paraId="12FF7D90" w14:textId="514995A7" w:rsidR="00225DF3" w:rsidRDefault="005776A5" w:rsidP="00225DF3">
      <w:pPr>
        <w:spacing w:after="0" w:line="240" w:lineRule="auto"/>
        <w:jc w:val="both"/>
        <w:rPr>
          <w:rFonts w:ascii="Tahoma" w:hAnsi="Tahoma" w:cs="Tahoma"/>
          <w:sz w:val="20"/>
          <w:szCs w:val="20"/>
        </w:rPr>
      </w:pPr>
      <w:r>
        <w:rPr>
          <w:rFonts w:ascii="Tahoma" w:hAnsi="Tahoma" w:cs="Tahoma"/>
          <w:sz w:val="20"/>
          <w:szCs w:val="20"/>
        </w:rPr>
        <w:t>e-mail: kozieniec.anna@powiat.bartoszyce.pl</w:t>
      </w:r>
    </w:p>
    <w:p w14:paraId="6E80B8BA" w14:textId="6D4F79B2" w:rsidR="00225DF3" w:rsidRPr="00962676" w:rsidRDefault="00225DF3" w:rsidP="00225DF3">
      <w:pPr>
        <w:spacing w:after="0" w:line="240" w:lineRule="auto"/>
        <w:jc w:val="both"/>
        <w:rPr>
          <w:rFonts w:ascii="Tahoma" w:hAnsi="Tahoma" w:cs="Tahoma"/>
          <w:sz w:val="20"/>
          <w:szCs w:val="20"/>
        </w:rPr>
      </w:pPr>
      <w:r>
        <w:rPr>
          <w:rFonts w:ascii="Tahoma" w:hAnsi="Tahoma" w:cs="Tahoma"/>
          <w:sz w:val="20"/>
          <w:szCs w:val="20"/>
        </w:rPr>
        <w:t xml:space="preserve">tel. </w:t>
      </w:r>
      <w:r w:rsidR="005776A5">
        <w:rPr>
          <w:rFonts w:ascii="Tahoma" w:hAnsi="Tahoma" w:cs="Tahoma"/>
          <w:sz w:val="20"/>
          <w:szCs w:val="20"/>
        </w:rPr>
        <w:t>783 037 003</w:t>
      </w:r>
    </w:p>
    <w:p w14:paraId="1AC6335C" w14:textId="77777777" w:rsidR="00962676" w:rsidRDefault="00962676" w:rsidP="00962676">
      <w:pPr>
        <w:spacing w:after="0" w:line="240" w:lineRule="auto"/>
        <w:jc w:val="both"/>
        <w:rPr>
          <w:rFonts w:ascii="Tahoma" w:hAnsi="Tahoma" w:cs="Tahoma"/>
          <w:sz w:val="20"/>
          <w:szCs w:val="20"/>
        </w:rPr>
      </w:pPr>
    </w:p>
    <w:p w14:paraId="49E78CF2" w14:textId="6E179BF0" w:rsidR="00962676" w:rsidRPr="00962676" w:rsidRDefault="00962676" w:rsidP="00962676">
      <w:pPr>
        <w:spacing w:after="0" w:line="240" w:lineRule="auto"/>
        <w:jc w:val="both"/>
        <w:rPr>
          <w:rFonts w:ascii="Tahoma" w:hAnsi="Tahoma" w:cs="Tahoma"/>
          <w:sz w:val="20"/>
          <w:szCs w:val="20"/>
        </w:rPr>
      </w:pPr>
      <w:r w:rsidRPr="00962676">
        <w:rPr>
          <w:rFonts w:ascii="Tahoma" w:hAnsi="Tahoma" w:cs="Tahoma"/>
          <w:sz w:val="20"/>
          <w:szCs w:val="20"/>
        </w:rPr>
        <w:t>oraz</w:t>
      </w:r>
    </w:p>
    <w:p w14:paraId="35C85825" w14:textId="77777777" w:rsidR="00962676" w:rsidRPr="00962676" w:rsidRDefault="00962676" w:rsidP="00962676">
      <w:pPr>
        <w:spacing w:after="0" w:line="240" w:lineRule="auto"/>
        <w:jc w:val="both"/>
        <w:rPr>
          <w:rFonts w:ascii="Tahoma" w:hAnsi="Tahoma" w:cs="Tahoma"/>
          <w:sz w:val="20"/>
          <w:szCs w:val="20"/>
        </w:rPr>
      </w:pPr>
      <w:r w:rsidRPr="00962676">
        <w:rPr>
          <w:rFonts w:ascii="Tahoma" w:hAnsi="Tahoma" w:cs="Tahoma"/>
          <w:sz w:val="20"/>
          <w:szCs w:val="20"/>
        </w:rPr>
        <w:t xml:space="preserve">W kwestiach merytorycznych: </w:t>
      </w:r>
    </w:p>
    <w:p w14:paraId="0964BCE8" w14:textId="77777777" w:rsidR="00225DF3" w:rsidRPr="00962676" w:rsidRDefault="00225DF3" w:rsidP="00225DF3">
      <w:pPr>
        <w:spacing w:after="0" w:line="240" w:lineRule="auto"/>
        <w:jc w:val="both"/>
        <w:rPr>
          <w:rFonts w:ascii="Tahoma" w:hAnsi="Tahoma" w:cs="Tahoma"/>
          <w:sz w:val="20"/>
          <w:szCs w:val="20"/>
        </w:rPr>
      </w:pPr>
      <w:r>
        <w:rPr>
          <w:rFonts w:ascii="Tahoma" w:hAnsi="Tahoma" w:cs="Tahoma"/>
          <w:sz w:val="20"/>
          <w:szCs w:val="20"/>
        </w:rPr>
        <w:t>Agnieszka Butkiewicz</w:t>
      </w:r>
    </w:p>
    <w:p w14:paraId="78AFB776" w14:textId="77777777" w:rsidR="00225DF3" w:rsidRPr="00962676" w:rsidRDefault="00225DF3" w:rsidP="00225DF3">
      <w:pPr>
        <w:spacing w:after="0" w:line="240" w:lineRule="auto"/>
        <w:jc w:val="both"/>
        <w:rPr>
          <w:rFonts w:ascii="Tahoma" w:hAnsi="Tahoma" w:cs="Tahoma"/>
          <w:sz w:val="20"/>
          <w:szCs w:val="20"/>
        </w:rPr>
      </w:pPr>
      <w:r w:rsidRPr="00962676">
        <w:rPr>
          <w:rFonts w:ascii="Tahoma" w:hAnsi="Tahoma" w:cs="Tahoma"/>
          <w:sz w:val="20"/>
          <w:szCs w:val="20"/>
        </w:rPr>
        <w:t>Maximus Broker Sp. z o.o. (Broker ubezpieczeniowy Zamawiającego działający na podstawie pełnomocnictwa)</w:t>
      </w:r>
    </w:p>
    <w:p w14:paraId="081E16DF" w14:textId="77777777" w:rsidR="00225DF3" w:rsidRPr="00962676" w:rsidRDefault="00225DF3" w:rsidP="00225DF3">
      <w:pPr>
        <w:spacing w:after="0" w:line="240" w:lineRule="auto"/>
        <w:jc w:val="both"/>
        <w:rPr>
          <w:rFonts w:ascii="Tahoma" w:hAnsi="Tahoma" w:cs="Tahoma"/>
          <w:sz w:val="20"/>
          <w:szCs w:val="20"/>
        </w:rPr>
      </w:pPr>
      <w:r w:rsidRPr="00962676">
        <w:rPr>
          <w:rFonts w:ascii="Tahoma" w:hAnsi="Tahoma" w:cs="Tahoma"/>
          <w:sz w:val="20"/>
          <w:szCs w:val="20"/>
        </w:rPr>
        <w:t>ul. Szosa Chełmińska 164, 87-100 Toruń,</w:t>
      </w:r>
    </w:p>
    <w:p w14:paraId="05602F60" w14:textId="77777777" w:rsidR="00225DF3" w:rsidRDefault="00225DF3" w:rsidP="00225DF3">
      <w:pPr>
        <w:spacing w:after="0" w:line="240" w:lineRule="auto"/>
        <w:jc w:val="both"/>
        <w:rPr>
          <w:rFonts w:ascii="Tahoma" w:hAnsi="Tahoma" w:cs="Tahoma"/>
          <w:sz w:val="20"/>
          <w:szCs w:val="20"/>
        </w:rPr>
      </w:pPr>
      <w:r w:rsidRPr="00962676">
        <w:rPr>
          <w:rFonts w:ascii="Tahoma" w:hAnsi="Tahoma" w:cs="Tahoma"/>
          <w:sz w:val="20"/>
          <w:szCs w:val="20"/>
        </w:rPr>
        <w:t xml:space="preserve">e-mail: </w:t>
      </w:r>
      <w:r>
        <w:rPr>
          <w:rFonts w:ascii="Tahoma" w:hAnsi="Tahoma" w:cs="Tahoma"/>
          <w:sz w:val="20"/>
          <w:szCs w:val="20"/>
        </w:rPr>
        <w:t>agnieszka.butkiewicz@maximus-broker.pl</w:t>
      </w:r>
    </w:p>
    <w:p w14:paraId="5606187E" w14:textId="1A8B4F49" w:rsidR="00225DF3" w:rsidRPr="00962676" w:rsidRDefault="00225DF3" w:rsidP="00225DF3">
      <w:pPr>
        <w:spacing w:after="0" w:line="240" w:lineRule="auto"/>
        <w:jc w:val="both"/>
        <w:rPr>
          <w:rFonts w:ascii="Tahoma" w:hAnsi="Tahoma" w:cs="Tahoma"/>
          <w:sz w:val="20"/>
          <w:szCs w:val="20"/>
        </w:rPr>
      </w:pPr>
      <w:r>
        <w:rPr>
          <w:rFonts w:ascii="Tahoma" w:hAnsi="Tahoma" w:cs="Tahoma"/>
          <w:sz w:val="20"/>
          <w:szCs w:val="20"/>
        </w:rPr>
        <w:t>tel. 722 390 125</w:t>
      </w:r>
    </w:p>
    <w:p w14:paraId="1A76D1B6" w14:textId="406A4610" w:rsidR="00F25B6D" w:rsidRDefault="00F25B6D" w:rsidP="00F25B6D"/>
    <w:p w14:paraId="77C97E96" w14:textId="5B0AAAEB" w:rsidR="00757C4C" w:rsidRPr="00962676" w:rsidRDefault="00757C4C" w:rsidP="003637AB">
      <w:pPr>
        <w:pStyle w:val="Nagwek1"/>
        <w:numPr>
          <w:ilvl w:val="0"/>
          <w:numId w:val="1"/>
        </w:numPr>
        <w:pBdr>
          <w:top w:val="single" w:sz="4" w:space="1" w:color="auto"/>
          <w:bottom w:val="single" w:sz="4" w:space="1" w:color="auto"/>
        </w:pBdr>
        <w:shd w:val="clear" w:color="auto" w:fill="F3F3F3"/>
        <w:tabs>
          <w:tab w:val="left" w:pos="426"/>
        </w:tabs>
        <w:ind w:left="426" w:hanging="426"/>
        <w:jc w:val="both"/>
        <w:rPr>
          <w:rFonts w:ascii="Tahoma" w:hAnsi="Tahoma" w:cs="Tahoma"/>
          <w:bCs/>
          <w:sz w:val="20"/>
          <w:u w:val="none"/>
        </w:rPr>
      </w:pPr>
      <w:r>
        <w:rPr>
          <w:rFonts w:ascii="Tahoma" w:hAnsi="Tahoma" w:cs="Tahoma"/>
          <w:bCs/>
          <w:sz w:val="20"/>
          <w:u w:val="none"/>
        </w:rPr>
        <w:lastRenderedPageBreak/>
        <w:t>Termin związania ofertą</w:t>
      </w:r>
    </w:p>
    <w:p w14:paraId="4984C104" w14:textId="6CAD0D55" w:rsidR="0016676D" w:rsidRDefault="0016676D" w:rsidP="0016676D">
      <w:pPr>
        <w:pStyle w:val="Akapitzlist"/>
        <w:numPr>
          <w:ilvl w:val="1"/>
          <w:numId w:val="1"/>
        </w:numPr>
        <w:ind w:left="567" w:hanging="567"/>
      </w:pPr>
      <w:bookmarkStart w:id="11" w:name="_Hlk62663862"/>
      <w:bookmarkStart w:id="12" w:name="_Hlk62822862"/>
      <w:r w:rsidRPr="007F1E53">
        <w:rPr>
          <w:rFonts w:ascii="Tahoma" w:hAnsi="Tahoma" w:cs="Tahoma"/>
          <w:color w:val="000000"/>
          <w:sz w:val="20"/>
          <w:szCs w:val="20"/>
        </w:rPr>
        <w:t xml:space="preserve">Termin związania ofertą upływa dnia </w:t>
      </w:r>
      <w:r w:rsidR="006A32AE">
        <w:rPr>
          <w:rFonts w:ascii="Tahoma" w:hAnsi="Tahoma" w:cs="Tahoma"/>
          <w:b/>
          <w:bCs/>
          <w:color w:val="000000"/>
          <w:sz w:val="20"/>
          <w:szCs w:val="20"/>
        </w:rPr>
        <w:t>1</w:t>
      </w:r>
      <w:r w:rsidR="005947AF">
        <w:rPr>
          <w:rFonts w:ascii="Tahoma" w:hAnsi="Tahoma" w:cs="Tahoma"/>
          <w:b/>
          <w:bCs/>
          <w:color w:val="000000"/>
          <w:sz w:val="20"/>
          <w:szCs w:val="20"/>
        </w:rPr>
        <w:t>6</w:t>
      </w:r>
      <w:r w:rsidR="006D768A" w:rsidRPr="006D768A">
        <w:rPr>
          <w:rFonts w:ascii="Tahoma" w:hAnsi="Tahoma" w:cs="Tahoma"/>
          <w:b/>
          <w:bCs/>
          <w:color w:val="000000"/>
          <w:sz w:val="20"/>
          <w:szCs w:val="20"/>
        </w:rPr>
        <w:t>.07.2021</w:t>
      </w:r>
      <w:r w:rsidR="006D768A">
        <w:rPr>
          <w:rFonts w:ascii="Tahoma" w:hAnsi="Tahoma" w:cs="Tahoma"/>
          <w:b/>
          <w:bCs/>
          <w:color w:val="000000"/>
          <w:sz w:val="20"/>
          <w:szCs w:val="20"/>
        </w:rPr>
        <w:t xml:space="preserve"> </w:t>
      </w:r>
      <w:r w:rsidR="006D768A" w:rsidRPr="006D768A">
        <w:rPr>
          <w:rFonts w:ascii="Tahoma" w:hAnsi="Tahoma" w:cs="Tahoma"/>
          <w:b/>
          <w:bCs/>
          <w:color w:val="000000"/>
          <w:sz w:val="20"/>
          <w:szCs w:val="20"/>
        </w:rPr>
        <w:t>r.</w:t>
      </w:r>
    </w:p>
    <w:p w14:paraId="07B38BC2" w14:textId="77777777" w:rsidR="00DC2ACD" w:rsidRPr="00CE2B8D" w:rsidRDefault="00DC2ACD" w:rsidP="00DC2ACD">
      <w:pPr>
        <w:pStyle w:val="Akapitzlist"/>
        <w:numPr>
          <w:ilvl w:val="1"/>
          <w:numId w:val="1"/>
        </w:numPr>
        <w:autoSpaceDE w:val="0"/>
        <w:autoSpaceDN w:val="0"/>
        <w:ind w:left="567" w:hanging="567"/>
      </w:pPr>
      <w:r w:rsidRPr="00CE2B8D">
        <w:rPr>
          <w:rFonts w:ascii="Tahoma" w:hAnsi="Tahoma" w:cs="Tahoma"/>
          <w:color w:val="000000"/>
          <w:sz w:val="20"/>
          <w:szCs w:val="20"/>
        </w:rPr>
        <w:t xml:space="preserve">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 </w:t>
      </w:r>
      <w:r w:rsidRPr="00CE2B8D">
        <w:rPr>
          <w:rFonts w:ascii="Tahoma" w:hAnsi="Tahoma" w:cs="Tahoma"/>
          <w:b/>
          <w:bCs/>
          <w:color w:val="000000"/>
          <w:sz w:val="20"/>
          <w:szCs w:val="20"/>
        </w:rPr>
        <w:t>(art. 307 ust. 2 Ustawy).</w:t>
      </w:r>
    </w:p>
    <w:p w14:paraId="0E054046" w14:textId="77777777" w:rsidR="00DC2ACD" w:rsidRPr="00CE2B8D" w:rsidRDefault="00DC2ACD" w:rsidP="00DC2ACD">
      <w:pPr>
        <w:pStyle w:val="Akapitzlist"/>
        <w:numPr>
          <w:ilvl w:val="1"/>
          <w:numId w:val="1"/>
        </w:numPr>
        <w:autoSpaceDE w:val="0"/>
        <w:autoSpaceDN w:val="0"/>
        <w:ind w:left="567" w:hanging="567"/>
      </w:pPr>
      <w:r w:rsidRPr="00CE2B8D">
        <w:rPr>
          <w:rFonts w:ascii="Tahoma" w:hAnsi="Tahoma" w:cs="Tahoma"/>
          <w:color w:val="000000"/>
          <w:sz w:val="20"/>
          <w:szCs w:val="20"/>
        </w:rPr>
        <w:t xml:space="preserve">Przedłużenie terminu związania ofertą, o którym mowa w art. 307 ust. 2 Ustawy, wymaga złożenia przez wykonawcę pisemnego oświadczenia o wyrażeniu zgody na przedłużenie terminu związania ofertą </w:t>
      </w:r>
      <w:r w:rsidRPr="00CE2B8D">
        <w:rPr>
          <w:rFonts w:ascii="Tahoma" w:hAnsi="Tahoma" w:cs="Tahoma"/>
          <w:b/>
          <w:bCs/>
          <w:color w:val="000000"/>
          <w:sz w:val="20"/>
          <w:szCs w:val="20"/>
        </w:rPr>
        <w:t>(art. 307 ust. 3 Ustawy).</w:t>
      </w:r>
    </w:p>
    <w:bookmarkEnd w:id="11"/>
    <w:bookmarkEnd w:id="12"/>
    <w:p w14:paraId="2F4BD140" w14:textId="77777777" w:rsidR="00D537AA" w:rsidRDefault="00D537AA" w:rsidP="00757C4C">
      <w:pPr>
        <w:rPr>
          <w:rFonts w:ascii="Tahoma" w:hAnsi="Tahoma" w:cs="Tahoma"/>
          <w:b/>
          <w:bCs/>
          <w:i/>
          <w:iCs/>
          <w:color w:val="000000"/>
          <w:sz w:val="20"/>
          <w:szCs w:val="20"/>
        </w:rPr>
      </w:pPr>
    </w:p>
    <w:p w14:paraId="6AAEB8B7" w14:textId="434BE15F" w:rsidR="00D60FB3" w:rsidRPr="00071F51" w:rsidRDefault="00D60FB3" w:rsidP="00FF30C2">
      <w:pPr>
        <w:pStyle w:val="Nagwek1"/>
        <w:numPr>
          <w:ilvl w:val="0"/>
          <w:numId w:val="1"/>
        </w:numPr>
        <w:pBdr>
          <w:top w:val="single" w:sz="4" w:space="1" w:color="auto"/>
          <w:bottom w:val="single" w:sz="4" w:space="1" w:color="auto"/>
        </w:pBdr>
        <w:shd w:val="clear" w:color="auto" w:fill="F3F3F3"/>
        <w:tabs>
          <w:tab w:val="left" w:pos="426"/>
        </w:tabs>
        <w:spacing w:after="120"/>
        <w:ind w:left="425" w:hanging="425"/>
        <w:jc w:val="both"/>
        <w:rPr>
          <w:rFonts w:ascii="Tahoma" w:hAnsi="Tahoma" w:cs="Tahoma"/>
          <w:bCs/>
          <w:sz w:val="20"/>
          <w:u w:val="none"/>
        </w:rPr>
      </w:pPr>
      <w:r w:rsidRPr="00071F51">
        <w:rPr>
          <w:rFonts w:ascii="Tahoma" w:hAnsi="Tahoma" w:cs="Tahoma"/>
          <w:bCs/>
          <w:sz w:val="20"/>
          <w:u w:val="none"/>
        </w:rPr>
        <w:t>Wymagania dotyczące wadium, w tym jego kwota</w:t>
      </w:r>
    </w:p>
    <w:p w14:paraId="248042C4" w14:textId="01D734BA" w:rsidR="006738EA" w:rsidRPr="006A32AE" w:rsidRDefault="00D60FB3" w:rsidP="006A32AE">
      <w:pPr>
        <w:jc w:val="both"/>
        <w:rPr>
          <w:rFonts w:ascii="Tahoma" w:hAnsi="Tahoma" w:cs="Tahoma"/>
          <w:sz w:val="20"/>
          <w:szCs w:val="20"/>
        </w:rPr>
      </w:pPr>
      <w:r w:rsidRPr="00071F51">
        <w:rPr>
          <w:rFonts w:ascii="Tahoma" w:hAnsi="Tahoma" w:cs="Tahoma"/>
          <w:sz w:val="20"/>
          <w:szCs w:val="20"/>
        </w:rPr>
        <w:t>Zamawiający nie wymaga od Wykonawców wnoszenia wadium.</w:t>
      </w:r>
    </w:p>
    <w:p w14:paraId="4ADFF0C9" w14:textId="0AA75BD8" w:rsidR="00757C4C" w:rsidRPr="00962676" w:rsidRDefault="00757C4C" w:rsidP="003637AB">
      <w:pPr>
        <w:pStyle w:val="Nagwek1"/>
        <w:numPr>
          <w:ilvl w:val="0"/>
          <w:numId w:val="1"/>
        </w:numPr>
        <w:pBdr>
          <w:top w:val="single" w:sz="4" w:space="1" w:color="auto"/>
          <w:bottom w:val="single" w:sz="4" w:space="1" w:color="auto"/>
        </w:pBdr>
        <w:shd w:val="clear" w:color="auto" w:fill="F3F3F3"/>
        <w:tabs>
          <w:tab w:val="left" w:pos="426"/>
        </w:tabs>
        <w:ind w:left="426" w:hanging="426"/>
        <w:jc w:val="both"/>
        <w:rPr>
          <w:rFonts w:ascii="Tahoma" w:hAnsi="Tahoma" w:cs="Tahoma"/>
          <w:bCs/>
          <w:sz w:val="20"/>
          <w:u w:val="none"/>
        </w:rPr>
      </w:pPr>
      <w:r>
        <w:rPr>
          <w:rFonts w:ascii="Tahoma" w:hAnsi="Tahoma" w:cs="Tahoma"/>
          <w:bCs/>
          <w:sz w:val="20"/>
          <w:u w:val="none"/>
        </w:rPr>
        <w:t>Opis sposobu przygotowania oferty</w:t>
      </w:r>
    </w:p>
    <w:p w14:paraId="0170BBF4" w14:textId="77777777" w:rsidR="00422353" w:rsidRPr="00422353" w:rsidRDefault="00422353" w:rsidP="001F66E0">
      <w:pPr>
        <w:pStyle w:val="Akapitzlist"/>
        <w:numPr>
          <w:ilvl w:val="0"/>
          <w:numId w:val="6"/>
        </w:numPr>
        <w:jc w:val="both"/>
        <w:rPr>
          <w:rFonts w:ascii="Tahoma" w:hAnsi="Tahoma" w:cs="Tahoma"/>
          <w:vanish/>
          <w:sz w:val="20"/>
          <w:szCs w:val="20"/>
        </w:rPr>
      </w:pPr>
    </w:p>
    <w:p w14:paraId="4A72F8CD" w14:textId="37BFB6AD" w:rsidR="00422353" w:rsidRPr="00422353" w:rsidRDefault="00422353" w:rsidP="00422353">
      <w:pPr>
        <w:pStyle w:val="Akapitzlist"/>
        <w:ind w:left="444"/>
        <w:jc w:val="both"/>
        <w:rPr>
          <w:rFonts w:ascii="Tahoma" w:hAnsi="Tahoma" w:cs="Tahoma"/>
          <w:sz w:val="20"/>
          <w:szCs w:val="20"/>
        </w:rPr>
      </w:pPr>
    </w:p>
    <w:p w14:paraId="3F52E833" w14:textId="77777777" w:rsidR="00303C05" w:rsidRDefault="00422353"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Pr>
          <w:rFonts w:ascii="Tahoma" w:hAnsi="Tahoma" w:cs="Tahoma"/>
          <w:sz w:val="20"/>
          <w:szCs w:val="20"/>
        </w:rPr>
        <w:t>O</w:t>
      </w:r>
      <w:r w:rsidR="00757C4C" w:rsidRPr="00757C4C">
        <w:rPr>
          <w:rFonts w:ascii="Tahoma" w:hAnsi="Tahoma" w:cs="Tahoma"/>
          <w:sz w:val="20"/>
          <w:szCs w:val="20"/>
        </w:rPr>
        <w:t>ferta powinna być sporządzona w jednym egzemplarzu i zgodnie z załączonym wzorem oraz powinna zawierać wszystkie wymagane dokumenty, oświadczenia i załączniki o których mowa w SWZ;</w:t>
      </w:r>
    </w:p>
    <w:p w14:paraId="4012E9CB" w14:textId="77777777" w:rsidR="004C7026"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303C05">
        <w:rPr>
          <w:rFonts w:ascii="Tahoma" w:hAnsi="Tahoma" w:cs="Tahoma"/>
          <w:sz w:val="20"/>
          <w:szCs w:val="20"/>
        </w:rPr>
        <w:t xml:space="preserve">Oferta musi być przygotowana zgodnie z wzorami, które stanowią załączniki do SWZ i zgodnie </w:t>
      </w:r>
      <w:r w:rsidRPr="00303C05">
        <w:rPr>
          <w:rFonts w:ascii="Tahoma" w:hAnsi="Tahoma" w:cs="Tahoma"/>
          <w:sz w:val="20"/>
          <w:szCs w:val="20"/>
        </w:rPr>
        <w:br/>
        <w:t>z wymaganiami SWZ;</w:t>
      </w:r>
    </w:p>
    <w:p w14:paraId="309FF2AE" w14:textId="77777777" w:rsidR="004C7026"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303C05">
        <w:rPr>
          <w:rFonts w:ascii="Tahoma" w:hAnsi="Tahoma" w:cs="Tahoma"/>
          <w:sz w:val="20"/>
          <w:szCs w:val="20"/>
        </w:rPr>
        <w:t>Wykonawca jest zobowiązany uzupełnić formularz ofertowy, jeżeli zabraknie miejsca, należy dołączyć dodatkowe strony;</w:t>
      </w:r>
    </w:p>
    <w:p w14:paraId="032DC033" w14:textId="77777777" w:rsidR="004C7026"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303C05">
        <w:rPr>
          <w:rFonts w:ascii="Tahoma" w:hAnsi="Tahoma" w:cs="Tahoma"/>
          <w:sz w:val="20"/>
          <w:szCs w:val="20"/>
        </w:rPr>
        <w:t>Oferta musi być przygotowana zgodnie z Ustawą oraz z wymogami SWZ;</w:t>
      </w:r>
    </w:p>
    <w:p w14:paraId="0D3326D8" w14:textId="77777777" w:rsidR="004C7026"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303C05">
        <w:rPr>
          <w:rFonts w:ascii="Tahoma" w:hAnsi="Tahoma" w:cs="Tahoma"/>
          <w:sz w:val="20"/>
          <w:szCs w:val="20"/>
        </w:rPr>
        <w:t>Oferta musi być sporządzona w języku polskim.</w:t>
      </w:r>
    </w:p>
    <w:p w14:paraId="7E65D66D" w14:textId="1BFB371D" w:rsidR="004C7026"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303C05">
        <w:rPr>
          <w:rFonts w:ascii="Tahoma" w:hAnsi="Tahoma" w:cs="Tahoma"/>
          <w:sz w:val="20"/>
          <w:szCs w:val="20"/>
        </w:rPr>
        <w:t>Oferta musi być sporządzona w postaci elektronicz</w:t>
      </w:r>
      <w:r w:rsidRPr="00CB4829">
        <w:rPr>
          <w:rFonts w:ascii="Tahoma" w:hAnsi="Tahoma" w:cs="Tahoma"/>
          <w:sz w:val="20"/>
          <w:szCs w:val="20"/>
        </w:rPr>
        <w:t xml:space="preserve">nej – w tym przypadku zamawiający </w:t>
      </w:r>
      <w:r>
        <w:rPr>
          <w:rFonts w:ascii="Tahoma" w:hAnsi="Tahoma" w:cs="Tahoma"/>
          <w:sz w:val="20"/>
          <w:szCs w:val="20"/>
        </w:rPr>
        <w:t>rekomenduje</w:t>
      </w:r>
      <w:r w:rsidRPr="00CB4829">
        <w:rPr>
          <w:rFonts w:ascii="Tahoma" w:hAnsi="Tahoma" w:cs="Tahoma"/>
          <w:sz w:val="20"/>
          <w:szCs w:val="20"/>
        </w:rPr>
        <w:t xml:space="preserve"> następujący format przesyłanych danych: .doc, .docx,</w:t>
      </w:r>
      <w:r w:rsidR="00567531">
        <w:rPr>
          <w:rFonts w:ascii="Tahoma" w:hAnsi="Tahoma" w:cs="Tahoma"/>
          <w:sz w:val="20"/>
          <w:szCs w:val="20"/>
        </w:rPr>
        <w:t xml:space="preserve"> </w:t>
      </w:r>
      <w:r w:rsidRPr="00CB4829">
        <w:rPr>
          <w:rFonts w:ascii="Tahoma" w:hAnsi="Tahoma" w:cs="Tahoma"/>
          <w:sz w:val="20"/>
          <w:szCs w:val="20"/>
        </w:rPr>
        <w:t>.pdf.</w:t>
      </w:r>
    </w:p>
    <w:p w14:paraId="23E02002" w14:textId="77777777" w:rsidR="004C7026"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303C05">
        <w:rPr>
          <w:rFonts w:ascii="Tahoma" w:hAnsi="Tahoma" w:cs="Tahoma"/>
          <w:sz w:val="20"/>
          <w:szCs w:val="20"/>
        </w:rPr>
        <w:t xml:space="preserve">Treść oferty musi odpowiadać treści </w:t>
      </w:r>
      <w:r>
        <w:rPr>
          <w:rFonts w:ascii="Tahoma" w:hAnsi="Tahoma" w:cs="Tahoma"/>
          <w:sz w:val="20"/>
          <w:szCs w:val="20"/>
        </w:rPr>
        <w:t>SWZ</w:t>
      </w:r>
      <w:r w:rsidRPr="00303C05">
        <w:rPr>
          <w:rFonts w:ascii="Tahoma" w:hAnsi="Tahoma" w:cs="Tahoma"/>
          <w:sz w:val="20"/>
          <w:szCs w:val="20"/>
        </w:rPr>
        <w:t>;</w:t>
      </w:r>
    </w:p>
    <w:p w14:paraId="6838A033" w14:textId="77777777" w:rsidR="004C7026"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303C05">
        <w:rPr>
          <w:rFonts w:ascii="Tahoma" w:hAnsi="Tahoma" w:cs="Tahoma"/>
          <w:sz w:val="20"/>
          <w:szCs w:val="20"/>
        </w:rPr>
        <w:t>Oferta musi być podpisana przez osoby wskazane w dokumencie upoważniającym</w:t>
      </w:r>
      <w:r w:rsidRPr="00303C05">
        <w:rPr>
          <w:rFonts w:ascii="Tahoma" w:hAnsi="Tahoma" w:cs="Tahoma"/>
          <w:sz w:val="20"/>
          <w:szCs w:val="20"/>
        </w:rPr>
        <w:br/>
        <w:t xml:space="preserve">do występowania </w:t>
      </w:r>
      <w:r w:rsidRPr="00FF30C2">
        <w:rPr>
          <w:rFonts w:ascii="Tahoma" w:hAnsi="Tahoma" w:cs="Tahoma"/>
          <w:sz w:val="20"/>
          <w:szCs w:val="20"/>
        </w:rPr>
        <w:t xml:space="preserve">w obrocie prawnym lub posiadające stosowne pełnomocnictwo. Oferta musi być złożona w </w:t>
      </w:r>
      <w:r>
        <w:rPr>
          <w:rFonts w:ascii="Tahoma" w:hAnsi="Tahoma" w:cs="Tahoma"/>
          <w:sz w:val="20"/>
          <w:szCs w:val="20"/>
        </w:rPr>
        <w:t xml:space="preserve">formie elektronicznej (tj. w </w:t>
      </w:r>
      <w:r w:rsidRPr="00FF30C2">
        <w:rPr>
          <w:rFonts w:ascii="Tahoma" w:hAnsi="Tahoma" w:cs="Tahoma"/>
          <w:sz w:val="20"/>
          <w:szCs w:val="20"/>
        </w:rPr>
        <w:t>postaci elektronicznej i opatrzona kwalifikowanym podpisem elektronicznym</w:t>
      </w:r>
      <w:r>
        <w:rPr>
          <w:rFonts w:ascii="Tahoma" w:hAnsi="Tahoma" w:cs="Tahoma"/>
          <w:sz w:val="20"/>
          <w:szCs w:val="20"/>
        </w:rPr>
        <w:t>) lub w postaci elektronicznej opatrzonej podpisem zaufanym lub podpisem osobistym.</w:t>
      </w:r>
    </w:p>
    <w:p w14:paraId="5F66BC90" w14:textId="77777777" w:rsidR="004C7026"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303C05">
        <w:rPr>
          <w:rFonts w:ascii="Tahoma" w:hAnsi="Tahoma" w:cs="Tahoma"/>
          <w:sz w:val="20"/>
          <w:szCs w:val="20"/>
        </w:rPr>
        <w:t>Ofertę składaną przez podmioty wspólnie ubiegające się o udzielenie zamówienia (konsorcjum, koasekuracja) podpisują wszyscy wykonawcy lub ustanowiony pełnomocnik.</w:t>
      </w:r>
    </w:p>
    <w:p w14:paraId="035CB9B5" w14:textId="77777777" w:rsidR="004C7026" w:rsidRPr="0063639C"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63639C">
        <w:rPr>
          <w:rFonts w:ascii="Tahoma" w:hAnsi="Tahoma" w:cs="Tahoma"/>
          <w:sz w:val="20"/>
          <w:szCs w:val="20"/>
        </w:rPr>
        <w:t>W procesie składania oferty, wniosku w tym przedmiotowych środków dowodowych na platformie,  kwalifikowany podpis elektroniczny wykonawca może złożyć bezpośrednio na dokumencie, który następnie przesyła do systemu (</w:t>
      </w:r>
      <w:r w:rsidRPr="0063639C">
        <w:rPr>
          <w:rFonts w:ascii="Tahoma" w:hAnsi="Tahoma" w:cs="Tahoma"/>
          <w:bCs/>
          <w:sz w:val="20"/>
          <w:szCs w:val="20"/>
        </w:rPr>
        <w:t>opcja rekomendowana</w:t>
      </w:r>
      <w:r w:rsidRPr="0063639C">
        <w:rPr>
          <w:rFonts w:ascii="Tahoma" w:hAnsi="Tahoma" w:cs="Tahoma"/>
          <w:b/>
          <w:sz w:val="20"/>
          <w:szCs w:val="20"/>
        </w:rPr>
        <w:t xml:space="preserve"> </w:t>
      </w:r>
      <w:r w:rsidRPr="0063639C">
        <w:rPr>
          <w:rFonts w:ascii="Tahoma" w:hAnsi="Tahoma" w:cs="Tahoma"/>
          <w:sz w:val="20"/>
          <w:szCs w:val="20"/>
        </w:rPr>
        <w:t>przez</w:t>
      </w:r>
      <w:r w:rsidRPr="0063639C">
        <w:rPr>
          <w:rFonts w:ascii="Tahoma" w:hAnsi="Tahoma" w:cs="Tahoma"/>
          <w:b/>
          <w:sz w:val="20"/>
          <w:szCs w:val="20"/>
        </w:rPr>
        <w:t xml:space="preserve"> </w:t>
      </w:r>
      <w:hyperlink r:id="rId17" w:history="1">
        <w:r w:rsidRPr="00AD065F">
          <w:rPr>
            <w:rStyle w:val="Hipercze"/>
            <w:rFonts w:ascii="Tahoma" w:hAnsi="Tahoma" w:cs="Tahoma"/>
            <w:color w:val="1155CC"/>
            <w:sz w:val="20"/>
            <w:szCs w:val="20"/>
          </w:rPr>
          <w:t>platformazakupowa.pl</w:t>
        </w:r>
      </w:hyperlink>
      <w:r w:rsidRPr="0063639C">
        <w:rPr>
          <w:rFonts w:ascii="Tahoma" w:hAnsi="Tahoma" w:cs="Tahoma"/>
          <w:sz w:val="20"/>
          <w:szCs w:val="20"/>
        </w:rPr>
        <w:t xml:space="preserve">) oraz dodatkowo dla całego pakietu dokumentów w kroku 2 </w:t>
      </w:r>
      <w:r w:rsidRPr="0063639C">
        <w:rPr>
          <w:rFonts w:ascii="Tahoma" w:hAnsi="Tahoma" w:cs="Tahoma"/>
          <w:b/>
          <w:sz w:val="20"/>
          <w:szCs w:val="20"/>
        </w:rPr>
        <w:t xml:space="preserve">Formularza składania oferty lub wniosku </w:t>
      </w:r>
      <w:r w:rsidRPr="0063639C">
        <w:rPr>
          <w:rFonts w:ascii="Tahoma" w:hAnsi="Tahoma" w:cs="Tahoma"/>
          <w:sz w:val="20"/>
          <w:szCs w:val="20"/>
        </w:rPr>
        <w:t xml:space="preserve">(po kliknięciu w przycisk </w:t>
      </w:r>
      <w:r w:rsidRPr="0063639C">
        <w:rPr>
          <w:rFonts w:ascii="Tahoma" w:hAnsi="Tahoma" w:cs="Tahoma"/>
          <w:b/>
          <w:sz w:val="20"/>
          <w:szCs w:val="20"/>
        </w:rPr>
        <w:t>Przejdź do podsumowania</w:t>
      </w:r>
      <w:r w:rsidRPr="0063639C">
        <w:rPr>
          <w:rFonts w:ascii="Tahoma" w:hAnsi="Tahoma" w:cs="Tahoma"/>
          <w:sz w:val="20"/>
          <w:szCs w:val="20"/>
        </w:rPr>
        <w:t xml:space="preserve">). </w:t>
      </w:r>
    </w:p>
    <w:p w14:paraId="174CFC9E" w14:textId="77777777" w:rsidR="004C7026"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303C05">
        <w:rPr>
          <w:rFonts w:ascii="Tahoma" w:hAnsi="Tahoma" w:cs="Tahoma"/>
          <w:sz w:val="20"/>
          <w:szCs w:val="20"/>
        </w:rPr>
        <w:t>Wykonawca może złożyć tylko jedną ofertę z jedną ostateczną ceną (art. 218 ust. 1 Ustawy);</w:t>
      </w:r>
    </w:p>
    <w:p w14:paraId="7F840526" w14:textId="77777777" w:rsidR="004C7026"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303C05">
        <w:rPr>
          <w:rFonts w:ascii="Tahoma" w:hAnsi="Tahoma" w:cs="Tahoma"/>
          <w:sz w:val="20"/>
          <w:szCs w:val="20"/>
        </w:rPr>
        <w:t>Wykonawca poniesie wszelkie koszty związane z przygotowaniem i złożeniem  oferty;</w:t>
      </w:r>
    </w:p>
    <w:p w14:paraId="06C67526" w14:textId="77777777" w:rsidR="004C7026" w:rsidRPr="00303C05"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303C05">
        <w:rPr>
          <w:rFonts w:ascii="Tahoma" w:hAnsi="Tahoma" w:cs="Tahoma"/>
          <w:sz w:val="20"/>
          <w:szCs w:val="20"/>
        </w:rPr>
        <w:t xml:space="preserve">Nie ujawnia się informacji stanowiących tajemnicę przedsiębiorstwa w rozumieniu przepisów ustawy z dnia 16 kwietnia 1993 r. o zwalczaniu nieuczciwej konkurencji (Dz. U. z 2019 r. poz. 1010 i 1649), jeżeli wykonawca, wraz z przekazaniem takich informacji, zastrzegł, że nie mogą być one udostępniane oraz wykazał, że zastrzeżone informacje stanowią tajemnicę przedsiębiorstwa. W takim przypadku wszelkie informacje które Wykonawca zastrzeże jako tajemnicę przedsiębiorstwa powinny zostać złożone w </w:t>
      </w:r>
      <w:bookmarkStart w:id="13" w:name="_Hlk55230507"/>
      <w:r w:rsidRPr="00303C05">
        <w:rPr>
          <w:rFonts w:ascii="Tahoma" w:hAnsi="Tahoma" w:cs="Tahoma"/>
          <w:sz w:val="20"/>
          <w:szCs w:val="20"/>
        </w:rPr>
        <w:t xml:space="preserve">sposób określony w </w:t>
      </w:r>
      <w:r>
        <w:rPr>
          <w:rFonts w:ascii="Tahoma" w:hAnsi="Tahoma" w:cs="Tahoma"/>
          <w:sz w:val="20"/>
          <w:szCs w:val="20"/>
        </w:rPr>
        <w:t>pkt</w:t>
      </w:r>
      <w:r w:rsidRPr="00303C05">
        <w:rPr>
          <w:rFonts w:ascii="Tahoma" w:hAnsi="Tahoma" w:cs="Tahoma"/>
          <w:sz w:val="20"/>
          <w:szCs w:val="20"/>
        </w:rPr>
        <w:t xml:space="preserve"> 12.4. SWZ.</w:t>
      </w:r>
    </w:p>
    <w:bookmarkEnd w:id="13"/>
    <w:p w14:paraId="0688ED7A" w14:textId="77777777" w:rsidR="004C7026" w:rsidRPr="00422353" w:rsidRDefault="004C7026" w:rsidP="004C7026">
      <w:pPr>
        <w:tabs>
          <w:tab w:val="left" w:pos="993"/>
          <w:tab w:val="left" w:pos="1134"/>
        </w:tabs>
        <w:jc w:val="both"/>
        <w:rPr>
          <w:rFonts w:ascii="Tahoma" w:hAnsi="Tahoma" w:cs="Tahoma"/>
          <w:sz w:val="20"/>
          <w:szCs w:val="20"/>
        </w:rPr>
      </w:pPr>
      <w:r w:rsidRPr="00422353">
        <w:rPr>
          <w:rFonts w:ascii="Tahoma" w:hAnsi="Tahoma" w:cs="Tahoma"/>
          <w:b/>
          <w:sz w:val="20"/>
          <w:szCs w:val="20"/>
        </w:rPr>
        <w:t>Wykonawca nie może zastrzec informacji, o których mowa w art. 222 ust. 5 Ustawy</w:t>
      </w:r>
    </w:p>
    <w:p w14:paraId="12120C93" w14:textId="517B2DE8" w:rsidR="009374BA" w:rsidRPr="00303C05" w:rsidRDefault="009374BA" w:rsidP="009374BA">
      <w:pPr>
        <w:pStyle w:val="Nagwek1"/>
        <w:numPr>
          <w:ilvl w:val="0"/>
          <w:numId w:val="1"/>
        </w:numPr>
        <w:pBdr>
          <w:top w:val="single" w:sz="4" w:space="1" w:color="auto"/>
          <w:bottom w:val="single" w:sz="4" w:space="1" w:color="auto"/>
        </w:pBdr>
        <w:shd w:val="clear" w:color="auto" w:fill="F3F3F3"/>
        <w:tabs>
          <w:tab w:val="left" w:pos="426"/>
        </w:tabs>
        <w:spacing w:after="120"/>
        <w:ind w:left="425" w:hanging="425"/>
        <w:jc w:val="both"/>
        <w:rPr>
          <w:rFonts w:ascii="Tahoma" w:hAnsi="Tahoma" w:cs="Tahoma"/>
          <w:bCs/>
          <w:sz w:val="20"/>
          <w:u w:val="none"/>
        </w:rPr>
      </w:pPr>
      <w:r w:rsidRPr="00970768">
        <w:rPr>
          <w:rFonts w:ascii="Tahoma" w:hAnsi="Tahoma" w:cs="Tahoma"/>
          <w:bCs/>
          <w:sz w:val="20"/>
          <w:u w:val="none"/>
        </w:rPr>
        <w:t>Sposób oraz termin składania ofert</w:t>
      </w:r>
    </w:p>
    <w:p w14:paraId="2E8EA047" w14:textId="77777777" w:rsidR="00D21222" w:rsidRDefault="00D21222" w:rsidP="00D21222">
      <w:pPr>
        <w:pStyle w:val="Akapitzlist"/>
        <w:numPr>
          <w:ilvl w:val="1"/>
          <w:numId w:val="1"/>
        </w:numPr>
        <w:shd w:val="clear" w:color="auto" w:fill="FFFFFF"/>
        <w:tabs>
          <w:tab w:val="left" w:pos="709"/>
        </w:tabs>
        <w:autoSpaceDE w:val="0"/>
        <w:autoSpaceDN w:val="0"/>
        <w:adjustRightInd w:val="0"/>
        <w:ind w:left="0" w:firstLine="0"/>
        <w:jc w:val="both"/>
        <w:rPr>
          <w:rFonts w:ascii="Tahoma" w:hAnsi="Tahoma" w:cs="Tahoma"/>
          <w:sz w:val="20"/>
          <w:szCs w:val="20"/>
        </w:rPr>
      </w:pPr>
      <w:r w:rsidRPr="00303C05">
        <w:rPr>
          <w:rFonts w:ascii="Tahoma" w:hAnsi="Tahoma" w:cs="Tahoma"/>
          <w:sz w:val="20"/>
          <w:szCs w:val="20"/>
        </w:rPr>
        <w:t>Do</w:t>
      </w:r>
      <w:r w:rsidRPr="00970768">
        <w:rPr>
          <w:rFonts w:ascii="Tahoma" w:hAnsi="Tahoma" w:cs="Tahoma"/>
          <w:sz w:val="20"/>
          <w:szCs w:val="20"/>
        </w:rPr>
        <w:t xml:space="preserve"> oferty składanej w odpowiedzi na ogłoszenie o zamówieniu wykonawca dołącza</w:t>
      </w:r>
      <w:r>
        <w:rPr>
          <w:rFonts w:ascii="Tahoma" w:hAnsi="Tahoma" w:cs="Tahoma"/>
          <w:sz w:val="20"/>
          <w:szCs w:val="20"/>
        </w:rPr>
        <w:t>:</w:t>
      </w:r>
    </w:p>
    <w:p w14:paraId="70B771E0" w14:textId="77777777" w:rsidR="007D699F" w:rsidRDefault="00D21222" w:rsidP="007D699F">
      <w:pPr>
        <w:pStyle w:val="Akapitzlist"/>
        <w:numPr>
          <w:ilvl w:val="2"/>
          <w:numId w:val="7"/>
        </w:numPr>
        <w:shd w:val="clear" w:color="auto" w:fill="FFFFFF"/>
        <w:tabs>
          <w:tab w:val="left" w:pos="567"/>
        </w:tabs>
        <w:autoSpaceDE w:val="0"/>
        <w:autoSpaceDN w:val="0"/>
        <w:adjustRightInd w:val="0"/>
        <w:ind w:hanging="1734"/>
        <w:jc w:val="both"/>
        <w:rPr>
          <w:rFonts w:ascii="Tahoma" w:hAnsi="Tahoma" w:cs="Tahoma"/>
          <w:sz w:val="20"/>
          <w:szCs w:val="20"/>
        </w:rPr>
      </w:pPr>
      <w:r w:rsidRPr="00970768">
        <w:rPr>
          <w:rFonts w:ascii="Tahoma" w:hAnsi="Tahoma" w:cs="Tahoma"/>
          <w:sz w:val="20"/>
          <w:szCs w:val="20"/>
        </w:rPr>
        <w:t xml:space="preserve">oświadczenie, o którym mowa w </w:t>
      </w:r>
      <w:r>
        <w:rPr>
          <w:rFonts w:ascii="Tahoma" w:hAnsi="Tahoma" w:cs="Tahoma"/>
          <w:sz w:val="20"/>
          <w:szCs w:val="20"/>
        </w:rPr>
        <w:t>pkt</w:t>
      </w:r>
      <w:r w:rsidRPr="00970768">
        <w:rPr>
          <w:rFonts w:ascii="Tahoma" w:hAnsi="Tahoma" w:cs="Tahoma"/>
          <w:sz w:val="20"/>
          <w:szCs w:val="20"/>
        </w:rPr>
        <w:t xml:space="preserve"> </w:t>
      </w:r>
      <w:r>
        <w:rPr>
          <w:rFonts w:ascii="Tahoma" w:hAnsi="Tahoma" w:cs="Tahoma"/>
          <w:sz w:val="20"/>
          <w:szCs w:val="20"/>
        </w:rPr>
        <w:t>10</w:t>
      </w:r>
      <w:r w:rsidRPr="00970768">
        <w:rPr>
          <w:rFonts w:ascii="Tahoma" w:hAnsi="Tahoma" w:cs="Tahoma"/>
          <w:sz w:val="20"/>
          <w:szCs w:val="20"/>
        </w:rPr>
        <w:t>.1. SWZ.</w:t>
      </w:r>
    </w:p>
    <w:p w14:paraId="485A855B" w14:textId="77777777" w:rsidR="007D699F" w:rsidRPr="00A56961" w:rsidRDefault="00D21222" w:rsidP="007D699F">
      <w:pPr>
        <w:pStyle w:val="Akapitzlist"/>
        <w:numPr>
          <w:ilvl w:val="2"/>
          <w:numId w:val="7"/>
        </w:numPr>
        <w:shd w:val="clear" w:color="auto" w:fill="FFFFFF"/>
        <w:tabs>
          <w:tab w:val="clear" w:pos="2160"/>
          <w:tab w:val="left" w:pos="567"/>
        </w:tabs>
        <w:autoSpaceDE w:val="0"/>
        <w:autoSpaceDN w:val="0"/>
        <w:adjustRightInd w:val="0"/>
        <w:ind w:left="567" w:hanging="141"/>
        <w:jc w:val="both"/>
        <w:rPr>
          <w:rFonts w:ascii="Tahoma" w:hAnsi="Tahoma" w:cs="Tahoma"/>
          <w:sz w:val="20"/>
          <w:szCs w:val="20"/>
        </w:rPr>
      </w:pPr>
      <w:r w:rsidRPr="007D699F">
        <w:rPr>
          <w:rFonts w:ascii="Tahoma" w:hAnsi="Tahoma" w:cs="Tahoma"/>
          <w:sz w:val="20"/>
          <w:szCs w:val="20"/>
        </w:rPr>
        <w:lastRenderedPageBreak/>
        <w:t xml:space="preserve">pełnomocnictwo lub inny dokument potwierdzający umocowanie do reprezentowania wykonawcy - jeżeli w </w:t>
      </w:r>
      <w:r w:rsidRPr="00A56961">
        <w:rPr>
          <w:rFonts w:ascii="Tahoma" w:hAnsi="Tahoma" w:cs="Tahoma"/>
          <w:sz w:val="20"/>
          <w:szCs w:val="20"/>
        </w:rPr>
        <w:t>imieniu wykonawcy działa osoba, której umocowanie do jego reprezentowania nie wynika z dokumentów, o których mowa w pkt 11.1 SWZ.</w:t>
      </w:r>
    </w:p>
    <w:p w14:paraId="74CFABDA" w14:textId="77777777" w:rsidR="00D21222" w:rsidRPr="00AD065F" w:rsidRDefault="00D21222" w:rsidP="00D21222">
      <w:pPr>
        <w:pStyle w:val="Akapitzlist"/>
        <w:numPr>
          <w:ilvl w:val="1"/>
          <w:numId w:val="1"/>
        </w:numPr>
        <w:spacing w:after="120"/>
        <w:ind w:left="0" w:firstLine="0"/>
        <w:jc w:val="both"/>
        <w:rPr>
          <w:rFonts w:ascii="Tahoma" w:hAnsi="Tahoma" w:cs="Tahoma"/>
          <w:sz w:val="20"/>
          <w:szCs w:val="20"/>
        </w:rPr>
      </w:pPr>
      <w:r w:rsidRPr="00AD065F">
        <w:rPr>
          <w:rFonts w:ascii="Tahoma" w:hAnsi="Tahoma" w:cs="Tahoma"/>
          <w:sz w:val="20"/>
          <w:szCs w:val="20"/>
        </w:rPr>
        <w:t xml:space="preserve">Ofertę wraz z wymaganymi dokumentami należy umieścić na </w:t>
      </w:r>
      <w:hyperlink r:id="rId18" w:history="1">
        <w:r w:rsidRPr="00AD065F">
          <w:rPr>
            <w:rFonts w:ascii="Tahoma" w:hAnsi="Tahoma" w:cs="Tahoma"/>
            <w:sz w:val="20"/>
            <w:szCs w:val="20"/>
          </w:rPr>
          <w:t>platformazakupowa.pl</w:t>
        </w:r>
      </w:hyperlink>
      <w:r w:rsidRPr="00AD065F">
        <w:rPr>
          <w:rFonts w:ascii="Tahoma" w:hAnsi="Tahoma" w:cs="Tahoma"/>
          <w:sz w:val="20"/>
          <w:szCs w:val="20"/>
        </w:rPr>
        <w:t xml:space="preserve"> pod adresem: </w:t>
      </w:r>
      <w:hyperlink r:id="rId19" w:history="1">
        <w:r w:rsidRPr="00AD065F">
          <w:rPr>
            <w:rStyle w:val="Hipercze"/>
            <w:rFonts w:ascii="Tahoma" w:hAnsi="Tahoma" w:cs="Tahoma"/>
            <w:sz w:val="20"/>
            <w:szCs w:val="20"/>
          </w:rPr>
          <w:t>https://platformazakupowa.pl/pn/maximus_broker</w:t>
        </w:r>
      </w:hyperlink>
      <w:r w:rsidRPr="00AD065F">
        <w:rPr>
          <w:rFonts w:ascii="Tahoma" w:hAnsi="Tahoma" w:cs="Tahoma"/>
          <w:sz w:val="20"/>
          <w:szCs w:val="20"/>
        </w:rPr>
        <w:t>. Do oferty należy dołączyć wszystkie wymagane w SWZ dokumenty.</w:t>
      </w:r>
    </w:p>
    <w:p w14:paraId="5E00CF7E" w14:textId="77777777" w:rsidR="00D21222" w:rsidRPr="00AD065F" w:rsidRDefault="00D21222" w:rsidP="00D21222">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AD065F">
        <w:rPr>
          <w:rFonts w:ascii="Tahoma" w:hAnsi="Tahoma" w:cs="Tahoma"/>
          <w:sz w:val="20"/>
          <w:szCs w:val="20"/>
        </w:rPr>
        <w:t xml:space="preserve">Ofertę oraz oświadczenie, o którym mowa w pkt 10.1 SWZ, składa się, pod rygorem nieważności, w formie elektronicznej lub w postaci elektronicznej opatrzonej podpisem zaufanym lub podpisem osobistym. W procesie składania oferty za pośrednictwem </w:t>
      </w:r>
      <w:hyperlink r:id="rId20" w:history="1">
        <w:r w:rsidRPr="00AD065F">
          <w:rPr>
            <w:rStyle w:val="Hipercze"/>
            <w:rFonts w:ascii="Tahoma" w:hAnsi="Tahoma" w:cs="Tahoma"/>
            <w:color w:val="1155CC"/>
            <w:sz w:val="20"/>
            <w:szCs w:val="20"/>
          </w:rPr>
          <w:t>platformazakupowa.pl</w:t>
        </w:r>
      </w:hyperlink>
      <w:r w:rsidRPr="00AD065F">
        <w:rPr>
          <w:rFonts w:ascii="Tahoma" w:hAnsi="Tahoma" w:cs="Tahoma"/>
          <w:sz w:val="20"/>
          <w:szCs w:val="20"/>
        </w:rPr>
        <w:t>,  wykonawca powinien złożyć podpis bezpośrednio na dokumentach przesłanych za pośrednictwem platformazakupowa.pl. Zamawiający zaleca stosowanie podpisu na każdym załączonym pliku osobno.</w:t>
      </w:r>
    </w:p>
    <w:p w14:paraId="6024F401" w14:textId="77777777" w:rsidR="00D21222" w:rsidRPr="00AD065F" w:rsidRDefault="00D21222" w:rsidP="00D21222">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AD065F">
        <w:rPr>
          <w:rFonts w:ascii="Tahoma" w:hAnsi="Tahoma" w:cs="Tahoma"/>
          <w:sz w:val="20"/>
          <w:szCs w:val="20"/>
        </w:rPr>
        <w:t>Po wypełnieniu „Formularza składania oferty lub wniosku” i dołączenia  wszystkich wymaganych załączników należy kliknąć przycisk „Przejdź do podsumowania”.</w:t>
      </w:r>
    </w:p>
    <w:p w14:paraId="04B1C566" w14:textId="77777777" w:rsidR="00D21222" w:rsidRPr="00AD065F" w:rsidRDefault="00D21222" w:rsidP="00D21222">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AD065F">
        <w:rPr>
          <w:rFonts w:ascii="Tahoma" w:hAnsi="Tahoma" w:cs="Tahoma"/>
          <w:sz w:val="20"/>
          <w:szCs w:val="20"/>
        </w:rPr>
        <w:t>Za datę złożenia oferty przyjmuje się datę jej przekazania w systemie (platformie) w drugim kroku składania oferty poprzez kliknięcie przycisku “Złóż ofertę” i wyświetlenie się komunikatu, że oferta została zaszyfrowana i złożona.</w:t>
      </w:r>
    </w:p>
    <w:p w14:paraId="32EE9746" w14:textId="77777777" w:rsidR="00D21222" w:rsidRPr="00AD065F" w:rsidRDefault="00D21222" w:rsidP="00D21222">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AD065F">
        <w:rPr>
          <w:rFonts w:ascii="Tahoma" w:hAnsi="Tahoma" w:cs="Tahoma"/>
          <w:sz w:val="20"/>
          <w:szCs w:val="20"/>
        </w:rPr>
        <w:t xml:space="preserve">Szczegółowa instrukcja dla Wykonawców dotycząca złożenia, zmiany i wycofania oferty znajduje się na stronie internetowej pod adresem:  </w:t>
      </w:r>
      <w:hyperlink r:id="rId21" w:history="1">
        <w:r w:rsidRPr="00AD065F">
          <w:rPr>
            <w:rStyle w:val="Hipercze"/>
            <w:rFonts w:ascii="Tahoma" w:hAnsi="Tahoma" w:cs="Tahoma"/>
            <w:color w:val="1155CC"/>
            <w:sz w:val="20"/>
            <w:szCs w:val="20"/>
          </w:rPr>
          <w:t>https://platformazakupowa.pl/strona/45-instrukcje</w:t>
        </w:r>
      </w:hyperlink>
    </w:p>
    <w:p w14:paraId="062E1B45" w14:textId="77777777" w:rsidR="00D21222" w:rsidRDefault="00D21222" w:rsidP="00D21222">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AD065F">
        <w:rPr>
          <w:rFonts w:ascii="Tahoma" w:hAnsi="Tahoma" w:cs="Tahoma"/>
          <w:sz w:val="20"/>
          <w:szCs w:val="20"/>
        </w:rPr>
        <w:t xml:space="preserve">Wykonawca, za pośrednictwem </w:t>
      </w:r>
      <w:hyperlink r:id="rId22" w:history="1">
        <w:r w:rsidRPr="00AD065F">
          <w:rPr>
            <w:rStyle w:val="Hipercze"/>
            <w:rFonts w:ascii="Tahoma" w:hAnsi="Tahoma" w:cs="Tahoma"/>
            <w:color w:val="1155CC"/>
            <w:sz w:val="20"/>
            <w:szCs w:val="20"/>
          </w:rPr>
          <w:t>platformazakupowa.pl</w:t>
        </w:r>
      </w:hyperlink>
      <w:r w:rsidRPr="00AD065F">
        <w:rPr>
          <w:rFonts w:ascii="Tahoma" w:hAnsi="Tahoma" w:cs="Tahoma"/>
          <w:sz w:val="20"/>
          <w:szCs w:val="20"/>
        </w:rPr>
        <w:t xml:space="preserve"> może przed upływem terminu do składania ofert zmienić lub wycofać ofertę. Sposób dokonywania zmiany lub wycofania oferty zamieszczono w instrukcji zamieszczonej na stronie internetowej pod adresem: </w:t>
      </w:r>
      <w:hyperlink r:id="rId23" w:history="1">
        <w:r w:rsidRPr="00AD065F">
          <w:rPr>
            <w:rStyle w:val="Hipercze"/>
            <w:rFonts w:ascii="Tahoma" w:hAnsi="Tahoma" w:cs="Tahoma"/>
            <w:sz w:val="20"/>
            <w:szCs w:val="20"/>
          </w:rPr>
          <w:t>https://platformazakupowa.pl/strona/45-instrukcje</w:t>
        </w:r>
      </w:hyperlink>
    </w:p>
    <w:p w14:paraId="31D8DA71" w14:textId="77777777" w:rsidR="00D21222" w:rsidRPr="001E2DC6" w:rsidRDefault="00D21222" w:rsidP="00D21222">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1E2DC6">
        <w:rPr>
          <w:rFonts w:ascii="Tahoma" w:hAnsi="Tahoma" w:cs="Tahoma"/>
          <w:sz w:val="20"/>
          <w:szCs w:val="20"/>
        </w:rPr>
        <w:t xml:space="preserve">Zamawiający nie ponosi odpowiedzialności za złożenie oferty w sposób niezgodny z Instrukcją korzystania z </w:t>
      </w:r>
      <w:hyperlink r:id="rId24">
        <w:r w:rsidRPr="001E2DC6">
          <w:rPr>
            <w:rFonts w:ascii="Tahoma" w:hAnsi="Tahoma" w:cs="Tahoma"/>
            <w:sz w:val="20"/>
            <w:szCs w:val="20"/>
          </w:rPr>
          <w:t>platformazakupowa.pl</w:t>
        </w:r>
      </w:hyperlink>
      <w:r w:rsidRPr="001E2DC6">
        <w:rPr>
          <w:rFonts w:ascii="Tahoma" w:hAnsi="Tahoma" w:cs="Tahoma"/>
          <w:sz w:val="20"/>
          <w:szCs w:val="20"/>
        </w:rPr>
        <w:t xml:space="preserve">, w szczególności za sytuację, gdy zamawiający zapozna się z treścią oferty przed upływem terminu składania ofert (np. </w:t>
      </w:r>
      <w:r>
        <w:rPr>
          <w:rFonts w:ascii="Tahoma" w:hAnsi="Tahoma" w:cs="Tahoma"/>
          <w:sz w:val="20"/>
          <w:szCs w:val="20"/>
        </w:rPr>
        <w:t xml:space="preserve">na skutek </w:t>
      </w:r>
      <w:r w:rsidRPr="001E2DC6">
        <w:rPr>
          <w:rFonts w:ascii="Tahoma" w:hAnsi="Tahoma" w:cs="Tahoma"/>
          <w:sz w:val="20"/>
          <w:szCs w:val="20"/>
        </w:rPr>
        <w:t>złożeni</w:t>
      </w:r>
      <w:r>
        <w:rPr>
          <w:rFonts w:ascii="Tahoma" w:hAnsi="Tahoma" w:cs="Tahoma"/>
          <w:sz w:val="20"/>
          <w:szCs w:val="20"/>
        </w:rPr>
        <w:t>a</w:t>
      </w:r>
      <w:r w:rsidRPr="001E2DC6">
        <w:rPr>
          <w:rFonts w:ascii="Tahoma" w:hAnsi="Tahoma" w:cs="Tahoma"/>
          <w:sz w:val="20"/>
          <w:szCs w:val="20"/>
        </w:rPr>
        <w:t xml:space="preserve"> oferty w zakładce „Wyślij wiadomość do zamawiającego”). </w:t>
      </w:r>
      <w:r w:rsidRPr="001E2DC6">
        <w:rPr>
          <w:rFonts w:ascii="Tahoma" w:hAnsi="Tahoma" w:cs="Tahoma"/>
          <w:sz w:val="20"/>
          <w:szCs w:val="20"/>
        </w:rPr>
        <w:br/>
        <w:t xml:space="preserve">Taka oferta zostanie uznana przez Zamawiającego za ofertę handlową i nie będzie brana pod uwagę w przedmiotowym postępowaniu ponieważ nie został spełniony obowiązek </w:t>
      </w:r>
      <w:r>
        <w:rPr>
          <w:rFonts w:ascii="Tahoma" w:hAnsi="Tahoma" w:cs="Tahoma"/>
          <w:sz w:val="20"/>
          <w:szCs w:val="20"/>
        </w:rPr>
        <w:t>określony</w:t>
      </w:r>
      <w:r w:rsidRPr="001E2DC6">
        <w:rPr>
          <w:rFonts w:ascii="Tahoma" w:hAnsi="Tahoma" w:cs="Tahoma"/>
          <w:sz w:val="20"/>
          <w:szCs w:val="20"/>
        </w:rPr>
        <w:t xml:space="preserve"> w art. 221 Ustawy.</w:t>
      </w:r>
    </w:p>
    <w:p w14:paraId="6740F99D" w14:textId="77777777" w:rsidR="00D21222" w:rsidRPr="00F86A2E" w:rsidRDefault="00D21222" w:rsidP="00D21222">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b/>
          <w:bCs/>
          <w:sz w:val="20"/>
          <w:szCs w:val="20"/>
        </w:rPr>
      </w:pPr>
      <w:r w:rsidRPr="00F86A2E">
        <w:rPr>
          <w:rFonts w:ascii="Tahoma" w:hAnsi="Tahoma" w:cs="Tahoma"/>
          <w:b/>
          <w:bCs/>
          <w:sz w:val="20"/>
          <w:szCs w:val="20"/>
        </w:rPr>
        <w:t>Termin składania ofert.</w:t>
      </w:r>
    </w:p>
    <w:p w14:paraId="42B4F0B3" w14:textId="0D746673" w:rsidR="00D21222" w:rsidRPr="00F86A2E" w:rsidRDefault="00D21222" w:rsidP="00D21222">
      <w:pPr>
        <w:spacing w:after="120" w:line="240" w:lineRule="auto"/>
        <w:rPr>
          <w:rFonts w:ascii="Tahoma" w:hAnsi="Tahoma" w:cs="Tahoma"/>
          <w:sz w:val="20"/>
          <w:szCs w:val="20"/>
        </w:rPr>
      </w:pPr>
      <w:r w:rsidRPr="00F86A2E">
        <w:rPr>
          <w:rFonts w:ascii="Tahoma" w:hAnsi="Tahoma" w:cs="Tahoma"/>
          <w:sz w:val="20"/>
          <w:szCs w:val="20"/>
        </w:rPr>
        <w:t xml:space="preserve">Oferty należy składać do dnia </w:t>
      </w:r>
      <w:r w:rsidR="006D768A" w:rsidRPr="00B66F2A">
        <w:rPr>
          <w:rFonts w:ascii="Tahoma" w:hAnsi="Tahoma" w:cs="Tahoma"/>
          <w:sz w:val="20"/>
          <w:szCs w:val="20"/>
          <w:highlight w:val="lightGray"/>
        </w:rPr>
        <w:t>1</w:t>
      </w:r>
      <w:r w:rsidR="005947AF">
        <w:rPr>
          <w:rFonts w:ascii="Tahoma" w:hAnsi="Tahoma" w:cs="Tahoma"/>
          <w:sz w:val="20"/>
          <w:szCs w:val="20"/>
          <w:highlight w:val="lightGray"/>
        </w:rPr>
        <w:t>7</w:t>
      </w:r>
      <w:r w:rsidR="006D768A" w:rsidRPr="00B66F2A">
        <w:rPr>
          <w:rFonts w:ascii="Tahoma" w:hAnsi="Tahoma" w:cs="Tahoma"/>
          <w:sz w:val="20"/>
          <w:szCs w:val="20"/>
          <w:highlight w:val="lightGray"/>
        </w:rPr>
        <w:t>.06.2021</w:t>
      </w:r>
      <w:r w:rsidRPr="00B66F2A">
        <w:rPr>
          <w:rFonts w:ascii="Tahoma" w:hAnsi="Tahoma" w:cs="Tahoma"/>
          <w:sz w:val="20"/>
          <w:szCs w:val="20"/>
          <w:highlight w:val="lightGray"/>
        </w:rPr>
        <w:t xml:space="preserve"> r. do godz. </w:t>
      </w:r>
      <w:r w:rsidR="006D768A" w:rsidRPr="00B66F2A">
        <w:rPr>
          <w:rFonts w:ascii="Tahoma" w:hAnsi="Tahoma" w:cs="Tahoma"/>
          <w:sz w:val="20"/>
          <w:szCs w:val="20"/>
          <w:highlight w:val="lightGray"/>
        </w:rPr>
        <w:t>12</w:t>
      </w:r>
      <w:r w:rsidR="006D768A" w:rsidRPr="00B66F2A">
        <w:rPr>
          <w:rFonts w:ascii="Tahoma" w:hAnsi="Tahoma" w:cs="Tahoma"/>
          <w:sz w:val="20"/>
          <w:szCs w:val="20"/>
          <w:highlight w:val="lightGray"/>
          <w:vertAlign w:val="superscript"/>
        </w:rPr>
        <w:t>00</w:t>
      </w:r>
    </w:p>
    <w:p w14:paraId="5432A66A" w14:textId="7D9CFF36" w:rsidR="000F6FB5" w:rsidRPr="00303C05" w:rsidRDefault="00F86A2E" w:rsidP="003637AB">
      <w:pPr>
        <w:pStyle w:val="Nagwek1"/>
        <w:numPr>
          <w:ilvl w:val="0"/>
          <w:numId w:val="1"/>
        </w:numPr>
        <w:pBdr>
          <w:top w:val="single" w:sz="4" w:space="1" w:color="auto"/>
          <w:bottom w:val="single" w:sz="4" w:space="1" w:color="auto"/>
        </w:pBdr>
        <w:shd w:val="clear" w:color="auto" w:fill="F3F3F3"/>
        <w:tabs>
          <w:tab w:val="left" w:pos="426"/>
        </w:tabs>
        <w:spacing w:after="120"/>
        <w:ind w:left="425" w:hanging="425"/>
        <w:jc w:val="both"/>
        <w:rPr>
          <w:rFonts w:ascii="Tahoma" w:hAnsi="Tahoma" w:cs="Tahoma"/>
          <w:bCs/>
          <w:sz w:val="20"/>
          <w:u w:val="none"/>
        </w:rPr>
      </w:pPr>
      <w:r w:rsidRPr="00F86A2E">
        <w:rPr>
          <w:rFonts w:ascii="Tahoma" w:hAnsi="Tahoma" w:cs="Tahoma"/>
          <w:bCs/>
          <w:sz w:val="20"/>
          <w:u w:val="none"/>
        </w:rPr>
        <w:t>Termin otwarcia ofert</w:t>
      </w:r>
    </w:p>
    <w:p w14:paraId="17CF3D62" w14:textId="02250124" w:rsidR="00303C05" w:rsidRDefault="00F86A2E"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303C05">
        <w:rPr>
          <w:rFonts w:ascii="Tahoma" w:hAnsi="Tahoma" w:cs="Tahoma"/>
          <w:b/>
          <w:bCs/>
          <w:sz w:val="20"/>
          <w:szCs w:val="20"/>
        </w:rPr>
        <w:t>Otwarcie</w:t>
      </w:r>
      <w:r w:rsidRPr="000F6FB5">
        <w:rPr>
          <w:rFonts w:ascii="Tahoma" w:hAnsi="Tahoma" w:cs="Tahoma"/>
          <w:sz w:val="20"/>
          <w:szCs w:val="20"/>
        </w:rPr>
        <w:t xml:space="preserve"> ofert nastąpi  w dniu </w:t>
      </w:r>
      <w:r w:rsidR="006D768A" w:rsidRPr="00B66F2A">
        <w:rPr>
          <w:rFonts w:ascii="Tahoma" w:hAnsi="Tahoma" w:cs="Tahoma"/>
          <w:sz w:val="20"/>
          <w:szCs w:val="20"/>
          <w:highlight w:val="lightGray"/>
        </w:rPr>
        <w:t>1</w:t>
      </w:r>
      <w:r w:rsidR="005947AF">
        <w:rPr>
          <w:rFonts w:ascii="Tahoma" w:hAnsi="Tahoma" w:cs="Tahoma"/>
          <w:sz w:val="20"/>
          <w:szCs w:val="20"/>
          <w:highlight w:val="lightGray"/>
        </w:rPr>
        <w:t>7</w:t>
      </w:r>
      <w:r w:rsidR="006D768A" w:rsidRPr="00B66F2A">
        <w:rPr>
          <w:rFonts w:ascii="Tahoma" w:hAnsi="Tahoma" w:cs="Tahoma"/>
          <w:sz w:val="20"/>
          <w:szCs w:val="20"/>
          <w:highlight w:val="lightGray"/>
        </w:rPr>
        <w:t>.06.2021</w:t>
      </w:r>
      <w:r w:rsidRPr="00B66F2A">
        <w:rPr>
          <w:rFonts w:ascii="Tahoma" w:hAnsi="Tahoma" w:cs="Tahoma"/>
          <w:sz w:val="20"/>
          <w:szCs w:val="20"/>
          <w:highlight w:val="lightGray"/>
        </w:rPr>
        <w:t xml:space="preserve"> r. o godz. </w:t>
      </w:r>
      <w:r w:rsidR="006D768A" w:rsidRPr="00B66F2A">
        <w:rPr>
          <w:rFonts w:ascii="Tahoma" w:hAnsi="Tahoma" w:cs="Tahoma"/>
          <w:sz w:val="20"/>
          <w:szCs w:val="20"/>
          <w:highlight w:val="lightGray"/>
        </w:rPr>
        <w:t>12</w:t>
      </w:r>
      <w:r w:rsidR="006A32AE" w:rsidRPr="00B66F2A">
        <w:rPr>
          <w:rFonts w:ascii="Tahoma" w:hAnsi="Tahoma" w:cs="Tahoma"/>
          <w:sz w:val="20"/>
          <w:szCs w:val="20"/>
          <w:highlight w:val="lightGray"/>
          <w:vertAlign w:val="superscript"/>
        </w:rPr>
        <w:t>15</w:t>
      </w:r>
      <w:r w:rsidRPr="00B66F2A">
        <w:rPr>
          <w:rFonts w:ascii="Tahoma" w:hAnsi="Tahoma" w:cs="Tahoma"/>
          <w:sz w:val="20"/>
          <w:szCs w:val="20"/>
          <w:highlight w:val="lightGray"/>
        </w:rPr>
        <w:t>.</w:t>
      </w:r>
    </w:p>
    <w:p w14:paraId="04A8F0CE" w14:textId="49ECADAA" w:rsidR="00F86A2E" w:rsidRPr="00303C05" w:rsidRDefault="00F86A2E"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303C05">
        <w:rPr>
          <w:rFonts w:ascii="Tahoma" w:hAnsi="Tahoma" w:cs="Tahoma"/>
          <w:sz w:val="20"/>
          <w:szCs w:val="2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4D987DF7" w14:textId="6C5B0D11" w:rsidR="00F86A2E" w:rsidRPr="000F6FB5" w:rsidRDefault="00F86A2E" w:rsidP="000F6FB5">
      <w:pPr>
        <w:tabs>
          <w:tab w:val="left" w:pos="567"/>
        </w:tabs>
        <w:spacing w:after="120" w:line="240" w:lineRule="auto"/>
        <w:jc w:val="both"/>
        <w:rPr>
          <w:rFonts w:ascii="Tahoma" w:hAnsi="Tahoma" w:cs="Tahoma"/>
          <w:sz w:val="20"/>
          <w:szCs w:val="20"/>
        </w:rPr>
      </w:pPr>
      <w:r w:rsidRPr="000F6FB5">
        <w:rPr>
          <w:rFonts w:ascii="Tahoma" w:hAnsi="Tahoma" w:cs="Tahoma"/>
          <w:sz w:val="20"/>
          <w:szCs w:val="20"/>
        </w:rPr>
        <w:t>Zamawiający informuje o zmianie terminu otwarcia ofert na stronie internetowej prowadzonego postępowania.</w:t>
      </w:r>
    </w:p>
    <w:p w14:paraId="7F7E492B" w14:textId="1A9B8ADA" w:rsidR="00303C05" w:rsidRDefault="00F86A2E"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0F6FB5">
        <w:rPr>
          <w:rFonts w:ascii="Tahoma" w:hAnsi="Tahoma" w:cs="Tahoma"/>
          <w:sz w:val="20"/>
          <w:szCs w:val="20"/>
        </w:rPr>
        <w:t>Zamawiający, najpóźniej przed otwarciem ofert, udostępni na stronie internetowej prowadz</w:t>
      </w:r>
      <w:r w:rsidR="00FD2B68" w:rsidRPr="000F6FB5">
        <w:rPr>
          <w:rFonts w:ascii="Tahoma" w:hAnsi="Tahoma" w:cs="Tahoma"/>
          <w:sz w:val="20"/>
          <w:szCs w:val="20"/>
        </w:rPr>
        <w:t>o</w:t>
      </w:r>
      <w:r w:rsidRPr="000F6FB5">
        <w:rPr>
          <w:rFonts w:ascii="Tahoma" w:hAnsi="Tahoma" w:cs="Tahoma"/>
          <w:sz w:val="20"/>
          <w:szCs w:val="20"/>
        </w:rPr>
        <w:t>nego postępowania informację o kwocie, jaką zamierza przeznaczyć na sfinansowanie zamówienia.</w:t>
      </w:r>
    </w:p>
    <w:p w14:paraId="74244ECA" w14:textId="2FEF87F5" w:rsidR="0021018D" w:rsidRDefault="0021018D" w:rsidP="000F6FB5">
      <w:pPr>
        <w:spacing w:after="0" w:line="240" w:lineRule="auto"/>
        <w:jc w:val="both"/>
        <w:rPr>
          <w:rFonts w:ascii="Tahoma" w:hAnsi="Tahoma" w:cs="Tahoma"/>
          <w:sz w:val="20"/>
          <w:szCs w:val="20"/>
        </w:rPr>
      </w:pPr>
    </w:p>
    <w:p w14:paraId="05AFF42B" w14:textId="1428CFC0" w:rsidR="0021018D" w:rsidRPr="00303C05" w:rsidRDefault="0021018D" w:rsidP="003637AB">
      <w:pPr>
        <w:pStyle w:val="Nagwek1"/>
        <w:numPr>
          <w:ilvl w:val="0"/>
          <w:numId w:val="1"/>
        </w:numPr>
        <w:pBdr>
          <w:top w:val="single" w:sz="4" w:space="1" w:color="auto"/>
          <w:bottom w:val="single" w:sz="4" w:space="1" w:color="auto"/>
        </w:pBdr>
        <w:shd w:val="clear" w:color="auto" w:fill="F3F3F3"/>
        <w:tabs>
          <w:tab w:val="left" w:pos="426"/>
        </w:tabs>
        <w:spacing w:after="120"/>
        <w:ind w:left="425" w:hanging="425"/>
        <w:jc w:val="both"/>
        <w:rPr>
          <w:rFonts w:ascii="Tahoma" w:hAnsi="Tahoma" w:cs="Tahoma"/>
          <w:bCs/>
          <w:sz w:val="20"/>
          <w:u w:val="none"/>
        </w:rPr>
      </w:pPr>
      <w:r>
        <w:rPr>
          <w:rFonts w:ascii="Tahoma" w:hAnsi="Tahoma" w:cs="Tahoma"/>
          <w:bCs/>
          <w:sz w:val="20"/>
          <w:u w:val="none"/>
        </w:rPr>
        <w:t>C</w:t>
      </w:r>
      <w:r w:rsidRPr="0021018D">
        <w:rPr>
          <w:rFonts w:ascii="Tahoma" w:hAnsi="Tahoma" w:cs="Tahoma"/>
          <w:bCs/>
          <w:sz w:val="20"/>
          <w:u w:val="none"/>
        </w:rPr>
        <w:t>zynności wykonywane p</w:t>
      </w:r>
      <w:r>
        <w:rPr>
          <w:rFonts w:ascii="Tahoma" w:hAnsi="Tahoma" w:cs="Tahoma"/>
          <w:bCs/>
          <w:sz w:val="20"/>
          <w:u w:val="none"/>
        </w:rPr>
        <w:t>o</w:t>
      </w:r>
      <w:r w:rsidRPr="0021018D">
        <w:rPr>
          <w:rFonts w:ascii="Tahoma" w:hAnsi="Tahoma" w:cs="Tahoma"/>
          <w:bCs/>
          <w:sz w:val="20"/>
          <w:u w:val="none"/>
        </w:rPr>
        <w:t xml:space="preserve"> otwarciu </w:t>
      </w:r>
      <w:r>
        <w:rPr>
          <w:rFonts w:ascii="Tahoma" w:hAnsi="Tahoma" w:cs="Tahoma"/>
          <w:bCs/>
          <w:sz w:val="20"/>
          <w:u w:val="none"/>
        </w:rPr>
        <w:t>ofert</w:t>
      </w:r>
    </w:p>
    <w:p w14:paraId="796396D6" w14:textId="77777777" w:rsidR="00041DE5" w:rsidRPr="00A56961" w:rsidRDefault="00041DE5" w:rsidP="00041DE5">
      <w:pPr>
        <w:pStyle w:val="Akapitzlist"/>
        <w:numPr>
          <w:ilvl w:val="1"/>
          <w:numId w:val="1"/>
        </w:numPr>
        <w:shd w:val="clear" w:color="auto" w:fill="FFFFFF"/>
        <w:tabs>
          <w:tab w:val="left" w:pos="709"/>
        </w:tabs>
        <w:autoSpaceDE w:val="0"/>
        <w:autoSpaceDN w:val="0"/>
        <w:adjustRightInd w:val="0"/>
        <w:ind w:left="0" w:firstLine="0"/>
        <w:jc w:val="both"/>
        <w:rPr>
          <w:rFonts w:ascii="Tahoma" w:hAnsi="Tahoma" w:cs="Tahoma"/>
          <w:sz w:val="20"/>
          <w:szCs w:val="20"/>
        </w:rPr>
      </w:pPr>
      <w:r w:rsidRPr="00A56961">
        <w:rPr>
          <w:rFonts w:ascii="Tahoma" w:hAnsi="Tahoma" w:cs="Tahoma"/>
          <w:sz w:val="20"/>
          <w:szCs w:val="20"/>
        </w:rPr>
        <w:t>Zamawiający, niezwłocznie po otwarciu ofert, udostępnia na stronie internetowej prowadzonego postępowania informacje o:</w:t>
      </w:r>
    </w:p>
    <w:p w14:paraId="7C9E84B4" w14:textId="77777777" w:rsidR="00041DE5" w:rsidRPr="00A56961" w:rsidRDefault="00041DE5" w:rsidP="00041DE5">
      <w:pPr>
        <w:spacing w:after="0" w:line="240" w:lineRule="auto"/>
        <w:jc w:val="both"/>
        <w:rPr>
          <w:rFonts w:ascii="Tahoma" w:hAnsi="Tahoma" w:cs="Tahoma"/>
          <w:sz w:val="20"/>
          <w:szCs w:val="20"/>
        </w:rPr>
      </w:pPr>
      <w:r w:rsidRPr="00A56961">
        <w:rPr>
          <w:rFonts w:ascii="Tahoma" w:hAnsi="Tahoma" w:cs="Tahoma"/>
          <w:sz w:val="20"/>
          <w:szCs w:val="20"/>
        </w:rPr>
        <w:t>1) nazwach albo imionach i nazwiskach oraz siedzibach lub miejscach prowadzonej działalności gospodarczej albo miejscach zamieszkania wykonawców, których oferty zostały otwarte;</w:t>
      </w:r>
    </w:p>
    <w:p w14:paraId="6855DC0F" w14:textId="77777777" w:rsidR="00041DE5" w:rsidRPr="000F6FB5" w:rsidRDefault="00041DE5" w:rsidP="00041DE5">
      <w:pPr>
        <w:spacing w:after="120" w:line="240" w:lineRule="auto"/>
        <w:jc w:val="both"/>
        <w:rPr>
          <w:rFonts w:ascii="Tahoma" w:hAnsi="Tahoma" w:cs="Tahoma"/>
          <w:sz w:val="20"/>
          <w:szCs w:val="20"/>
        </w:rPr>
      </w:pPr>
      <w:r w:rsidRPr="00A56961">
        <w:rPr>
          <w:rFonts w:ascii="Tahoma" w:hAnsi="Tahoma" w:cs="Tahoma"/>
          <w:sz w:val="20"/>
          <w:szCs w:val="20"/>
        </w:rPr>
        <w:t>2) cenach zawartych w ofertach.</w:t>
      </w:r>
    </w:p>
    <w:p w14:paraId="3FF03AD7" w14:textId="19E89444" w:rsidR="008C004E" w:rsidRPr="008C004E" w:rsidRDefault="008C004E" w:rsidP="008C004E">
      <w:pPr>
        <w:pStyle w:val="Akapitzlist"/>
        <w:spacing w:after="120"/>
        <w:ind w:left="0"/>
        <w:jc w:val="both"/>
        <w:rPr>
          <w:rFonts w:ascii="Tahoma" w:hAnsi="Tahoma" w:cs="Tahoma"/>
          <w:sz w:val="20"/>
          <w:szCs w:val="20"/>
        </w:rPr>
      </w:pPr>
      <w:r w:rsidRPr="008C004E">
        <w:rPr>
          <w:rFonts w:ascii="Tahoma" w:eastAsiaTheme="minorHAnsi" w:hAnsi="Tahoma" w:cs="Tahoma"/>
          <w:sz w:val="20"/>
          <w:szCs w:val="20"/>
          <w:lang w:eastAsia="en-US"/>
        </w:rPr>
        <w:t>W przypadku ofert, które podlegają negocjacjom</w:t>
      </w:r>
      <w:r>
        <w:rPr>
          <w:rFonts w:ascii="Tahoma" w:eastAsiaTheme="minorHAnsi" w:hAnsi="Tahoma" w:cs="Tahoma"/>
          <w:sz w:val="20"/>
          <w:szCs w:val="20"/>
          <w:lang w:eastAsia="en-US"/>
        </w:rPr>
        <w:t xml:space="preserve"> z</w:t>
      </w:r>
      <w:r w:rsidRPr="008C004E">
        <w:rPr>
          <w:rFonts w:ascii="Tahoma" w:eastAsiaTheme="minorHAnsi" w:hAnsi="Tahoma" w:cs="Tahoma"/>
          <w:sz w:val="20"/>
          <w:szCs w:val="20"/>
          <w:lang w:eastAsia="en-US"/>
        </w:rPr>
        <w:t>amawiający udostępnia informacje, o których mowa w pkt 2, niezwłocznie po otwarciu ofert ostatecznych albo unieważnieniu postępowania.</w:t>
      </w:r>
    </w:p>
    <w:p w14:paraId="2640C8DA" w14:textId="0A3688DA" w:rsidR="0056360D" w:rsidRPr="0056360D" w:rsidRDefault="0056360D" w:rsidP="003637AB">
      <w:pPr>
        <w:pStyle w:val="Akapitzlist"/>
        <w:numPr>
          <w:ilvl w:val="1"/>
          <w:numId w:val="1"/>
        </w:numPr>
        <w:ind w:left="0" w:firstLine="0"/>
        <w:jc w:val="both"/>
        <w:rPr>
          <w:rFonts w:ascii="Tahoma" w:hAnsi="Tahoma" w:cs="Tahoma"/>
          <w:sz w:val="20"/>
          <w:szCs w:val="20"/>
        </w:rPr>
      </w:pPr>
      <w:r w:rsidRPr="0056360D">
        <w:rPr>
          <w:rFonts w:ascii="Tahoma" w:hAnsi="Tahoma" w:cs="Tahoma"/>
          <w:sz w:val="20"/>
          <w:szCs w:val="20"/>
        </w:rPr>
        <w:t>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r w:rsidR="006A5913">
        <w:rPr>
          <w:rFonts w:ascii="Tahoma" w:hAnsi="Tahoma" w:cs="Tahoma"/>
          <w:sz w:val="20"/>
          <w:szCs w:val="20"/>
        </w:rPr>
        <w:t>.</w:t>
      </w:r>
    </w:p>
    <w:p w14:paraId="133F7D20" w14:textId="3B79FF41" w:rsidR="0021018D" w:rsidRDefault="0021018D" w:rsidP="000F6FB5">
      <w:pPr>
        <w:spacing w:after="0" w:line="240" w:lineRule="auto"/>
        <w:jc w:val="both"/>
        <w:rPr>
          <w:rFonts w:ascii="Tahoma" w:hAnsi="Tahoma" w:cs="Tahoma"/>
          <w:sz w:val="20"/>
          <w:szCs w:val="20"/>
        </w:rPr>
      </w:pPr>
    </w:p>
    <w:p w14:paraId="50B909C9" w14:textId="0AF7A3F8" w:rsidR="00FD2B68" w:rsidRPr="00F86A2E" w:rsidRDefault="00FD2B68" w:rsidP="003637AB">
      <w:pPr>
        <w:pStyle w:val="Nagwek1"/>
        <w:numPr>
          <w:ilvl w:val="0"/>
          <w:numId w:val="1"/>
        </w:numPr>
        <w:pBdr>
          <w:top w:val="single" w:sz="4" w:space="1" w:color="auto"/>
          <w:bottom w:val="single" w:sz="4" w:space="1" w:color="auto"/>
        </w:pBdr>
        <w:shd w:val="clear" w:color="auto" w:fill="F3F3F3"/>
        <w:tabs>
          <w:tab w:val="left" w:pos="426"/>
        </w:tabs>
        <w:ind w:left="426" w:hanging="426"/>
        <w:jc w:val="both"/>
        <w:rPr>
          <w:rFonts w:ascii="Tahoma" w:hAnsi="Tahoma" w:cs="Tahoma"/>
          <w:bCs/>
          <w:sz w:val="20"/>
          <w:u w:val="none"/>
        </w:rPr>
      </w:pPr>
      <w:r w:rsidRPr="00FD2B68">
        <w:rPr>
          <w:rFonts w:ascii="Tahoma" w:hAnsi="Tahoma" w:cs="Tahoma"/>
          <w:bCs/>
          <w:sz w:val="20"/>
          <w:u w:val="none"/>
        </w:rPr>
        <w:t>Sposób obliczenia ceny</w:t>
      </w:r>
    </w:p>
    <w:p w14:paraId="5FD36D54" w14:textId="497CB7AD" w:rsidR="00FD2B68" w:rsidRDefault="00FD2B68" w:rsidP="00FD2B68">
      <w:pPr>
        <w:spacing w:after="0" w:line="240" w:lineRule="auto"/>
        <w:jc w:val="both"/>
      </w:pPr>
    </w:p>
    <w:p w14:paraId="66A3FA2E" w14:textId="50662D84" w:rsidR="002649DC" w:rsidRDefault="00FD2B68" w:rsidP="002649DC">
      <w:pPr>
        <w:pStyle w:val="Tekstpodstawowywcity3"/>
        <w:numPr>
          <w:ilvl w:val="1"/>
          <w:numId w:val="1"/>
        </w:numPr>
        <w:spacing w:after="120" w:line="240" w:lineRule="auto"/>
        <w:ind w:left="0" w:firstLine="0"/>
        <w:rPr>
          <w:rFonts w:ascii="Tahoma" w:hAnsi="Tahoma" w:cs="Tahoma"/>
          <w:sz w:val="20"/>
        </w:rPr>
      </w:pPr>
      <w:r w:rsidRPr="00FD2B68">
        <w:rPr>
          <w:rFonts w:ascii="Tahoma" w:hAnsi="Tahoma" w:cs="Tahoma"/>
          <w:sz w:val="20"/>
        </w:rPr>
        <w:t xml:space="preserve">Wykonawca podaje w ofercie </w:t>
      </w:r>
      <w:r w:rsidRPr="00FD2B68">
        <w:rPr>
          <w:rFonts w:ascii="Tahoma" w:hAnsi="Tahoma" w:cs="Tahoma"/>
          <w:sz w:val="20"/>
          <w:u w:val="single"/>
        </w:rPr>
        <w:t>jedną cenę</w:t>
      </w:r>
      <w:r w:rsidRPr="00FD2B68">
        <w:rPr>
          <w:rFonts w:ascii="Tahoma" w:hAnsi="Tahoma" w:cs="Tahoma"/>
          <w:sz w:val="20"/>
        </w:rPr>
        <w:t xml:space="preserve"> za </w:t>
      </w:r>
      <w:r w:rsidRPr="00071F51">
        <w:rPr>
          <w:rFonts w:ascii="Tahoma" w:hAnsi="Tahoma" w:cs="Tahoma"/>
          <w:sz w:val="20"/>
        </w:rPr>
        <w:t xml:space="preserve">całość </w:t>
      </w:r>
      <w:r w:rsidRPr="00071F51">
        <w:rPr>
          <w:rFonts w:ascii="Tahoma" w:hAnsi="Tahoma" w:cs="Tahoma"/>
          <w:b/>
          <w:sz w:val="20"/>
        </w:rPr>
        <w:t>/ odpowiednią część</w:t>
      </w:r>
      <w:r w:rsidRPr="00071F51">
        <w:rPr>
          <w:rFonts w:ascii="Tahoma" w:hAnsi="Tahoma" w:cs="Tahoma"/>
          <w:sz w:val="20"/>
        </w:rPr>
        <w:t xml:space="preserve"> zamówienia</w:t>
      </w:r>
      <w:r w:rsidRPr="00FD2B68">
        <w:rPr>
          <w:rFonts w:ascii="Tahoma" w:hAnsi="Tahoma" w:cs="Tahoma"/>
          <w:sz w:val="20"/>
        </w:rPr>
        <w:t>. Cena musi zostać podana w złotych polskich z dokładnością do dwóch miejsc po przecinku.</w:t>
      </w:r>
    </w:p>
    <w:p w14:paraId="7AECFCE3" w14:textId="2573900D" w:rsidR="002649DC" w:rsidRPr="002649DC" w:rsidRDefault="000E1DDE" w:rsidP="002649DC">
      <w:pPr>
        <w:pStyle w:val="Tekstpodstawowywcity3"/>
        <w:numPr>
          <w:ilvl w:val="1"/>
          <w:numId w:val="1"/>
        </w:numPr>
        <w:spacing w:after="120" w:line="240" w:lineRule="auto"/>
        <w:ind w:left="0" w:firstLine="0"/>
        <w:rPr>
          <w:rFonts w:ascii="Tahoma" w:hAnsi="Tahoma" w:cs="Tahoma"/>
          <w:sz w:val="20"/>
        </w:rPr>
      </w:pPr>
      <w:r>
        <w:rPr>
          <w:rFonts w:ascii="Tahoma" w:hAnsi="Tahoma" w:cs="Tahoma"/>
          <w:sz w:val="20"/>
        </w:rPr>
        <w:t>Z</w:t>
      </w:r>
      <w:r w:rsidRPr="000E1DDE">
        <w:rPr>
          <w:rFonts w:ascii="Tahoma" w:hAnsi="Tahoma" w:cs="Tahoma"/>
          <w:sz w:val="20"/>
        </w:rPr>
        <w:t xml:space="preserve">amawiający </w:t>
      </w:r>
      <w:r>
        <w:rPr>
          <w:rFonts w:ascii="Tahoma" w:hAnsi="Tahoma" w:cs="Tahoma"/>
          <w:sz w:val="20"/>
        </w:rPr>
        <w:t xml:space="preserve">nie </w:t>
      </w:r>
      <w:r w:rsidRPr="000E1DDE">
        <w:rPr>
          <w:rFonts w:ascii="Tahoma" w:hAnsi="Tahoma" w:cs="Tahoma"/>
          <w:sz w:val="20"/>
        </w:rPr>
        <w:t>przewiduje rozliczenia w walutach obcych</w:t>
      </w:r>
      <w:r w:rsidR="002649DC" w:rsidRPr="002649DC">
        <w:rPr>
          <w:rFonts w:ascii="Tahoma" w:hAnsi="Tahoma" w:cs="Tahoma"/>
          <w:sz w:val="20"/>
        </w:rPr>
        <w:t>.</w:t>
      </w:r>
    </w:p>
    <w:p w14:paraId="4B5708B2" w14:textId="77777777" w:rsidR="002649DC" w:rsidRDefault="00FD2B68" w:rsidP="002649DC">
      <w:pPr>
        <w:pStyle w:val="Tekstpodstawowywcity3"/>
        <w:numPr>
          <w:ilvl w:val="1"/>
          <w:numId w:val="1"/>
        </w:numPr>
        <w:spacing w:after="120" w:line="240" w:lineRule="auto"/>
        <w:ind w:left="0" w:firstLine="0"/>
        <w:rPr>
          <w:rFonts w:ascii="Tahoma" w:hAnsi="Tahoma" w:cs="Tahoma"/>
          <w:sz w:val="20"/>
        </w:rPr>
      </w:pPr>
      <w:r w:rsidRPr="002649DC">
        <w:rPr>
          <w:rFonts w:ascii="Tahoma" w:hAnsi="Tahoma" w:cs="Tahoma"/>
          <w:sz w:val="20"/>
        </w:rPr>
        <w:t>Cenę oferty należy określić z należytą starannością, na podstawie przedmiotu zamówienia</w:t>
      </w:r>
      <w:r w:rsidR="00422353" w:rsidRPr="002649DC">
        <w:rPr>
          <w:rFonts w:ascii="Tahoma" w:hAnsi="Tahoma" w:cs="Tahoma"/>
          <w:sz w:val="20"/>
        </w:rPr>
        <w:t xml:space="preserve"> </w:t>
      </w:r>
      <w:r w:rsidRPr="002649DC">
        <w:rPr>
          <w:rFonts w:ascii="Tahoma" w:hAnsi="Tahoma" w:cs="Tahoma"/>
          <w:sz w:val="20"/>
        </w:rPr>
        <w:t xml:space="preserve">z uwzględnieniem wszystkich kosztów związanych z realizacją zadania wynikających z zakresu usługi, niezbędnych do wykonania zadania i doliczyć do powstałej kwoty inne składniki wpływające na ostateczną cenę. </w:t>
      </w:r>
    </w:p>
    <w:p w14:paraId="76635BC3" w14:textId="77777777" w:rsidR="002649DC" w:rsidRDefault="00FD2B68" w:rsidP="002649DC">
      <w:pPr>
        <w:pStyle w:val="Tekstpodstawowywcity3"/>
        <w:numPr>
          <w:ilvl w:val="1"/>
          <w:numId w:val="1"/>
        </w:numPr>
        <w:spacing w:after="120" w:line="240" w:lineRule="auto"/>
        <w:ind w:left="0" w:firstLine="0"/>
        <w:rPr>
          <w:rFonts w:ascii="Tahoma" w:hAnsi="Tahoma" w:cs="Tahoma"/>
          <w:sz w:val="20"/>
        </w:rPr>
      </w:pPr>
      <w:r w:rsidRPr="002649DC">
        <w:rPr>
          <w:rFonts w:ascii="Tahoma" w:hAnsi="Tahoma" w:cs="Tahoma"/>
          <w:sz w:val="20"/>
        </w:rPr>
        <w:t xml:space="preserve">Jeżeli Wykonawca ma zamiar zaproponować jakieś rabaty lub upusty cen, powinien je od razu ująć w obliczeniach ceny, tak aby wyliczona cena za realizację zamówienia była ceną całościową. Późniejsze, np. w trakcie otwierania ofert, propozycje obniżek ceny nie będą przyjmowane przez Zamawiającego do wiadomości. Proponowana cena łączna powinna być podana w wysokości ostatecznej, tak aby Zamawiający nie musiał już dokonywać żadnych obliczeń, przeliczeń itp. działań w celu jej określenia. Zamawiający zgodnie z art. </w:t>
      </w:r>
      <w:r w:rsidR="00D60FB3" w:rsidRPr="002649DC">
        <w:rPr>
          <w:rFonts w:ascii="Tahoma" w:hAnsi="Tahoma" w:cs="Tahoma"/>
          <w:sz w:val="20"/>
        </w:rPr>
        <w:t>223</w:t>
      </w:r>
      <w:r w:rsidRPr="002649DC">
        <w:rPr>
          <w:rFonts w:ascii="Tahoma" w:hAnsi="Tahoma" w:cs="Tahoma"/>
          <w:sz w:val="20"/>
        </w:rPr>
        <w:t xml:space="preserve"> ust. 2 ustawy poprawia omyłki w ofercie.</w:t>
      </w:r>
    </w:p>
    <w:p w14:paraId="7D6104EB" w14:textId="25ACD470" w:rsidR="002649DC" w:rsidRPr="00A56961" w:rsidRDefault="00FD2B68" w:rsidP="002649DC">
      <w:pPr>
        <w:pStyle w:val="Tekstpodstawowywcity3"/>
        <w:numPr>
          <w:ilvl w:val="1"/>
          <w:numId w:val="1"/>
        </w:numPr>
        <w:spacing w:after="120" w:line="240" w:lineRule="auto"/>
        <w:ind w:left="0" w:firstLine="0"/>
        <w:rPr>
          <w:rFonts w:ascii="Tahoma" w:hAnsi="Tahoma" w:cs="Tahoma"/>
          <w:sz w:val="20"/>
        </w:rPr>
      </w:pPr>
      <w:r w:rsidRPr="002649DC">
        <w:rPr>
          <w:rFonts w:ascii="Tahoma" w:hAnsi="Tahoma" w:cs="Tahoma"/>
          <w:sz w:val="20"/>
        </w:rPr>
        <w:t xml:space="preserve">Zaokrąglenia cen w złotych należy dokonać do dwóch miejsc po przecinku według zasady, że trzecia cyfra po przecinku od 5 w górę powoduje zaokrąglenie drugiej cyfry po przecinku w górę o 1. Jeśli trzecia cyfra po </w:t>
      </w:r>
      <w:r w:rsidRPr="00A56961">
        <w:rPr>
          <w:rFonts w:ascii="Tahoma" w:hAnsi="Tahoma" w:cs="Tahoma"/>
          <w:sz w:val="20"/>
        </w:rPr>
        <w:t>przecinku jest niższa od 5 zostaje skreślona, a druga cyfra po przecinku nie ulegnie zmianie.</w:t>
      </w:r>
    </w:p>
    <w:p w14:paraId="586B8790" w14:textId="77777777" w:rsidR="00797F6A" w:rsidRPr="00A56961" w:rsidRDefault="00797F6A" w:rsidP="00797F6A">
      <w:pPr>
        <w:pStyle w:val="Tekstpodstawowywcity3"/>
        <w:numPr>
          <w:ilvl w:val="1"/>
          <w:numId w:val="1"/>
        </w:numPr>
        <w:spacing w:after="120" w:line="240" w:lineRule="auto"/>
        <w:ind w:left="0" w:firstLine="0"/>
        <w:rPr>
          <w:rFonts w:ascii="Tahoma" w:hAnsi="Tahoma" w:cs="Tahoma"/>
          <w:sz w:val="20"/>
        </w:rPr>
      </w:pPr>
      <w:r w:rsidRPr="00A56961">
        <w:rPr>
          <w:rFonts w:ascii="Tahoma" w:hAnsi="Tahoma" w:cs="Tahoma"/>
          <w:sz w:val="20"/>
        </w:rPr>
        <w:t>W celu prawidłowego określenia ceny Wykonawca winien w pierwszej kolejności wypełnić w formularzu ofertowym tabelę dotyczącą cen za poszczególne rodzaje ubezpieczeń. Następnie Wykonawca winien określić cenę łączną za cały okres obowiązywania umowy jako sumę składek wykazanych w wyżej wymienionej tabeli.</w:t>
      </w:r>
    </w:p>
    <w:p w14:paraId="303C807F" w14:textId="251FB766" w:rsidR="00797F6A" w:rsidRPr="00071F51" w:rsidRDefault="00797F6A" w:rsidP="00797F6A">
      <w:pPr>
        <w:pStyle w:val="Tekstpodstawowywcity3"/>
        <w:numPr>
          <w:ilvl w:val="1"/>
          <w:numId w:val="1"/>
        </w:numPr>
        <w:spacing w:after="120" w:line="240" w:lineRule="auto"/>
        <w:ind w:left="0" w:firstLine="0"/>
        <w:rPr>
          <w:rFonts w:ascii="Tahoma" w:hAnsi="Tahoma" w:cs="Tahoma"/>
          <w:sz w:val="20"/>
        </w:rPr>
      </w:pPr>
      <w:r w:rsidRPr="00071F51">
        <w:rPr>
          <w:rFonts w:ascii="Tahoma" w:hAnsi="Tahoma" w:cs="Tahoma"/>
          <w:sz w:val="20"/>
        </w:rPr>
        <w:t xml:space="preserve">Do ceny oferty za zamówienie podstawowe nie należy wliczać wartości opcji. </w:t>
      </w:r>
    </w:p>
    <w:p w14:paraId="1C1A522B" w14:textId="77777777" w:rsidR="00797F6A" w:rsidRPr="00712E64" w:rsidRDefault="00797F6A" w:rsidP="00797F6A">
      <w:pPr>
        <w:pStyle w:val="Tekstpodstawowywcity3"/>
        <w:numPr>
          <w:ilvl w:val="1"/>
          <w:numId w:val="1"/>
        </w:numPr>
        <w:spacing w:after="120" w:line="240" w:lineRule="auto"/>
        <w:ind w:left="0" w:firstLine="0"/>
        <w:rPr>
          <w:rFonts w:ascii="Tahoma" w:hAnsi="Tahoma" w:cs="Tahoma"/>
          <w:sz w:val="20"/>
        </w:rPr>
      </w:pPr>
      <w:r w:rsidRPr="00712E64">
        <w:rPr>
          <w:rFonts w:ascii="Tahoma" w:hAnsi="Tahoma" w:cs="Tahoma"/>
          <w:b/>
          <w:i/>
          <w:sz w:val="20"/>
        </w:rPr>
        <w:t xml:space="preserve">W </w:t>
      </w:r>
      <w:r w:rsidRPr="00071F51">
        <w:rPr>
          <w:rFonts w:ascii="Tahoma" w:hAnsi="Tahoma" w:cs="Tahoma"/>
          <w:b/>
          <w:i/>
          <w:sz w:val="20"/>
        </w:rPr>
        <w:t xml:space="preserve">trakcie wyboru najkorzystniejszej oferty będzie brana pod uwagę cena łączna </w:t>
      </w:r>
      <w:r w:rsidRPr="00071F51">
        <w:rPr>
          <w:rFonts w:ascii="Tahoma" w:hAnsi="Tahoma" w:cs="Tahoma"/>
          <w:i/>
          <w:sz w:val="20"/>
        </w:rPr>
        <w:t>(odrębnie za każdą część zamówienia).</w:t>
      </w:r>
    </w:p>
    <w:p w14:paraId="4F5F69E1" w14:textId="7212DCD8" w:rsidR="00FD2B68" w:rsidRPr="00F86A2E" w:rsidRDefault="00FD2B68" w:rsidP="003637AB">
      <w:pPr>
        <w:pStyle w:val="Nagwek1"/>
        <w:numPr>
          <w:ilvl w:val="0"/>
          <w:numId w:val="1"/>
        </w:numPr>
        <w:pBdr>
          <w:top w:val="single" w:sz="4" w:space="1" w:color="auto"/>
          <w:bottom w:val="single" w:sz="4" w:space="1" w:color="auto"/>
        </w:pBdr>
        <w:shd w:val="clear" w:color="auto" w:fill="F3F3F3"/>
        <w:tabs>
          <w:tab w:val="left" w:pos="426"/>
        </w:tabs>
        <w:ind w:left="426" w:hanging="426"/>
        <w:jc w:val="both"/>
        <w:rPr>
          <w:rFonts w:ascii="Tahoma" w:hAnsi="Tahoma" w:cs="Tahoma"/>
          <w:bCs/>
          <w:sz w:val="20"/>
          <w:u w:val="none"/>
        </w:rPr>
      </w:pPr>
      <w:r w:rsidRPr="00FD2B68">
        <w:rPr>
          <w:rFonts w:ascii="Tahoma" w:hAnsi="Tahoma" w:cs="Tahoma"/>
          <w:bCs/>
          <w:sz w:val="20"/>
          <w:u w:val="none"/>
        </w:rPr>
        <w:t>Opis kryteriów oceny ofert wraz z podaniem wag tych kryteriów i sposobu oceny ofert</w:t>
      </w:r>
    </w:p>
    <w:p w14:paraId="3198D63B" w14:textId="77777777" w:rsidR="00FD2B68" w:rsidRDefault="00FD2B68" w:rsidP="00FD2B68">
      <w:pPr>
        <w:spacing w:after="0" w:line="240" w:lineRule="auto"/>
        <w:jc w:val="both"/>
      </w:pPr>
    </w:p>
    <w:p w14:paraId="5E24857C" w14:textId="77777777" w:rsidR="00797F6A" w:rsidRPr="00F20A24" w:rsidRDefault="00797F6A" w:rsidP="00797F6A">
      <w:pPr>
        <w:tabs>
          <w:tab w:val="left" w:pos="5245"/>
        </w:tabs>
        <w:spacing w:after="0" w:line="240" w:lineRule="auto"/>
        <w:jc w:val="both"/>
        <w:rPr>
          <w:rFonts w:ascii="Tahoma" w:hAnsi="Tahoma" w:cs="Tahoma"/>
          <w:b/>
          <w:sz w:val="20"/>
          <w:szCs w:val="20"/>
        </w:rPr>
      </w:pPr>
      <w:bookmarkStart w:id="14" w:name="_Hlk63066210"/>
      <w:r w:rsidRPr="00F20A24">
        <w:rPr>
          <w:rFonts w:ascii="Tahoma" w:hAnsi="Tahoma" w:cs="Tahoma"/>
          <w:b/>
          <w:sz w:val="20"/>
          <w:szCs w:val="20"/>
        </w:rPr>
        <w:t>Kryterium oceny ofert:</w:t>
      </w:r>
    </w:p>
    <w:p w14:paraId="3A21DB9C" w14:textId="77777777" w:rsidR="00797F6A" w:rsidRPr="00F20A24" w:rsidRDefault="00797F6A" w:rsidP="00797F6A">
      <w:pPr>
        <w:tabs>
          <w:tab w:val="left" w:pos="5245"/>
        </w:tabs>
        <w:spacing w:after="0" w:line="240" w:lineRule="auto"/>
        <w:jc w:val="both"/>
        <w:rPr>
          <w:rFonts w:ascii="Tahoma" w:hAnsi="Tahoma" w:cs="Tahoma"/>
          <w:b/>
          <w:sz w:val="20"/>
          <w:szCs w:val="20"/>
        </w:rPr>
      </w:pPr>
    </w:p>
    <w:bookmarkEnd w:id="14"/>
    <w:p w14:paraId="1DD24C76" w14:textId="77777777" w:rsidR="00A56961" w:rsidRPr="00F20A24" w:rsidRDefault="00A56961" w:rsidP="00A56961">
      <w:pPr>
        <w:tabs>
          <w:tab w:val="left" w:pos="5245"/>
        </w:tabs>
        <w:spacing w:after="0" w:line="240" w:lineRule="auto"/>
        <w:jc w:val="both"/>
        <w:rPr>
          <w:rFonts w:ascii="Tahoma" w:hAnsi="Tahoma" w:cs="Tahoma"/>
          <w:b/>
          <w:sz w:val="20"/>
          <w:szCs w:val="20"/>
        </w:rPr>
      </w:pPr>
      <w:r w:rsidRPr="00071F51">
        <w:rPr>
          <w:rFonts w:ascii="Tahoma" w:hAnsi="Tahoma" w:cs="Tahoma"/>
          <w:b/>
          <w:sz w:val="20"/>
          <w:szCs w:val="20"/>
        </w:rPr>
        <w:t>Cześć I Zamówienia:</w:t>
      </w:r>
    </w:p>
    <w:p w14:paraId="27CC1801" w14:textId="77777777" w:rsidR="00A56961" w:rsidRPr="00071F51" w:rsidRDefault="00A56961" w:rsidP="00A56961">
      <w:pPr>
        <w:tabs>
          <w:tab w:val="left" w:pos="5245"/>
        </w:tabs>
        <w:spacing w:after="0" w:line="240" w:lineRule="auto"/>
        <w:jc w:val="both"/>
        <w:rPr>
          <w:rFonts w:ascii="Tahoma" w:hAnsi="Tahoma" w:cs="Tahoma"/>
          <w:i/>
          <w:sz w:val="20"/>
          <w:szCs w:val="20"/>
        </w:rPr>
      </w:pPr>
      <w:r w:rsidRPr="00F20A24">
        <w:rPr>
          <w:rFonts w:ascii="Tahoma" w:hAnsi="Tahoma" w:cs="Tahoma"/>
          <w:i/>
          <w:sz w:val="20"/>
          <w:szCs w:val="20"/>
        </w:rPr>
        <w:t xml:space="preserve">A. Cena łączna ubezpieczenia – waga </w:t>
      </w:r>
      <w:r w:rsidRPr="00071F51">
        <w:rPr>
          <w:rFonts w:ascii="Tahoma" w:hAnsi="Tahoma" w:cs="Tahoma"/>
          <w:i/>
          <w:sz w:val="20"/>
          <w:szCs w:val="20"/>
        </w:rPr>
        <w:t>70%</w:t>
      </w:r>
    </w:p>
    <w:p w14:paraId="5BC1B458" w14:textId="77777777" w:rsidR="00A56961" w:rsidRPr="00071F51" w:rsidRDefault="00A56961" w:rsidP="00A56961">
      <w:pPr>
        <w:tabs>
          <w:tab w:val="left" w:pos="5245"/>
        </w:tabs>
        <w:spacing w:after="0" w:line="240" w:lineRule="auto"/>
        <w:jc w:val="both"/>
        <w:rPr>
          <w:rFonts w:ascii="Tahoma" w:hAnsi="Tahoma" w:cs="Tahoma"/>
          <w:i/>
          <w:sz w:val="20"/>
          <w:szCs w:val="20"/>
        </w:rPr>
      </w:pPr>
      <w:r w:rsidRPr="00071F51">
        <w:rPr>
          <w:rFonts w:ascii="Tahoma" w:hAnsi="Tahoma" w:cs="Tahoma"/>
          <w:i/>
          <w:sz w:val="20"/>
          <w:szCs w:val="20"/>
        </w:rPr>
        <w:t>B. Zaakceptowanie klauzul dodatkowych – waga 20%</w:t>
      </w:r>
    </w:p>
    <w:p w14:paraId="31306B39" w14:textId="77777777" w:rsidR="00A56961" w:rsidRPr="00071F51" w:rsidRDefault="00A56961" w:rsidP="00A56961">
      <w:pPr>
        <w:tabs>
          <w:tab w:val="left" w:pos="5245"/>
        </w:tabs>
        <w:spacing w:after="0" w:line="240" w:lineRule="auto"/>
        <w:jc w:val="both"/>
        <w:rPr>
          <w:rFonts w:ascii="Tahoma" w:hAnsi="Tahoma" w:cs="Tahoma"/>
          <w:i/>
          <w:sz w:val="20"/>
          <w:szCs w:val="20"/>
        </w:rPr>
      </w:pPr>
      <w:r w:rsidRPr="00071F51">
        <w:rPr>
          <w:rFonts w:ascii="Tahoma" w:hAnsi="Tahoma" w:cs="Tahoma"/>
          <w:i/>
          <w:sz w:val="20"/>
          <w:szCs w:val="20"/>
        </w:rPr>
        <w:t>C. Zwiększenie limitów odpowiedzialności –  waga 10%</w:t>
      </w:r>
    </w:p>
    <w:p w14:paraId="298E445F" w14:textId="77777777" w:rsidR="00A56961" w:rsidRPr="00F20A24" w:rsidRDefault="00A56961" w:rsidP="00A56961">
      <w:pPr>
        <w:pStyle w:val="Tekstpodstawowywcity3"/>
        <w:spacing w:line="240" w:lineRule="auto"/>
        <w:rPr>
          <w:rFonts w:ascii="Tahoma" w:hAnsi="Tahoma" w:cs="Tahoma"/>
          <w:sz w:val="20"/>
        </w:rPr>
      </w:pPr>
    </w:p>
    <w:p w14:paraId="51E1C21C" w14:textId="77777777" w:rsidR="00A56961" w:rsidRPr="00F20A24" w:rsidRDefault="00A56961" w:rsidP="00A56961">
      <w:pPr>
        <w:numPr>
          <w:ilvl w:val="0"/>
          <w:numId w:val="8"/>
        </w:numPr>
        <w:spacing w:after="0" w:line="240" w:lineRule="auto"/>
        <w:jc w:val="both"/>
        <w:rPr>
          <w:rFonts w:ascii="Tahoma" w:hAnsi="Tahoma" w:cs="Tahoma"/>
          <w:sz w:val="20"/>
          <w:szCs w:val="20"/>
        </w:rPr>
      </w:pPr>
      <w:r w:rsidRPr="00F20A24">
        <w:rPr>
          <w:rFonts w:ascii="Tahoma" w:hAnsi="Tahoma" w:cs="Tahoma"/>
          <w:b/>
          <w:sz w:val="20"/>
          <w:szCs w:val="20"/>
          <w:u w:val="single"/>
        </w:rPr>
        <w:t>Cena łączna ubezpieczenia</w:t>
      </w:r>
      <w:r w:rsidRPr="00F20A24">
        <w:rPr>
          <w:rFonts w:ascii="Tahoma" w:hAnsi="Tahoma" w:cs="Tahoma"/>
          <w:sz w:val="20"/>
          <w:szCs w:val="20"/>
        </w:rPr>
        <w:t xml:space="preserve"> – suma składek za wszystkie ubezpieczenia będące przedmiotem niniejszego </w:t>
      </w:r>
      <w:r w:rsidRPr="00071F51">
        <w:rPr>
          <w:rFonts w:ascii="Tahoma" w:hAnsi="Tahoma" w:cs="Tahoma"/>
          <w:sz w:val="20"/>
          <w:szCs w:val="20"/>
        </w:rPr>
        <w:t>zamówienia (niniejszej części zamówienia) wraz z prawem opcji.</w:t>
      </w:r>
    </w:p>
    <w:p w14:paraId="5CE07E97" w14:textId="77777777" w:rsidR="00A56961" w:rsidRPr="00F20A24" w:rsidRDefault="00A56961" w:rsidP="00A56961">
      <w:pPr>
        <w:tabs>
          <w:tab w:val="num" w:pos="709"/>
        </w:tabs>
        <w:spacing w:after="0" w:line="240" w:lineRule="auto"/>
        <w:ind w:left="851" w:hanging="425"/>
        <w:jc w:val="both"/>
        <w:rPr>
          <w:rFonts w:ascii="Tahoma" w:hAnsi="Tahoma" w:cs="Tahoma"/>
          <w:sz w:val="20"/>
          <w:szCs w:val="20"/>
        </w:rPr>
      </w:pPr>
      <w:r w:rsidRPr="00F20A24">
        <w:rPr>
          <w:rFonts w:ascii="Tahoma" w:hAnsi="Tahoma" w:cs="Tahoma"/>
          <w:sz w:val="20"/>
          <w:szCs w:val="20"/>
        </w:rPr>
        <w:tab/>
        <w:t>Oferty będą podlegały ocenie w kryterium A według następującego wzoru:</w:t>
      </w:r>
    </w:p>
    <w:p w14:paraId="2B655F91" w14:textId="77777777" w:rsidR="00A56961" w:rsidRPr="00F20A24" w:rsidRDefault="00A56961" w:rsidP="00A56961">
      <w:pPr>
        <w:spacing w:after="0" w:line="240" w:lineRule="auto"/>
        <w:ind w:left="567"/>
        <w:jc w:val="both"/>
        <w:rPr>
          <w:rFonts w:ascii="Tahoma" w:hAnsi="Tahoma" w:cs="Tahoma"/>
          <w:sz w:val="20"/>
          <w:szCs w:val="20"/>
        </w:rPr>
      </w:pPr>
    </w:p>
    <w:p w14:paraId="6B10090D" w14:textId="77777777" w:rsidR="00A56961" w:rsidRDefault="00A56961" w:rsidP="00A56961">
      <w:pPr>
        <w:spacing w:after="0" w:line="240" w:lineRule="auto"/>
        <w:ind w:left="2836"/>
        <w:jc w:val="both"/>
        <w:rPr>
          <w:rFonts w:ascii="Tahoma" w:hAnsi="Tahoma" w:cs="Tahoma"/>
          <w:sz w:val="20"/>
          <w:szCs w:val="20"/>
        </w:rPr>
      </w:pPr>
      <w:r w:rsidRPr="00F20A24">
        <w:rPr>
          <w:rFonts w:ascii="Tahoma" w:hAnsi="Tahoma" w:cs="Tahoma"/>
          <w:sz w:val="20"/>
          <w:szCs w:val="20"/>
        </w:rPr>
        <w:t xml:space="preserve">     </w:t>
      </w:r>
    </w:p>
    <w:p w14:paraId="61382D95" w14:textId="77777777" w:rsidR="00A56961" w:rsidRDefault="00A56961" w:rsidP="00A56961">
      <w:pPr>
        <w:spacing w:after="0" w:line="240" w:lineRule="auto"/>
        <w:ind w:left="2836"/>
        <w:jc w:val="both"/>
        <w:rPr>
          <w:rFonts w:ascii="Tahoma" w:hAnsi="Tahoma" w:cs="Tahoma"/>
          <w:sz w:val="20"/>
          <w:szCs w:val="20"/>
        </w:rPr>
      </w:pPr>
    </w:p>
    <w:p w14:paraId="4339A2B1" w14:textId="77777777" w:rsidR="00A56961" w:rsidRPr="00F20A24" w:rsidRDefault="00A56961" w:rsidP="00A56961">
      <w:pPr>
        <w:spacing w:after="0" w:line="240" w:lineRule="auto"/>
        <w:ind w:left="2832" w:firstLine="708"/>
        <w:jc w:val="both"/>
        <w:rPr>
          <w:rFonts w:ascii="Tahoma" w:hAnsi="Tahoma" w:cs="Tahoma"/>
          <w:sz w:val="20"/>
          <w:szCs w:val="20"/>
          <w:vertAlign w:val="subscript"/>
          <w:lang w:val="de-DE"/>
        </w:rPr>
      </w:pPr>
      <w:r w:rsidRPr="00F20A24">
        <w:rPr>
          <w:rFonts w:ascii="Tahoma" w:hAnsi="Tahoma" w:cs="Tahoma"/>
          <w:sz w:val="20"/>
          <w:szCs w:val="20"/>
          <w:lang w:val="de-DE"/>
        </w:rPr>
        <w:t xml:space="preserve">P </w:t>
      </w:r>
      <w:r w:rsidRPr="00F20A24">
        <w:rPr>
          <w:rFonts w:ascii="Tahoma" w:hAnsi="Tahoma" w:cs="Tahoma"/>
          <w:sz w:val="20"/>
          <w:szCs w:val="20"/>
          <w:vertAlign w:val="subscript"/>
          <w:lang w:val="de-DE"/>
        </w:rPr>
        <w:t>min</w:t>
      </w:r>
    </w:p>
    <w:p w14:paraId="152339EB" w14:textId="77777777" w:rsidR="00A56961" w:rsidRPr="00F20A24" w:rsidRDefault="00A56961" w:rsidP="00A56961">
      <w:pPr>
        <w:spacing w:after="0" w:line="240" w:lineRule="auto"/>
        <w:ind w:left="315"/>
        <w:jc w:val="both"/>
        <w:rPr>
          <w:rFonts w:ascii="Tahoma" w:hAnsi="Tahoma" w:cs="Tahoma"/>
          <w:position w:val="2"/>
          <w:sz w:val="20"/>
          <w:szCs w:val="20"/>
        </w:rPr>
      </w:pPr>
      <w:r w:rsidRPr="00F20A24">
        <w:rPr>
          <w:rFonts w:ascii="Tahoma" w:hAnsi="Tahoma" w:cs="Tahoma"/>
          <w:sz w:val="20"/>
          <w:szCs w:val="20"/>
          <w:lang w:val="de-DE"/>
        </w:rPr>
        <w:t xml:space="preserve">                                    A</w:t>
      </w:r>
      <w:r w:rsidRPr="00F20A24">
        <w:rPr>
          <w:rFonts w:ascii="Tahoma" w:hAnsi="Tahoma" w:cs="Tahoma"/>
          <w:position w:val="-4"/>
          <w:sz w:val="20"/>
          <w:szCs w:val="20"/>
          <w:lang w:val="de-DE"/>
        </w:rPr>
        <w:t xml:space="preserve">n </w:t>
      </w:r>
      <w:r w:rsidRPr="00F20A24">
        <w:rPr>
          <w:rFonts w:ascii="Tahoma" w:hAnsi="Tahoma" w:cs="Tahoma"/>
          <w:sz w:val="20"/>
          <w:szCs w:val="20"/>
          <w:lang w:val="de-DE"/>
        </w:rPr>
        <w:t xml:space="preserve">= </w:t>
      </w:r>
      <w:r w:rsidRPr="00F20A24">
        <w:rPr>
          <w:rFonts w:ascii="Tahoma" w:hAnsi="Tahoma" w:cs="Tahoma"/>
          <w:position w:val="14"/>
          <w:sz w:val="20"/>
          <w:szCs w:val="20"/>
          <w:lang w:val="de-DE"/>
        </w:rPr>
        <w:t>__________</w:t>
      </w:r>
      <w:r w:rsidRPr="00F20A24">
        <w:rPr>
          <w:rFonts w:ascii="Tahoma" w:hAnsi="Tahoma" w:cs="Tahoma"/>
          <w:sz w:val="20"/>
          <w:szCs w:val="20"/>
          <w:lang w:val="de-DE"/>
        </w:rPr>
        <w:t xml:space="preserve"> </w:t>
      </w:r>
      <w:r w:rsidRPr="00F20A24">
        <w:rPr>
          <w:rFonts w:ascii="Tahoma" w:hAnsi="Tahoma" w:cs="Tahoma"/>
          <w:position w:val="2"/>
          <w:sz w:val="20"/>
          <w:szCs w:val="20"/>
          <w:lang w:val="de-DE"/>
        </w:rPr>
        <w:t>x</w:t>
      </w:r>
      <w:r w:rsidRPr="00F20A24">
        <w:rPr>
          <w:rFonts w:ascii="Tahoma" w:hAnsi="Tahoma" w:cs="Tahoma"/>
          <w:sz w:val="20"/>
          <w:szCs w:val="20"/>
          <w:lang w:val="de-DE"/>
        </w:rPr>
        <w:t xml:space="preserve"> 100 </w:t>
      </w:r>
      <w:r>
        <w:rPr>
          <w:rFonts w:ascii="Tahoma" w:hAnsi="Tahoma" w:cs="Tahoma"/>
          <w:sz w:val="20"/>
          <w:szCs w:val="20"/>
          <w:lang w:val="de-DE"/>
        </w:rPr>
        <w:t>pkt</w:t>
      </w:r>
      <w:r w:rsidRPr="00F20A24">
        <w:rPr>
          <w:rFonts w:ascii="Tahoma" w:hAnsi="Tahoma" w:cs="Tahoma"/>
          <w:sz w:val="20"/>
          <w:szCs w:val="20"/>
          <w:lang w:val="de-DE"/>
        </w:rPr>
        <w:cr/>
      </w:r>
      <w:r w:rsidRPr="00F20A24">
        <w:rPr>
          <w:rFonts w:ascii="Tahoma" w:hAnsi="Tahoma" w:cs="Tahoma"/>
          <w:position w:val="6"/>
          <w:sz w:val="20"/>
          <w:szCs w:val="20"/>
          <w:lang w:val="de-DE"/>
        </w:rPr>
        <w:t xml:space="preserve">                                                  </w:t>
      </w:r>
      <w:r w:rsidRPr="00F20A24">
        <w:rPr>
          <w:rFonts w:ascii="Tahoma" w:hAnsi="Tahoma" w:cs="Tahoma"/>
          <w:position w:val="6"/>
          <w:sz w:val="20"/>
          <w:szCs w:val="20"/>
        </w:rPr>
        <w:t>P</w:t>
      </w:r>
      <w:r w:rsidRPr="00F20A24">
        <w:rPr>
          <w:rFonts w:ascii="Tahoma" w:hAnsi="Tahoma" w:cs="Tahoma"/>
          <w:position w:val="2"/>
          <w:sz w:val="20"/>
          <w:szCs w:val="20"/>
        </w:rPr>
        <w:t>n</w:t>
      </w:r>
    </w:p>
    <w:p w14:paraId="0371A924" w14:textId="77777777" w:rsidR="00A56961" w:rsidRPr="00F20A24" w:rsidRDefault="00A56961" w:rsidP="00A56961">
      <w:pPr>
        <w:spacing w:after="0" w:line="240" w:lineRule="auto"/>
        <w:ind w:left="284"/>
        <w:rPr>
          <w:rFonts w:ascii="Tahoma" w:hAnsi="Tahoma" w:cs="Tahoma"/>
          <w:sz w:val="20"/>
          <w:szCs w:val="20"/>
        </w:rPr>
      </w:pPr>
      <w:r w:rsidRPr="00F20A24">
        <w:rPr>
          <w:rFonts w:ascii="Tahoma" w:hAnsi="Tahoma" w:cs="Tahoma"/>
          <w:sz w:val="20"/>
          <w:szCs w:val="20"/>
        </w:rPr>
        <w:t xml:space="preserve">  A</w:t>
      </w:r>
      <w:r w:rsidRPr="00F20A24">
        <w:rPr>
          <w:rFonts w:ascii="Tahoma" w:hAnsi="Tahoma" w:cs="Tahoma"/>
          <w:position w:val="-4"/>
          <w:sz w:val="20"/>
          <w:szCs w:val="20"/>
        </w:rPr>
        <w:t>n</w:t>
      </w:r>
      <w:r w:rsidRPr="00F20A24">
        <w:rPr>
          <w:rFonts w:ascii="Tahoma" w:hAnsi="Tahoma" w:cs="Tahoma"/>
          <w:sz w:val="20"/>
          <w:szCs w:val="20"/>
          <w:vertAlign w:val="subscript"/>
        </w:rPr>
        <w:t xml:space="preserve">     </w:t>
      </w:r>
      <w:r w:rsidRPr="00F20A24">
        <w:rPr>
          <w:rFonts w:ascii="Tahoma" w:hAnsi="Tahoma" w:cs="Tahoma"/>
          <w:sz w:val="20"/>
          <w:szCs w:val="20"/>
        </w:rPr>
        <w:t xml:space="preserve">- liczba punktów przyznana ofercie n dla kryterium A </w:t>
      </w:r>
    </w:p>
    <w:p w14:paraId="3A728978" w14:textId="77777777" w:rsidR="00A56961" w:rsidRPr="00F20A24" w:rsidRDefault="00A56961" w:rsidP="00A56961">
      <w:pPr>
        <w:spacing w:after="0" w:line="240" w:lineRule="auto"/>
        <w:ind w:left="284"/>
        <w:jc w:val="both"/>
        <w:rPr>
          <w:rFonts w:ascii="Tahoma" w:hAnsi="Tahoma" w:cs="Tahoma"/>
          <w:sz w:val="20"/>
          <w:szCs w:val="20"/>
        </w:rPr>
      </w:pPr>
      <w:r w:rsidRPr="00F20A24">
        <w:rPr>
          <w:rFonts w:ascii="Tahoma" w:hAnsi="Tahoma" w:cs="Tahoma"/>
          <w:sz w:val="20"/>
          <w:szCs w:val="20"/>
        </w:rPr>
        <w:t xml:space="preserve">  n    - numer oferty</w:t>
      </w:r>
    </w:p>
    <w:p w14:paraId="57108DB2" w14:textId="77777777" w:rsidR="00A56961" w:rsidRPr="00F20A24" w:rsidRDefault="00A56961" w:rsidP="00A56961">
      <w:pPr>
        <w:spacing w:after="0" w:line="240" w:lineRule="auto"/>
        <w:ind w:left="284"/>
        <w:jc w:val="both"/>
        <w:rPr>
          <w:rFonts w:ascii="Tahoma" w:hAnsi="Tahoma" w:cs="Tahoma"/>
          <w:sz w:val="20"/>
          <w:szCs w:val="20"/>
        </w:rPr>
      </w:pPr>
      <w:r w:rsidRPr="00F20A24">
        <w:rPr>
          <w:rFonts w:ascii="Tahoma" w:hAnsi="Tahoma" w:cs="Tahoma"/>
          <w:sz w:val="20"/>
          <w:szCs w:val="20"/>
        </w:rPr>
        <w:t xml:space="preserve">  P</w:t>
      </w:r>
      <w:r w:rsidRPr="00F20A24">
        <w:rPr>
          <w:rFonts w:ascii="Tahoma" w:hAnsi="Tahoma" w:cs="Tahoma"/>
          <w:position w:val="-4"/>
          <w:sz w:val="20"/>
          <w:szCs w:val="20"/>
        </w:rPr>
        <w:t>min</w:t>
      </w:r>
      <w:r w:rsidRPr="00F20A24">
        <w:rPr>
          <w:rFonts w:ascii="Tahoma" w:hAnsi="Tahoma" w:cs="Tahoma"/>
          <w:sz w:val="20"/>
          <w:szCs w:val="20"/>
        </w:rPr>
        <w:t xml:space="preserve"> - cena minimalna wśród złożonych ofert</w:t>
      </w:r>
    </w:p>
    <w:p w14:paraId="3118BBFC" w14:textId="77777777" w:rsidR="00A56961" w:rsidRPr="00F20A24" w:rsidRDefault="00A56961" w:rsidP="00A56961">
      <w:pPr>
        <w:spacing w:after="0" w:line="240" w:lineRule="auto"/>
        <w:ind w:left="284"/>
        <w:rPr>
          <w:rFonts w:ascii="Tahoma" w:hAnsi="Tahoma" w:cs="Tahoma"/>
          <w:sz w:val="20"/>
          <w:szCs w:val="20"/>
        </w:rPr>
      </w:pPr>
      <w:r w:rsidRPr="00F20A24">
        <w:rPr>
          <w:rFonts w:ascii="Tahoma" w:hAnsi="Tahoma" w:cs="Tahoma"/>
          <w:sz w:val="20"/>
          <w:szCs w:val="20"/>
        </w:rPr>
        <w:t xml:space="preserve">  P</w:t>
      </w:r>
      <w:r w:rsidRPr="00F20A24">
        <w:rPr>
          <w:rFonts w:ascii="Tahoma" w:hAnsi="Tahoma" w:cs="Tahoma"/>
          <w:position w:val="-4"/>
          <w:sz w:val="20"/>
          <w:szCs w:val="20"/>
        </w:rPr>
        <w:t>n</w:t>
      </w:r>
      <w:r w:rsidRPr="00F20A24">
        <w:rPr>
          <w:rFonts w:ascii="Tahoma" w:hAnsi="Tahoma" w:cs="Tahoma"/>
          <w:sz w:val="20"/>
          <w:szCs w:val="20"/>
        </w:rPr>
        <w:t xml:space="preserve">    - cena zaproponowana przez Wykonawcę w ofercie n</w:t>
      </w:r>
    </w:p>
    <w:p w14:paraId="1CF06F9E" w14:textId="77777777" w:rsidR="00A56961" w:rsidRPr="00F20A24" w:rsidRDefault="00A56961" w:rsidP="00A56961">
      <w:pPr>
        <w:spacing w:after="0" w:line="240" w:lineRule="auto"/>
        <w:ind w:left="284"/>
        <w:rPr>
          <w:rFonts w:ascii="Tahoma" w:hAnsi="Tahoma" w:cs="Tahoma"/>
          <w:sz w:val="20"/>
          <w:szCs w:val="20"/>
          <w:u w:val="single"/>
        </w:rPr>
      </w:pPr>
    </w:p>
    <w:p w14:paraId="4EF6B54C" w14:textId="77777777" w:rsidR="00A56961" w:rsidRPr="00F20A24" w:rsidRDefault="00A56961" w:rsidP="00A56961">
      <w:pPr>
        <w:numPr>
          <w:ilvl w:val="0"/>
          <w:numId w:val="8"/>
        </w:numPr>
        <w:tabs>
          <w:tab w:val="num" w:pos="-76"/>
        </w:tabs>
        <w:spacing w:after="0" w:line="240" w:lineRule="auto"/>
        <w:ind w:left="644"/>
        <w:jc w:val="both"/>
        <w:rPr>
          <w:rFonts w:ascii="Tahoma" w:hAnsi="Tahoma" w:cs="Tahoma"/>
          <w:sz w:val="20"/>
          <w:szCs w:val="20"/>
        </w:rPr>
      </w:pPr>
      <w:r w:rsidRPr="00F20A24">
        <w:rPr>
          <w:rFonts w:ascii="Tahoma" w:hAnsi="Tahoma" w:cs="Tahoma"/>
          <w:b/>
          <w:sz w:val="20"/>
          <w:szCs w:val="20"/>
          <w:u w:val="single"/>
        </w:rPr>
        <w:t>Zaakceptowanie klauzul dodatkowych</w:t>
      </w:r>
      <w:r w:rsidRPr="00F20A24">
        <w:rPr>
          <w:rFonts w:ascii="Tahoma" w:hAnsi="Tahoma" w:cs="Tahoma"/>
          <w:b/>
          <w:sz w:val="20"/>
          <w:szCs w:val="20"/>
        </w:rPr>
        <w:t xml:space="preserve"> </w:t>
      </w:r>
      <w:r w:rsidRPr="00F20A24">
        <w:rPr>
          <w:rFonts w:ascii="Tahoma" w:hAnsi="Tahoma" w:cs="Tahoma"/>
          <w:sz w:val="20"/>
          <w:szCs w:val="20"/>
        </w:rPr>
        <w:t>– ocena kryterium polega na przyznaniu punktów za wprowadzenie do oferty dodatkowych klauzul rozszerzających ochronę ubezpieczeniową wg. następujących zasad:</w:t>
      </w:r>
    </w:p>
    <w:p w14:paraId="69960796" w14:textId="2D3BA693" w:rsidR="00A56961" w:rsidRPr="00571E95" w:rsidRDefault="00A56961" w:rsidP="00A56961">
      <w:pPr>
        <w:numPr>
          <w:ilvl w:val="0"/>
          <w:numId w:val="7"/>
        </w:numPr>
        <w:tabs>
          <w:tab w:val="clear" w:pos="502"/>
          <w:tab w:val="num" w:pos="720"/>
          <w:tab w:val="num" w:pos="1560"/>
        </w:tabs>
        <w:suppressAutoHyphens/>
        <w:spacing w:after="0" w:line="240" w:lineRule="auto"/>
        <w:ind w:left="1560"/>
        <w:jc w:val="both"/>
        <w:rPr>
          <w:rFonts w:ascii="Tahoma" w:hAnsi="Tahoma" w:cs="Tahoma"/>
          <w:sz w:val="20"/>
          <w:szCs w:val="20"/>
        </w:rPr>
      </w:pPr>
      <w:r w:rsidRPr="00571E95">
        <w:rPr>
          <w:rFonts w:ascii="Tahoma" w:hAnsi="Tahoma" w:cs="Tahoma"/>
          <w:sz w:val="20"/>
          <w:szCs w:val="20"/>
        </w:rPr>
        <w:t>za rozszerzenie ochrony o klauzule o nr 4</w:t>
      </w:r>
      <w:r w:rsidR="005A127D" w:rsidRPr="00571E95">
        <w:rPr>
          <w:rFonts w:ascii="Tahoma" w:hAnsi="Tahoma" w:cs="Tahoma"/>
          <w:sz w:val="20"/>
          <w:szCs w:val="20"/>
        </w:rPr>
        <w:t>2</w:t>
      </w:r>
      <w:r w:rsidRPr="00571E95">
        <w:rPr>
          <w:rFonts w:ascii="Tahoma" w:hAnsi="Tahoma" w:cs="Tahoma"/>
          <w:sz w:val="20"/>
          <w:szCs w:val="20"/>
        </w:rPr>
        <w:t>, 4</w:t>
      </w:r>
      <w:r w:rsidR="005A127D" w:rsidRPr="00571E95">
        <w:rPr>
          <w:rFonts w:ascii="Tahoma" w:hAnsi="Tahoma" w:cs="Tahoma"/>
          <w:sz w:val="20"/>
          <w:szCs w:val="20"/>
        </w:rPr>
        <w:t>9</w:t>
      </w:r>
      <w:r w:rsidRPr="00571E95">
        <w:rPr>
          <w:rFonts w:ascii="Tahoma" w:hAnsi="Tahoma" w:cs="Tahoma"/>
          <w:sz w:val="20"/>
          <w:szCs w:val="20"/>
        </w:rPr>
        <w:t xml:space="preserve"> zostanie przyznanych po 4 punktów za każdą klauzulę,</w:t>
      </w:r>
    </w:p>
    <w:p w14:paraId="3BAE03AC" w14:textId="31A352F4" w:rsidR="00A56961" w:rsidRPr="00571E95" w:rsidRDefault="00A56961" w:rsidP="00A56961">
      <w:pPr>
        <w:numPr>
          <w:ilvl w:val="0"/>
          <w:numId w:val="7"/>
        </w:numPr>
        <w:tabs>
          <w:tab w:val="clear" w:pos="502"/>
          <w:tab w:val="num" w:pos="720"/>
          <w:tab w:val="num" w:pos="1560"/>
        </w:tabs>
        <w:suppressAutoHyphens/>
        <w:spacing w:after="0" w:line="240" w:lineRule="auto"/>
        <w:ind w:left="1560"/>
        <w:jc w:val="both"/>
        <w:rPr>
          <w:rFonts w:ascii="Tahoma" w:hAnsi="Tahoma" w:cs="Tahoma"/>
          <w:sz w:val="20"/>
          <w:szCs w:val="20"/>
        </w:rPr>
      </w:pPr>
      <w:r w:rsidRPr="00571E95">
        <w:rPr>
          <w:rFonts w:ascii="Tahoma" w:hAnsi="Tahoma" w:cs="Tahoma"/>
          <w:sz w:val="20"/>
          <w:szCs w:val="20"/>
        </w:rPr>
        <w:lastRenderedPageBreak/>
        <w:t>za rozszerzenie ochrony o klauzule o nr 40, 41, 5 zostanie przyznanych po 6 punktów za każdą klauzulę,</w:t>
      </w:r>
    </w:p>
    <w:p w14:paraId="1DCFB2D5" w14:textId="5445D4AE" w:rsidR="00A56961" w:rsidRPr="00571E95" w:rsidRDefault="00A56961" w:rsidP="00A56961">
      <w:pPr>
        <w:numPr>
          <w:ilvl w:val="0"/>
          <w:numId w:val="7"/>
        </w:numPr>
        <w:tabs>
          <w:tab w:val="clear" w:pos="502"/>
          <w:tab w:val="num" w:pos="720"/>
          <w:tab w:val="num" w:pos="1560"/>
        </w:tabs>
        <w:suppressAutoHyphens/>
        <w:spacing w:after="0" w:line="240" w:lineRule="auto"/>
        <w:ind w:left="1560"/>
        <w:jc w:val="both"/>
        <w:rPr>
          <w:rFonts w:ascii="Tahoma" w:hAnsi="Tahoma" w:cs="Tahoma"/>
          <w:sz w:val="20"/>
          <w:szCs w:val="20"/>
        </w:rPr>
      </w:pPr>
      <w:r w:rsidRPr="00571E95">
        <w:rPr>
          <w:rFonts w:ascii="Tahoma" w:hAnsi="Tahoma" w:cs="Tahoma"/>
          <w:sz w:val="20"/>
          <w:szCs w:val="20"/>
        </w:rPr>
        <w:t>za rozszerzenie ochrony o klauzule o nr 4</w:t>
      </w:r>
      <w:r w:rsidR="00571E95" w:rsidRPr="00571E95">
        <w:rPr>
          <w:rFonts w:ascii="Tahoma" w:hAnsi="Tahoma" w:cs="Tahoma"/>
          <w:sz w:val="20"/>
          <w:szCs w:val="20"/>
        </w:rPr>
        <w:t>3</w:t>
      </w:r>
      <w:r w:rsidRPr="00571E95">
        <w:rPr>
          <w:rFonts w:ascii="Tahoma" w:hAnsi="Tahoma" w:cs="Tahoma"/>
          <w:sz w:val="20"/>
          <w:szCs w:val="20"/>
        </w:rPr>
        <w:t>, 4</w:t>
      </w:r>
      <w:r w:rsidR="00571E95" w:rsidRPr="00571E95">
        <w:rPr>
          <w:rFonts w:ascii="Tahoma" w:hAnsi="Tahoma" w:cs="Tahoma"/>
          <w:sz w:val="20"/>
          <w:szCs w:val="20"/>
        </w:rPr>
        <w:t>5</w:t>
      </w:r>
      <w:r w:rsidRPr="00571E95">
        <w:rPr>
          <w:rFonts w:ascii="Tahoma" w:hAnsi="Tahoma" w:cs="Tahoma"/>
          <w:sz w:val="20"/>
          <w:szCs w:val="20"/>
        </w:rPr>
        <w:t xml:space="preserve">, </w:t>
      </w:r>
      <w:r w:rsidR="00571E95" w:rsidRPr="00571E95">
        <w:rPr>
          <w:rFonts w:ascii="Tahoma" w:hAnsi="Tahoma" w:cs="Tahoma"/>
          <w:sz w:val="20"/>
          <w:szCs w:val="20"/>
        </w:rPr>
        <w:t>47</w:t>
      </w:r>
      <w:r w:rsidRPr="00571E95">
        <w:rPr>
          <w:rFonts w:ascii="Tahoma" w:hAnsi="Tahoma" w:cs="Tahoma"/>
          <w:sz w:val="20"/>
          <w:szCs w:val="20"/>
        </w:rPr>
        <w:t xml:space="preserve"> i </w:t>
      </w:r>
      <w:r w:rsidR="00571E95" w:rsidRPr="00571E95">
        <w:rPr>
          <w:rFonts w:ascii="Tahoma" w:hAnsi="Tahoma" w:cs="Tahoma"/>
          <w:sz w:val="20"/>
          <w:szCs w:val="20"/>
        </w:rPr>
        <w:t>48</w:t>
      </w:r>
      <w:r w:rsidRPr="00571E95">
        <w:rPr>
          <w:rFonts w:ascii="Tahoma" w:hAnsi="Tahoma" w:cs="Tahoma"/>
          <w:sz w:val="20"/>
          <w:szCs w:val="20"/>
        </w:rPr>
        <w:t xml:space="preserve"> zostanie przyznanych po 8 punktów za każdą klauzulę,</w:t>
      </w:r>
    </w:p>
    <w:p w14:paraId="440C4495" w14:textId="7101618E" w:rsidR="00A56961" w:rsidRDefault="00A56961" w:rsidP="00A56961">
      <w:pPr>
        <w:numPr>
          <w:ilvl w:val="0"/>
          <w:numId w:val="7"/>
        </w:numPr>
        <w:tabs>
          <w:tab w:val="clear" w:pos="502"/>
          <w:tab w:val="num" w:pos="720"/>
          <w:tab w:val="num" w:pos="1560"/>
        </w:tabs>
        <w:suppressAutoHyphens/>
        <w:spacing w:after="0" w:line="240" w:lineRule="auto"/>
        <w:ind w:left="1560"/>
        <w:jc w:val="both"/>
        <w:rPr>
          <w:rFonts w:ascii="Tahoma" w:hAnsi="Tahoma" w:cs="Tahoma"/>
          <w:sz w:val="20"/>
          <w:szCs w:val="20"/>
        </w:rPr>
      </w:pPr>
      <w:r w:rsidRPr="00571E95">
        <w:rPr>
          <w:rFonts w:ascii="Tahoma" w:hAnsi="Tahoma" w:cs="Tahoma"/>
          <w:sz w:val="20"/>
          <w:szCs w:val="20"/>
        </w:rPr>
        <w:t>za rozszerzenie ochrony o klauzule nr 4</w:t>
      </w:r>
      <w:r w:rsidR="00571E95" w:rsidRPr="00571E95">
        <w:rPr>
          <w:rFonts w:ascii="Tahoma" w:hAnsi="Tahoma" w:cs="Tahoma"/>
          <w:sz w:val="20"/>
          <w:szCs w:val="20"/>
        </w:rPr>
        <w:t>6</w:t>
      </w:r>
      <w:r w:rsidRPr="00571E95">
        <w:rPr>
          <w:rFonts w:ascii="Tahoma" w:hAnsi="Tahoma" w:cs="Tahoma"/>
          <w:sz w:val="20"/>
          <w:szCs w:val="20"/>
        </w:rPr>
        <w:t xml:space="preserve">  zostanie przyznanych po 10 punktów za każdą klauzulę,</w:t>
      </w:r>
    </w:p>
    <w:p w14:paraId="5D0882D7" w14:textId="64BA9579" w:rsidR="00571E95" w:rsidRPr="00571E95" w:rsidRDefault="00571E95" w:rsidP="00571E95">
      <w:pPr>
        <w:numPr>
          <w:ilvl w:val="0"/>
          <w:numId w:val="7"/>
        </w:numPr>
        <w:tabs>
          <w:tab w:val="clear" w:pos="502"/>
          <w:tab w:val="num" w:pos="720"/>
          <w:tab w:val="num" w:pos="1560"/>
        </w:tabs>
        <w:suppressAutoHyphens/>
        <w:spacing w:after="0" w:line="240" w:lineRule="auto"/>
        <w:ind w:left="1560"/>
        <w:jc w:val="both"/>
        <w:rPr>
          <w:rFonts w:ascii="Tahoma" w:hAnsi="Tahoma" w:cs="Tahoma"/>
          <w:sz w:val="20"/>
          <w:szCs w:val="20"/>
        </w:rPr>
      </w:pPr>
      <w:r w:rsidRPr="00571E95">
        <w:rPr>
          <w:rFonts w:ascii="Tahoma" w:hAnsi="Tahoma" w:cs="Tahoma"/>
          <w:sz w:val="20"/>
          <w:szCs w:val="20"/>
        </w:rPr>
        <w:t xml:space="preserve">za rozszerzenie ochrony o klauzule nr </w:t>
      </w:r>
      <w:r>
        <w:rPr>
          <w:rFonts w:ascii="Tahoma" w:hAnsi="Tahoma" w:cs="Tahoma"/>
          <w:sz w:val="20"/>
          <w:szCs w:val="20"/>
        </w:rPr>
        <w:t xml:space="preserve">39 i 51 </w:t>
      </w:r>
      <w:r w:rsidRPr="00571E95">
        <w:rPr>
          <w:rFonts w:ascii="Tahoma" w:hAnsi="Tahoma" w:cs="Tahoma"/>
          <w:sz w:val="20"/>
          <w:szCs w:val="20"/>
        </w:rPr>
        <w:t xml:space="preserve">  zostanie przyznanych po </w:t>
      </w:r>
      <w:r>
        <w:rPr>
          <w:rFonts w:ascii="Tahoma" w:hAnsi="Tahoma" w:cs="Tahoma"/>
          <w:sz w:val="20"/>
          <w:szCs w:val="20"/>
        </w:rPr>
        <w:t>12</w:t>
      </w:r>
      <w:r w:rsidRPr="00571E95">
        <w:rPr>
          <w:rFonts w:ascii="Tahoma" w:hAnsi="Tahoma" w:cs="Tahoma"/>
          <w:sz w:val="20"/>
          <w:szCs w:val="20"/>
        </w:rPr>
        <w:t xml:space="preserve"> punktów za każdą klauzulę,</w:t>
      </w:r>
    </w:p>
    <w:p w14:paraId="25AFF29B" w14:textId="1128A488" w:rsidR="00A56961" w:rsidRPr="00571E95" w:rsidRDefault="00A56961" w:rsidP="00A56961">
      <w:pPr>
        <w:numPr>
          <w:ilvl w:val="0"/>
          <w:numId w:val="7"/>
        </w:numPr>
        <w:tabs>
          <w:tab w:val="clear" w:pos="502"/>
          <w:tab w:val="num" w:pos="720"/>
          <w:tab w:val="num" w:pos="1560"/>
        </w:tabs>
        <w:suppressAutoHyphens/>
        <w:spacing w:after="0" w:line="240" w:lineRule="auto"/>
        <w:ind w:left="1560"/>
        <w:jc w:val="both"/>
        <w:rPr>
          <w:rFonts w:ascii="Tahoma" w:hAnsi="Tahoma" w:cs="Tahoma"/>
          <w:sz w:val="20"/>
          <w:szCs w:val="20"/>
        </w:rPr>
      </w:pPr>
      <w:r w:rsidRPr="00571E95">
        <w:rPr>
          <w:rFonts w:ascii="Tahoma" w:hAnsi="Tahoma" w:cs="Tahoma"/>
          <w:sz w:val="20"/>
          <w:szCs w:val="20"/>
        </w:rPr>
        <w:t>za rozszerzenie ochrony o klauzule nr 4</w:t>
      </w:r>
      <w:r w:rsidR="00571E95" w:rsidRPr="00571E95">
        <w:rPr>
          <w:rFonts w:ascii="Tahoma" w:hAnsi="Tahoma" w:cs="Tahoma"/>
          <w:sz w:val="20"/>
          <w:szCs w:val="20"/>
        </w:rPr>
        <w:t>4</w:t>
      </w:r>
      <w:r w:rsidRPr="00571E95">
        <w:rPr>
          <w:rFonts w:ascii="Tahoma" w:hAnsi="Tahoma" w:cs="Tahoma"/>
          <w:sz w:val="20"/>
          <w:szCs w:val="20"/>
        </w:rPr>
        <w:t xml:space="preserve"> zostanie przyznanych 16 punktów.</w:t>
      </w:r>
    </w:p>
    <w:p w14:paraId="69FADC0E" w14:textId="77777777" w:rsidR="00A56961" w:rsidRPr="00F20A24" w:rsidRDefault="00A56961" w:rsidP="00A56961">
      <w:pPr>
        <w:tabs>
          <w:tab w:val="num" w:pos="1560"/>
        </w:tabs>
        <w:suppressAutoHyphens/>
        <w:spacing w:after="0" w:line="240" w:lineRule="auto"/>
        <w:ind w:left="1200"/>
        <w:jc w:val="both"/>
        <w:rPr>
          <w:rFonts w:ascii="Tahoma" w:hAnsi="Tahoma" w:cs="Tahoma"/>
          <w:sz w:val="20"/>
          <w:szCs w:val="20"/>
        </w:rPr>
      </w:pPr>
    </w:p>
    <w:p w14:paraId="57D8E452" w14:textId="77777777" w:rsidR="00A56961" w:rsidRPr="00F20A24" w:rsidRDefault="00A56961" w:rsidP="00A56961">
      <w:pPr>
        <w:spacing w:after="0" w:line="240" w:lineRule="auto"/>
        <w:ind w:left="567"/>
        <w:jc w:val="both"/>
        <w:rPr>
          <w:rFonts w:ascii="Tahoma" w:hAnsi="Tahoma" w:cs="Tahoma"/>
          <w:sz w:val="20"/>
          <w:szCs w:val="20"/>
        </w:rPr>
      </w:pPr>
    </w:p>
    <w:p w14:paraId="36BBF275" w14:textId="77777777" w:rsidR="00A56961" w:rsidRPr="00F20A24" w:rsidRDefault="00A56961" w:rsidP="00A56961">
      <w:pPr>
        <w:spacing w:after="0" w:line="240" w:lineRule="auto"/>
        <w:ind w:left="284"/>
        <w:rPr>
          <w:rFonts w:ascii="Tahoma" w:hAnsi="Tahoma" w:cs="Tahoma"/>
          <w:sz w:val="20"/>
          <w:szCs w:val="20"/>
          <w:u w:val="single"/>
        </w:rPr>
      </w:pPr>
      <w:r w:rsidRPr="00F20A24">
        <w:rPr>
          <w:rFonts w:ascii="Tahoma" w:hAnsi="Tahoma" w:cs="Tahoma"/>
          <w:sz w:val="20"/>
          <w:szCs w:val="20"/>
          <w:u w:val="single"/>
        </w:rPr>
        <w:t>W kryterium B Wykonawca może otrzymać maksymalnie 100 pkt (w przypadku akceptacji wszystkich klauzul dodatkowych).</w:t>
      </w:r>
    </w:p>
    <w:p w14:paraId="63515615" w14:textId="77777777" w:rsidR="00A56961" w:rsidRPr="00F20A24" w:rsidRDefault="00A56961" w:rsidP="00A56961">
      <w:pPr>
        <w:suppressAutoHyphens/>
        <w:spacing w:after="0" w:line="240" w:lineRule="auto"/>
        <w:ind w:left="1200"/>
        <w:jc w:val="both"/>
        <w:rPr>
          <w:rFonts w:ascii="Tahoma" w:hAnsi="Tahoma" w:cs="Tahoma"/>
          <w:sz w:val="20"/>
          <w:szCs w:val="20"/>
        </w:rPr>
      </w:pPr>
      <w:r w:rsidRPr="00F20A24">
        <w:rPr>
          <w:rFonts w:ascii="Tahoma" w:hAnsi="Tahoma" w:cs="Tahoma"/>
          <w:sz w:val="20"/>
          <w:szCs w:val="20"/>
        </w:rPr>
        <w:t xml:space="preserve"> </w:t>
      </w:r>
    </w:p>
    <w:p w14:paraId="42604CD4" w14:textId="77777777" w:rsidR="00A56961" w:rsidRPr="00F20A24" w:rsidRDefault="00A56961" w:rsidP="00A56961">
      <w:pPr>
        <w:spacing w:after="0" w:line="240" w:lineRule="auto"/>
        <w:ind w:left="709"/>
        <w:jc w:val="both"/>
        <w:rPr>
          <w:rFonts w:ascii="Tahoma" w:hAnsi="Tahoma" w:cs="Tahoma"/>
          <w:b/>
          <w:sz w:val="20"/>
          <w:szCs w:val="20"/>
        </w:rPr>
      </w:pPr>
      <w:r w:rsidRPr="00F20A24">
        <w:rPr>
          <w:rFonts w:ascii="Tahoma" w:hAnsi="Tahoma" w:cs="Tahoma"/>
          <w:b/>
          <w:sz w:val="20"/>
          <w:szCs w:val="20"/>
        </w:rPr>
        <w:t>UWAGA:</w:t>
      </w:r>
    </w:p>
    <w:p w14:paraId="03703BC2" w14:textId="2BA7AF97" w:rsidR="00A56961" w:rsidRPr="005A127D" w:rsidRDefault="00A56961" w:rsidP="00A56961">
      <w:pPr>
        <w:spacing w:after="0" w:line="240" w:lineRule="auto"/>
        <w:ind w:left="709"/>
        <w:jc w:val="both"/>
        <w:rPr>
          <w:rFonts w:ascii="Tahoma" w:hAnsi="Tahoma" w:cs="Tahoma"/>
          <w:b/>
          <w:bCs/>
          <w:sz w:val="20"/>
          <w:szCs w:val="20"/>
        </w:rPr>
      </w:pPr>
      <w:r w:rsidRPr="00F20A24">
        <w:rPr>
          <w:rFonts w:ascii="Tahoma" w:hAnsi="Tahoma" w:cs="Tahoma"/>
          <w:b/>
          <w:bCs/>
          <w:sz w:val="20"/>
          <w:szCs w:val="20"/>
        </w:rPr>
        <w:t xml:space="preserve">Brak zgody na włączenie do zakresu ubezpieczenia bądź zmiana treści którejkolwiek </w:t>
      </w:r>
      <w:r w:rsidRPr="00F20A24">
        <w:rPr>
          <w:rFonts w:ascii="Tahoma" w:hAnsi="Tahoma" w:cs="Tahoma"/>
          <w:b/>
          <w:bCs/>
          <w:sz w:val="20"/>
          <w:szCs w:val="20"/>
        </w:rPr>
        <w:br/>
      </w:r>
      <w:r w:rsidRPr="005A127D">
        <w:rPr>
          <w:rFonts w:ascii="Tahoma" w:hAnsi="Tahoma" w:cs="Tahoma"/>
          <w:b/>
          <w:bCs/>
          <w:sz w:val="20"/>
          <w:szCs w:val="20"/>
        </w:rPr>
        <w:t>z klauzul oznaczonych numerami od 1 do 3</w:t>
      </w:r>
      <w:r w:rsidR="005A127D" w:rsidRPr="005A127D">
        <w:rPr>
          <w:rFonts w:ascii="Tahoma" w:hAnsi="Tahoma" w:cs="Tahoma"/>
          <w:b/>
          <w:bCs/>
          <w:sz w:val="20"/>
          <w:szCs w:val="20"/>
        </w:rPr>
        <w:t>8</w:t>
      </w:r>
      <w:r w:rsidRPr="005A127D">
        <w:rPr>
          <w:rFonts w:ascii="Tahoma" w:hAnsi="Tahoma" w:cs="Tahoma"/>
          <w:b/>
          <w:bCs/>
          <w:sz w:val="20"/>
          <w:szCs w:val="20"/>
        </w:rPr>
        <w:t xml:space="preserve"> spowoduje odrzucenie oferty dla tej części Zamówienia.</w:t>
      </w:r>
    </w:p>
    <w:p w14:paraId="03B133AF" w14:textId="77777777" w:rsidR="00A56961" w:rsidRPr="00F20A24" w:rsidRDefault="00A56961" w:rsidP="00A56961">
      <w:pPr>
        <w:spacing w:after="0" w:line="240" w:lineRule="auto"/>
        <w:ind w:left="709"/>
        <w:jc w:val="both"/>
        <w:rPr>
          <w:rFonts w:ascii="Tahoma" w:hAnsi="Tahoma" w:cs="Tahoma"/>
          <w:b/>
          <w:sz w:val="20"/>
          <w:szCs w:val="20"/>
        </w:rPr>
      </w:pPr>
    </w:p>
    <w:p w14:paraId="40186883" w14:textId="77777777" w:rsidR="00A56961" w:rsidRPr="00F20A24" w:rsidRDefault="00A56961" w:rsidP="00A56961">
      <w:pPr>
        <w:spacing w:after="0" w:line="240" w:lineRule="auto"/>
        <w:ind w:left="709"/>
        <w:jc w:val="both"/>
        <w:rPr>
          <w:rFonts w:ascii="Tahoma" w:hAnsi="Tahoma" w:cs="Tahoma"/>
          <w:b/>
          <w:sz w:val="20"/>
          <w:szCs w:val="20"/>
        </w:rPr>
      </w:pPr>
      <w:r w:rsidRPr="00F20A24">
        <w:rPr>
          <w:rFonts w:ascii="Tahoma" w:hAnsi="Tahoma" w:cs="Tahoma"/>
          <w:b/>
          <w:sz w:val="20"/>
          <w:szCs w:val="20"/>
        </w:rPr>
        <w:t xml:space="preserve">UWAGA – w przypadku dopisków oraz zmian w treści klauzul fakultatywnych, odbiegających od treści zawartej w </w:t>
      </w:r>
      <w:r>
        <w:rPr>
          <w:rFonts w:ascii="Tahoma" w:hAnsi="Tahoma" w:cs="Tahoma"/>
          <w:b/>
          <w:sz w:val="20"/>
          <w:szCs w:val="20"/>
        </w:rPr>
        <w:t>SWZ</w:t>
      </w:r>
      <w:r w:rsidRPr="00F20A24">
        <w:rPr>
          <w:rFonts w:ascii="Tahoma" w:hAnsi="Tahoma" w:cs="Tahoma"/>
          <w:b/>
          <w:sz w:val="20"/>
          <w:szCs w:val="20"/>
        </w:rPr>
        <w:t xml:space="preserve">, za zmienioną klauzulę przyznanych będzie 0 punktów. </w:t>
      </w:r>
    </w:p>
    <w:p w14:paraId="036E3C51" w14:textId="77777777" w:rsidR="00A56961" w:rsidRPr="00F20A24" w:rsidRDefault="00A56961" w:rsidP="00A56961">
      <w:pPr>
        <w:spacing w:after="0" w:line="240" w:lineRule="auto"/>
        <w:ind w:left="426" w:hanging="426"/>
        <w:jc w:val="both"/>
        <w:outlineLvl w:val="0"/>
        <w:rPr>
          <w:rFonts w:ascii="Tahoma" w:hAnsi="Tahoma" w:cs="Tahoma"/>
          <w:i/>
          <w:spacing w:val="-16"/>
          <w:sz w:val="20"/>
          <w:szCs w:val="20"/>
          <w:u w:val="single"/>
        </w:rPr>
      </w:pPr>
    </w:p>
    <w:p w14:paraId="370C90EB" w14:textId="77777777" w:rsidR="00A56961" w:rsidRPr="00F20A24" w:rsidRDefault="00A56961" w:rsidP="00A56961">
      <w:pPr>
        <w:pStyle w:val="Akapitzlist"/>
        <w:numPr>
          <w:ilvl w:val="0"/>
          <w:numId w:val="8"/>
        </w:numPr>
        <w:jc w:val="both"/>
        <w:outlineLvl w:val="0"/>
        <w:rPr>
          <w:rFonts w:ascii="Tahoma" w:hAnsi="Tahoma" w:cs="Tahoma"/>
          <w:i/>
          <w:spacing w:val="-16"/>
          <w:sz w:val="20"/>
          <w:szCs w:val="20"/>
          <w:u w:val="single"/>
        </w:rPr>
      </w:pPr>
      <w:r w:rsidRPr="00F20A24">
        <w:rPr>
          <w:rFonts w:ascii="Tahoma" w:hAnsi="Tahoma" w:cs="Tahoma"/>
          <w:b/>
          <w:sz w:val="20"/>
          <w:szCs w:val="20"/>
          <w:u w:val="single"/>
        </w:rPr>
        <w:t>Zwiększenie limitów odpowiedzialności</w:t>
      </w:r>
      <w:r w:rsidRPr="00F20A24">
        <w:rPr>
          <w:rFonts w:ascii="Tahoma" w:hAnsi="Tahoma" w:cs="Tahoma"/>
          <w:b/>
          <w:sz w:val="20"/>
          <w:szCs w:val="20"/>
        </w:rPr>
        <w:t xml:space="preserve"> </w:t>
      </w:r>
      <w:r w:rsidRPr="00F20A24">
        <w:rPr>
          <w:rFonts w:ascii="Tahoma" w:hAnsi="Tahoma" w:cs="Tahoma"/>
          <w:sz w:val="20"/>
          <w:szCs w:val="20"/>
        </w:rPr>
        <w:t>– ocena tego kryterium polega na przyznaniu dodatkowych punktów za zwiększenie limitów odpowiedzialności/sum ubezpieczenia/sum gwarancyjnych wskazanych poniżej wg. następujących zasad:</w:t>
      </w:r>
    </w:p>
    <w:tbl>
      <w:tblPr>
        <w:tblW w:w="9731"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5089"/>
        <w:gridCol w:w="2658"/>
        <w:gridCol w:w="1134"/>
      </w:tblGrid>
      <w:tr w:rsidR="00A56961" w:rsidRPr="00F20A24" w14:paraId="0A1A1935" w14:textId="77777777" w:rsidTr="008C278C">
        <w:tc>
          <w:tcPr>
            <w:tcW w:w="850" w:type="dxa"/>
            <w:vAlign w:val="center"/>
          </w:tcPr>
          <w:p w14:paraId="782068A0" w14:textId="77777777" w:rsidR="00A56961" w:rsidRPr="00F20A24" w:rsidRDefault="00A56961" w:rsidP="002409DA">
            <w:pPr>
              <w:pStyle w:val="Akapitzlist"/>
              <w:ind w:left="0"/>
              <w:jc w:val="center"/>
              <w:outlineLvl w:val="0"/>
              <w:rPr>
                <w:rFonts w:ascii="Tahoma" w:hAnsi="Tahoma" w:cs="Tahoma"/>
                <w:b/>
                <w:sz w:val="20"/>
                <w:szCs w:val="20"/>
              </w:rPr>
            </w:pPr>
            <w:r w:rsidRPr="00F20A24">
              <w:rPr>
                <w:rFonts w:ascii="Tahoma" w:hAnsi="Tahoma" w:cs="Tahoma"/>
                <w:b/>
                <w:sz w:val="20"/>
                <w:szCs w:val="20"/>
              </w:rPr>
              <w:t>Nr</w:t>
            </w:r>
          </w:p>
        </w:tc>
        <w:tc>
          <w:tcPr>
            <w:tcW w:w="5089" w:type="dxa"/>
            <w:vAlign w:val="center"/>
          </w:tcPr>
          <w:p w14:paraId="0E5AB97D" w14:textId="77777777" w:rsidR="00A56961" w:rsidRPr="00F20A24" w:rsidRDefault="00A56961" w:rsidP="002409DA">
            <w:pPr>
              <w:pStyle w:val="Akapitzlist"/>
              <w:ind w:left="0"/>
              <w:jc w:val="center"/>
              <w:outlineLvl w:val="0"/>
              <w:rPr>
                <w:rFonts w:ascii="Tahoma" w:hAnsi="Tahoma" w:cs="Tahoma"/>
                <w:b/>
                <w:sz w:val="20"/>
                <w:szCs w:val="20"/>
              </w:rPr>
            </w:pPr>
            <w:r w:rsidRPr="00F20A24">
              <w:rPr>
                <w:rFonts w:ascii="Tahoma" w:hAnsi="Tahoma" w:cs="Tahoma"/>
                <w:b/>
                <w:sz w:val="20"/>
                <w:szCs w:val="20"/>
              </w:rPr>
              <w:t>Opis kryterium oceny ofert</w:t>
            </w:r>
          </w:p>
        </w:tc>
        <w:tc>
          <w:tcPr>
            <w:tcW w:w="2658" w:type="dxa"/>
            <w:vAlign w:val="center"/>
          </w:tcPr>
          <w:p w14:paraId="498AB186" w14:textId="77777777" w:rsidR="00A56961" w:rsidRPr="00F20A24" w:rsidRDefault="00A56961" w:rsidP="002409DA">
            <w:pPr>
              <w:pStyle w:val="Akapitzlist"/>
              <w:ind w:left="0"/>
              <w:jc w:val="center"/>
              <w:outlineLvl w:val="0"/>
              <w:rPr>
                <w:rFonts w:ascii="Tahoma" w:hAnsi="Tahoma" w:cs="Tahoma"/>
                <w:b/>
                <w:sz w:val="20"/>
                <w:szCs w:val="20"/>
                <w:u w:val="single"/>
              </w:rPr>
            </w:pPr>
            <w:r w:rsidRPr="00F20A24">
              <w:rPr>
                <w:rFonts w:ascii="Tahoma" w:hAnsi="Tahoma" w:cs="Tahoma"/>
                <w:b/>
                <w:sz w:val="20"/>
                <w:szCs w:val="20"/>
                <w:u w:val="single"/>
              </w:rPr>
              <w:t>Zmiany limitów wprowadzone w ofercie przez Wykonawcę</w:t>
            </w:r>
          </w:p>
        </w:tc>
        <w:tc>
          <w:tcPr>
            <w:tcW w:w="1134" w:type="dxa"/>
            <w:vAlign w:val="center"/>
          </w:tcPr>
          <w:p w14:paraId="68C93599" w14:textId="77777777" w:rsidR="00A56961" w:rsidRPr="00F20A24" w:rsidRDefault="00A56961" w:rsidP="002409DA">
            <w:pPr>
              <w:pStyle w:val="Akapitzlist"/>
              <w:ind w:left="0"/>
              <w:jc w:val="center"/>
              <w:outlineLvl w:val="0"/>
              <w:rPr>
                <w:rFonts w:ascii="Tahoma" w:hAnsi="Tahoma" w:cs="Tahoma"/>
                <w:b/>
                <w:sz w:val="20"/>
                <w:szCs w:val="20"/>
              </w:rPr>
            </w:pPr>
            <w:r w:rsidRPr="00F20A24">
              <w:rPr>
                <w:rFonts w:ascii="Tahoma" w:hAnsi="Tahoma" w:cs="Tahoma"/>
                <w:b/>
                <w:sz w:val="20"/>
                <w:szCs w:val="20"/>
              </w:rPr>
              <w:t>Liczba punktów</w:t>
            </w:r>
          </w:p>
        </w:tc>
      </w:tr>
      <w:tr w:rsidR="00A56961" w:rsidRPr="00F20A24" w14:paraId="54879C08" w14:textId="77777777" w:rsidTr="008C278C">
        <w:tc>
          <w:tcPr>
            <w:tcW w:w="850" w:type="dxa"/>
            <w:vMerge w:val="restart"/>
            <w:vAlign w:val="center"/>
          </w:tcPr>
          <w:p w14:paraId="2645CBF0" w14:textId="77777777"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C1</w:t>
            </w:r>
          </w:p>
        </w:tc>
        <w:tc>
          <w:tcPr>
            <w:tcW w:w="5089" w:type="dxa"/>
            <w:vMerge w:val="restart"/>
          </w:tcPr>
          <w:p w14:paraId="5EAD8D2D" w14:textId="77777777" w:rsidR="00A56961" w:rsidRPr="00F20A24" w:rsidRDefault="00A56961" w:rsidP="002409DA">
            <w:pPr>
              <w:pStyle w:val="Akapitzlist"/>
              <w:ind w:left="0"/>
              <w:jc w:val="both"/>
              <w:outlineLvl w:val="0"/>
              <w:rPr>
                <w:rFonts w:ascii="Tahoma" w:hAnsi="Tahoma" w:cs="Tahoma"/>
                <w:sz w:val="20"/>
                <w:szCs w:val="20"/>
              </w:rPr>
            </w:pPr>
            <w:r w:rsidRPr="00F20A24">
              <w:rPr>
                <w:rFonts w:ascii="Tahoma" w:hAnsi="Tahoma" w:cs="Tahoma"/>
                <w:sz w:val="20"/>
                <w:szCs w:val="20"/>
              </w:rPr>
              <w:t xml:space="preserve">Zwiększenie limitu odpowiedzialności dla ryzyka przepięcia/przetężenia z przyczyn innych niż wyładowania atmosferyczne </w:t>
            </w:r>
          </w:p>
        </w:tc>
        <w:tc>
          <w:tcPr>
            <w:tcW w:w="2658" w:type="dxa"/>
          </w:tcPr>
          <w:p w14:paraId="430DF321" w14:textId="77777777" w:rsidR="00A56961" w:rsidRPr="00F20A24" w:rsidRDefault="00A56961" w:rsidP="002409DA">
            <w:pPr>
              <w:pStyle w:val="Akapitzlist"/>
              <w:ind w:left="0"/>
              <w:jc w:val="both"/>
              <w:outlineLvl w:val="0"/>
              <w:rPr>
                <w:rFonts w:ascii="Tahoma" w:hAnsi="Tahoma" w:cs="Tahoma"/>
                <w:sz w:val="20"/>
                <w:szCs w:val="20"/>
              </w:rPr>
            </w:pPr>
            <w:r w:rsidRPr="00F20A24">
              <w:rPr>
                <w:rFonts w:ascii="Tahoma" w:hAnsi="Tahoma" w:cs="Tahoma"/>
                <w:sz w:val="20"/>
                <w:szCs w:val="20"/>
              </w:rPr>
              <w:t>Zwiększenie limitu o 50%</w:t>
            </w:r>
          </w:p>
        </w:tc>
        <w:tc>
          <w:tcPr>
            <w:tcW w:w="1134" w:type="dxa"/>
            <w:vAlign w:val="center"/>
          </w:tcPr>
          <w:p w14:paraId="09351587" w14:textId="77777777"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4 pkt</w:t>
            </w:r>
          </w:p>
        </w:tc>
      </w:tr>
      <w:tr w:rsidR="00A56961" w:rsidRPr="00F20A24" w14:paraId="385D2483" w14:textId="77777777" w:rsidTr="008C278C">
        <w:tc>
          <w:tcPr>
            <w:tcW w:w="850" w:type="dxa"/>
            <w:vMerge/>
          </w:tcPr>
          <w:p w14:paraId="7179BD63" w14:textId="77777777" w:rsidR="00A56961" w:rsidRPr="00F20A24" w:rsidRDefault="00A56961" w:rsidP="002409DA">
            <w:pPr>
              <w:pStyle w:val="Akapitzlist"/>
              <w:ind w:left="0"/>
              <w:jc w:val="both"/>
              <w:outlineLvl w:val="0"/>
              <w:rPr>
                <w:rFonts w:ascii="Tahoma" w:hAnsi="Tahoma" w:cs="Tahoma"/>
                <w:sz w:val="20"/>
                <w:szCs w:val="20"/>
              </w:rPr>
            </w:pPr>
          </w:p>
        </w:tc>
        <w:tc>
          <w:tcPr>
            <w:tcW w:w="5089" w:type="dxa"/>
            <w:vMerge/>
          </w:tcPr>
          <w:p w14:paraId="6663810A" w14:textId="77777777" w:rsidR="00A56961" w:rsidRPr="00F20A24" w:rsidRDefault="00A56961" w:rsidP="002409DA">
            <w:pPr>
              <w:pStyle w:val="Akapitzlist"/>
              <w:ind w:left="0"/>
              <w:jc w:val="both"/>
              <w:outlineLvl w:val="0"/>
              <w:rPr>
                <w:rFonts w:ascii="Tahoma" w:hAnsi="Tahoma" w:cs="Tahoma"/>
                <w:sz w:val="20"/>
                <w:szCs w:val="20"/>
              </w:rPr>
            </w:pPr>
          </w:p>
        </w:tc>
        <w:tc>
          <w:tcPr>
            <w:tcW w:w="2658" w:type="dxa"/>
            <w:vAlign w:val="center"/>
          </w:tcPr>
          <w:p w14:paraId="125A4310" w14:textId="77777777"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Zwiększenie limitu o 100%</w:t>
            </w:r>
          </w:p>
        </w:tc>
        <w:tc>
          <w:tcPr>
            <w:tcW w:w="1134" w:type="dxa"/>
            <w:vAlign w:val="center"/>
          </w:tcPr>
          <w:p w14:paraId="2BCB7BE7" w14:textId="77777777"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7 pkt</w:t>
            </w:r>
          </w:p>
        </w:tc>
      </w:tr>
      <w:tr w:rsidR="00A56961" w:rsidRPr="00F20A24" w14:paraId="11EF776B" w14:textId="77777777" w:rsidTr="008C278C">
        <w:tc>
          <w:tcPr>
            <w:tcW w:w="850" w:type="dxa"/>
            <w:vMerge w:val="restart"/>
            <w:vAlign w:val="center"/>
          </w:tcPr>
          <w:p w14:paraId="684E7607" w14:textId="77777777"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C2</w:t>
            </w:r>
          </w:p>
        </w:tc>
        <w:tc>
          <w:tcPr>
            <w:tcW w:w="5089" w:type="dxa"/>
            <w:vMerge w:val="restart"/>
          </w:tcPr>
          <w:p w14:paraId="2512CC7A" w14:textId="77777777" w:rsidR="00A56961" w:rsidRPr="00F20A24" w:rsidRDefault="00A56961" w:rsidP="002409DA">
            <w:pPr>
              <w:pStyle w:val="Akapitzlist"/>
              <w:ind w:left="0"/>
              <w:jc w:val="both"/>
              <w:outlineLvl w:val="0"/>
              <w:rPr>
                <w:rFonts w:ascii="Tahoma" w:hAnsi="Tahoma" w:cs="Tahoma"/>
                <w:sz w:val="20"/>
                <w:szCs w:val="20"/>
              </w:rPr>
            </w:pPr>
            <w:r w:rsidRPr="00F20A24">
              <w:rPr>
                <w:rFonts w:ascii="Tahoma" w:hAnsi="Tahoma" w:cs="Tahoma"/>
                <w:sz w:val="20"/>
                <w:szCs w:val="20"/>
              </w:rPr>
              <w:t>Zwiększenie limitu odpowiedzialności dla ryzyka dewastacji</w:t>
            </w:r>
          </w:p>
        </w:tc>
        <w:tc>
          <w:tcPr>
            <w:tcW w:w="2658" w:type="dxa"/>
          </w:tcPr>
          <w:p w14:paraId="5D3B274E" w14:textId="77777777" w:rsidR="00A56961" w:rsidRPr="00F20A24" w:rsidRDefault="00A56961" w:rsidP="002409DA">
            <w:pPr>
              <w:pStyle w:val="Akapitzlist"/>
              <w:ind w:left="0"/>
              <w:jc w:val="both"/>
              <w:outlineLvl w:val="0"/>
              <w:rPr>
                <w:rFonts w:ascii="Tahoma" w:hAnsi="Tahoma" w:cs="Tahoma"/>
                <w:sz w:val="20"/>
                <w:szCs w:val="20"/>
              </w:rPr>
            </w:pPr>
            <w:r w:rsidRPr="00F20A24">
              <w:rPr>
                <w:rFonts w:ascii="Tahoma" w:hAnsi="Tahoma" w:cs="Tahoma"/>
                <w:sz w:val="20"/>
                <w:szCs w:val="20"/>
              </w:rPr>
              <w:t>Zwiększenie limitu o 50%</w:t>
            </w:r>
          </w:p>
        </w:tc>
        <w:tc>
          <w:tcPr>
            <w:tcW w:w="1134" w:type="dxa"/>
            <w:vAlign w:val="center"/>
          </w:tcPr>
          <w:p w14:paraId="415FC403" w14:textId="77777777"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5 pkt</w:t>
            </w:r>
          </w:p>
        </w:tc>
      </w:tr>
      <w:tr w:rsidR="00A56961" w:rsidRPr="00F20A24" w14:paraId="7FCDE838" w14:textId="77777777" w:rsidTr="008C278C">
        <w:tc>
          <w:tcPr>
            <w:tcW w:w="850" w:type="dxa"/>
            <w:vMerge/>
          </w:tcPr>
          <w:p w14:paraId="2AC4EC8F" w14:textId="77777777" w:rsidR="00A56961" w:rsidRPr="00F20A24" w:rsidRDefault="00A56961" w:rsidP="002409DA">
            <w:pPr>
              <w:pStyle w:val="Akapitzlist"/>
              <w:ind w:left="0"/>
              <w:jc w:val="both"/>
              <w:outlineLvl w:val="0"/>
              <w:rPr>
                <w:rFonts w:ascii="Tahoma" w:hAnsi="Tahoma" w:cs="Tahoma"/>
                <w:sz w:val="20"/>
                <w:szCs w:val="20"/>
              </w:rPr>
            </w:pPr>
          </w:p>
        </w:tc>
        <w:tc>
          <w:tcPr>
            <w:tcW w:w="5089" w:type="dxa"/>
            <w:vMerge/>
          </w:tcPr>
          <w:p w14:paraId="5FB3F5A0" w14:textId="77777777" w:rsidR="00A56961" w:rsidRPr="00F20A24" w:rsidRDefault="00A56961" w:rsidP="002409DA">
            <w:pPr>
              <w:pStyle w:val="Akapitzlist"/>
              <w:ind w:left="0"/>
              <w:jc w:val="both"/>
              <w:outlineLvl w:val="0"/>
              <w:rPr>
                <w:rFonts w:ascii="Tahoma" w:hAnsi="Tahoma" w:cs="Tahoma"/>
                <w:sz w:val="20"/>
                <w:szCs w:val="20"/>
              </w:rPr>
            </w:pPr>
          </w:p>
        </w:tc>
        <w:tc>
          <w:tcPr>
            <w:tcW w:w="2658" w:type="dxa"/>
            <w:vAlign w:val="center"/>
          </w:tcPr>
          <w:p w14:paraId="15E2E680" w14:textId="77777777"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Zwiększenie limitu o 100%</w:t>
            </w:r>
          </w:p>
        </w:tc>
        <w:tc>
          <w:tcPr>
            <w:tcW w:w="1134" w:type="dxa"/>
            <w:vAlign w:val="center"/>
          </w:tcPr>
          <w:p w14:paraId="3CB17B24" w14:textId="6BC5A73E"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1</w:t>
            </w:r>
            <w:r w:rsidR="008C278C">
              <w:rPr>
                <w:rFonts w:ascii="Tahoma" w:hAnsi="Tahoma" w:cs="Tahoma"/>
                <w:sz w:val="20"/>
                <w:szCs w:val="20"/>
              </w:rPr>
              <w:t>2</w:t>
            </w:r>
            <w:r w:rsidRPr="00F20A24">
              <w:rPr>
                <w:rFonts w:ascii="Tahoma" w:hAnsi="Tahoma" w:cs="Tahoma"/>
                <w:sz w:val="20"/>
                <w:szCs w:val="20"/>
              </w:rPr>
              <w:t xml:space="preserve"> pkt</w:t>
            </w:r>
          </w:p>
        </w:tc>
      </w:tr>
      <w:tr w:rsidR="00A56961" w:rsidRPr="00F20A24" w14:paraId="52B08F14" w14:textId="77777777" w:rsidTr="008C278C">
        <w:tc>
          <w:tcPr>
            <w:tcW w:w="850" w:type="dxa"/>
            <w:vMerge w:val="restart"/>
            <w:vAlign w:val="center"/>
          </w:tcPr>
          <w:p w14:paraId="1952ABE0" w14:textId="77777777"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C3</w:t>
            </w:r>
          </w:p>
        </w:tc>
        <w:tc>
          <w:tcPr>
            <w:tcW w:w="5089" w:type="dxa"/>
            <w:vMerge w:val="restart"/>
          </w:tcPr>
          <w:p w14:paraId="139869D9" w14:textId="77777777" w:rsidR="00A56961" w:rsidRPr="00F20A24" w:rsidRDefault="00A56961" w:rsidP="002409DA">
            <w:pPr>
              <w:pStyle w:val="Akapitzlist"/>
              <w:ind w:left="0"/>
              <w:jc w:val="both"/>
              <w:outlineLvl w:val="0"/>
              <w:rPr>
                <w:rFonts w:ascii="Tahoma" w:hAnsi="Tahoma" w:cs="Tahoma"/>
                <w:sz w:val="20"/>
                <w:szCs w:val="20"/>
              </w:rPr>
            </w:pPr>
            <w:r w:rsidRPr="00F20A24">
              <w:rPr>
                <w:rFonts w:ascii="Tahoma" w:hAnsi="Tahoma" w:cs="Tahoma"/>
                <w:sz w:val="20"/>
                <w:szCs w:val="20"/>
              </w:rPr>
              <w:t>Zwiększenie limitu odpowiedzialności (sumy ubezpieczenia) dla ryzyka kradzieży zwykłej</w:t>
            </w:r>
          </w:p>
        </w:tc>
        <w:tc>
          <w:tcPr>
            <w:tcW w:w="2658" w:type="dxa"/>
          </w:tcPr>
          <w:p w14:paraId="59216985" w14:textId="77777777" w:rsidR="00A56961" w:rsidRPr="00F20A24" w:rsidRDefault="00A56961" w:rsidP="002409DA">
            <w:pPr>
              <w:pStyle w:val="Akapitzlist"/>
              <w:ind w:left="0"/>
              <w:jc w:val="both"/>
              <w:outlineLvl w:val="0"/>
              <w:rPr>
                <w:rFonts w:ascii="Tahoma" w:hAnsi="Tahoma" w:cs="Tahoma"/>
                <w:sz w:val="20"/>
                <w:szCs w:val="20"/>
              </w:rPr>
            </w:pPr>
            <w:r w:rsidRPr="00F20A24">
              <w:rPr>
                <w:rFonts w:ascii="Tahoma" w:hAnsi="Tahoma" w:cs="Tahoma"/>
                <w:sz w:val="20"/>
                <w:szCs w:val="20"/>
              </w:rPr>
              <w:t>Zwiększenie limitu o 50%</w:t>
            </w:r>
          </w:p>
        </w:tc>
        <w:tc>
          <w:tcPr>
            <w:tcW w:w="1134" w:type="dxa"/>
            <w:vAlign w:val="center"/>
          </w:tcPr>
          <w:p w14:paraId="71D9FC4A" w14:textId="77777777"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4 pkt</w:t>
            </w:r>
          </w:p>
        </w:tc>
      </w:tr>
      <w:tr w:rsidR="00A56961" w:rsidRPr="00F20A24" w14:paraId="0EF3505B" w14:textId="77777777" w:rsidTr="008C278C">
        <w:tc>
          <w:tcPr>
            <w:tcW w:w="850" w:type="dxa"/>
            <w:vMerge/>
          </w:tcPr>
          <w:p w14:paraId="5A6DD731" w14:textId="77777777" w:rsidR="00A56961" w:rsidRPr="00F20A24" w:rsidRDefault="00A56961" w:rsidP="002409DA">
            <w:pPr>
              <w:pStyle w:val="Akapitzlist"/>
              <w:ind w:left="0"/>
              <w:jc w:val="both"/>
              <w:outlineLvl w:val="0"/>
              <w:rPr>
                <w:rFonts w:ascii="Tahoma" w:hAnsi="Tahoma" w:cs="Tahoma"/>
                <w:sz w:val="20"/>
                <w:szCs w:val="20"/>
              </w:rPr>
            </w:pPr>
          </w:p>
        </w:tc>
        <w:tc>
          <w:tcPr>
            <w:tcW w:w="5089" w:type="dxa"/>
            <w:vMerge/>
          </w:tcPr>
          <w:p w14:paraId="42E56657" w14:textId="77777777" w:rsidR="00A56961" w:rsidRPr="00F20A24" w:rsidRDefault="00A56961" w:rsidP="002409DA">
            <w:pPr>
              <w:pStyle w:val="Akapitzlist"/>
              <w:ind w:left="0"/>
              <w:jc w:val="both"/>
              <w:outlineLvl w:val="0"/>
              <w:rPr>
                <w:rFonts w:ascii="Tahoma" w:hAnsi="Tahoma" w:cs="Tahoma"/>
                <w:sz w:val="20"/>
                <w:szCs w:val="20"/>
              </w:rPr>
            </w:pPr>
          </w:p>
        </w:tc>
        <w:tc>
          <w:tcPr>
            <w:tcW w:w="2658" w:type="dxa"/>
            <w:vAlign w:val="center"/>
          </w:tcPr>
          <w:p w14:paraId="7593F4E3" w14:textId="77777777"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Zwiększenie limitu o 100%</w:t>
            </w:r>
          </w:p>
        </w:tc>
        <w:tc>
          <w:tcPr>
            <w:tcW w:w="1134" w:type="dxa"/>
            <w:vAlign w:val="center"/>
          </w:tcPr>
          <w:p w14:paraId="4826AE23" w14:textId="4707FF76" w:rsidR="00A56961" w:rsidRPr="00F20A24" w:rsidRDefault="008C278C" w:rsidP="002409DA">
            <w:pPr>
              <w:pStyle w:val="Akapitzlist"/>
              <w:ind w:left="0"/>
              <w:jc w:val="center"/>
              <w:outlineLvl w:val="0"/>
              <w:rPr>
                <w:rFonts w:ascii="Tahoma" w:hAnsi="Tahoma" w:cs="Tahoma"/>
                <w:sz w:val="20"/>
                <w:szCs w:val="20"/>
              </w:rPr>
            </w:pPr>
            <w:r>
              <w:rPr>
                <w:rFonts w:ascii="Tahoma" w:hAnsi="Tahoma" w:cs="Tahoma"/>
                <w:sz w:val="20"/>
                <w:szCs w:val="20"/>
              </w:rPr>
              <w:t>10</w:t>
            </w:r>
            <w:r w:rsidR="00A56961" w:rsidRPr="00F20A24">
              <w:rPr>
                <w:rFonts w:ascii="Tahoma" w:hAnsi="Tahoma" w:cs="Tahoma"/>
                <w:sz w:val="20"/>
                <w:szCs w:val="20"/>
              </w:rPr>
              <w:t xml:space="preserve"> pkt</w:t>
            </w:r>
          </w:p>
        </w:tc>
      </w:tr>
      <w:tr w:rsidR="00A56961" w:rsidRPr="00F20A24" w14:paraId="1E663C4C" w14:textId="77777777" w:rsidTr="008C278C">
        <w:tc>
          <w:tcPr>
            <w:tcW w:w="850" w:type="dxa"/>
            <w:vMerge w:val="restart"/>
            <w:vAlign w:val="center"/>
          </w:tcPr>
          <w:p w14:paraId="275E6C28" w14:textId="77777777"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C4</w:t>
            </w:r>
          </w:p>
        </w:tc>
        <w:tc>
          <w:tcPr>
            <w:tcW w:w="5089" w:type="dxa"/>
            <w:vMerge w:val="restart"/>
          </w:tcPr>
          <w:p w14:paraId="6C67FDBD" w14:textId="77777777" w:rsidR="00A56961" w:rsidRPr="00F20A24" w:rsidRDefault="00A56961" w:rsidP="002409DA">
            <w:pPr>
              <w:pStyle w:val="Akapitzlist"/>
              <w:ind w:left="0"/>
              <w:jc w:val="both"/>
              <w:outlineLvl w:val="0"/>
              <w:rPr>
                <w:rFonts w:ascii="Tahoma" w:hAnsi="Tahoma" w:cs="Tahoma"/>
                <w:sz w:val="20"/>
                <w:szCs w:val="20"/>
              </w:rPr>
            </w:pPr>
            <w:r w:rsidRPr="00F20A24">
              <w:rPr>
                <w:rFonts w:ascii="Tahoma" w:hAnsi="Tahoma" w:cs="Tahoma"/>
                <w:sz w:val="20"/>
                <w:szCs w:val="20"/>
              </w:rPr>
              <w:t>Zwiększenie limitu odpowiedzialności dla kosztów odtworzenia dokumentów (w klauzuli kosztów odtworzenia dokumentów)</w:t>
            </w:r>
          </w:p>
        </w:tc>
        <w:tc>
          <w:tcPr>
            <w:tcW w:w="2658" w:type="dxa"/>
          </w:tcPr>
          <w:p w14:paraId="6C7E393D" w14:textId="77777777" w:rsidR="00A56961" w:rsidRPr="00F20A24" w:rsidRDefault="00A56961" w:rsidP="002409DA">
            <w:pPr>
              <w:pStyle w:val="Akapitzlist"/>
              <w:ind w:left="0"/>
              <w:jc w:val="both"/>
              <w:outlineLvl w:val="0"/>
              <w:rPr>
                <w:rFonts w:ascii="Tahoma" w:hAnsi="Tahoma" w:cs="Tahoma"/>
                <w:sz w:val="20"/>
                <w:szCs w:val="20"/>
              </w:rPr>
            </w:pPr>
            <w:r w:rsidRPr="00F20A24">
              <w:rPr>
                <w:rFonts w:ascii="Tahoma" w:hAnsi="Tahoma" w:cs="Tahoma"/>
                <w:sz w:val="20"/>
                <w:szCs w:val="20"/>
              </w:rPr>
              <w:t>Zwiększenie limitu o 50%</w:t>
            </w:r>
          </w:p>
        </w:tc>
        <w:tc>
          <w:tcPr>
            <w:tcW w:w="1134" w:type="dxa"/>
            <w:vAlign w:val="center"/>
          </w:tcPr>
          <w:p w14:paraId="4166C37C" w14:textId="77777777"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3 pkt</w:t>
            </w:r>
          </w:p>
        </w:tc>
      </w:tr>
      <w:tr w:rsidR="00A56961" w:rsidRPr="00F20A24" w14:paraId="0D85E836" w14:textId="77777777" w:rsidTr="008C278C">
        <w:tc>
          <w:tcPr>
            <w:tcW w:w="850" w:type="dxa"/>
            <w:vMerge/>
          </w:tcPr>
          <w:p w14:paraId="5323F7B1" w14:textId="77777777" w:rsidR="00A56961" w:rsidRPr="00F20A24" w:rsidRDefault="00A56961" w:rsidP="002409DA">
            <w:pPr>
              <w:pStyle w:val="Akapitzlist"/>
              <w:ind w:left="0"/>
              <w:jc w:val="both"/>
              <w:outlineLvl w:val="0"/>
              <w:rPr>
                <w:rFonts w:ascii="Tahoma" w:hAnsi="Tahoma" w:cs="Tahoma"/>
                <w:sz w:val="20"/>
                <w:szCs w:val="20"/>
              </w:rPr>
            </w:pPr>
          </w:p>
        </w:tc>
        <w:tc>
          <w:tcPr>
            <w:tcW w:w="5089" w:type="dxa"/>
            <w:vMerge/>
          </w:tcPr>
          <w:p w14:paraId="25E2111A" w14:textId="77777777" w:rsidR="00A56961" w:rsidRPr="00F20A24" w:rsidRDefault="00A56961" w:rsidP="002409DA">
            <w:pPr>
              <w:pStyle w:val="Akapitzlist"/>
              <w:ind w:left="0"/>
              <w:jc w:val="both"/>
              <w:outlineLvl w:val="0"/>
              <w:rPr>
                <w:rFonts w:ascii="Tahoma" w:hAnsi="Tahoma" w:cs="Tahoma"/>
                <w:sz w:val="20"/>
                <w:szCs w:val="20"/>
              </w:rPr>
            </w:pPr>
          </w:p>
        </w:tc>
        <w:tc>
          <w:tcPr>
            <w:tcW w:w="2658" w:type="dxa"/>
            <w:vAlign w:val="center"/>
          </w:tcPr>
          <w:p w14:paraId="6CB6D714" w14:textId="77777777"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Zwiększenie limitu o 100%</w:t>
            </w:r>
          </w:p>
        </w:tc>
        <w:tc>
          <w:tcPr>
            <w:tcW w:w="1134" w:type="dxa"/>
            <w:vAlign w:val="center"/>
          </w:tcPr>
          <w:p w14:paraId="3D6602CB" w14:textId="77777777"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5 pkt</w:t>
            </w:r>
          </w:p>
        </w:tc>
      </w:tr>
      <w:tr w:rsidR="00A56961" w:rsidRPr="00F20A24" w14:paraId="5B6E3023" w14:textId="77777777" w:rsidTr="008C278C">
        <w:tc>
          <w:tcPr>
            <w:tcW w:w="850" w:type="dxa"/>
            <w:vMerge w:val="restart"/>
            <w:vAlign w:val="center"/>
          </w:tcPr>
          <w:p w14:paraId="652A1783" w14:textId="77777777"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C5</w:t>
            </w:r>
          </w:p>
        </w:tc>
        <w:tc>
          <w:tcPr>
            <w:tcW w:w="5089" w:type="dxa"/>
            <w:vMerge w:val="restart"/>
          </w:tcPr>
          <w:p w14:paraId="1AD4E9C3" w14:textId="77777777" w:rsidR="00A56961" w:rsidRPr="00F20A24" w:rsidRDefault="00A56961" w:rsidP="002409DA">
            <w:pPr>
              <w:pStyle w:val="Akapitzlist"/>
              <w:ind w:left="0"/>
              <w:jc w:val="both"/>
              <w:outlineLvl w:val="0"/>
              <w:rPr>
                <w:rFonts w:ascii="Tahoma" w:hAnsi="Tahoma" w:cs="Tahoma"/>
                <w:sz w:val="20"/>
                <w:szCs w:val="20"/>
              </w:rPr>
            </w:pPr>
            <w:r w:rsidRPr="00F20A24">
              <w:rPr>
                <w:rFonts w:ascii="Tahoma" w:hAnsi="Tahoma" w:cs="Tahoma"/>
                <w:sz w:val="20"/>
                <w:szCs w:val="20"/>
              </w:rPr>
              <w:t>Zwiększenie limitu odpowiedzialności dla ryzyka zalania przez nieszczelny dach, okna i złącza (klauzula zalaniowa)</w:t>
            </w:r>
          </w:p>
        </w:tc>
        <w:tc>
          <w:tcPr>
            <w:tcW w:w="2658" w:type="dxa"/>
          </w:tcPr>
          <w:p w14:paraId="7518AA44" w14:textId="77777777" w:rsidR="00A56961" w:rsidRPr="00F20A24" w:rsidRDefault="00A56961" w:rsidP="002409DA">
            <w:pPr>
              <w:pStyle w:val="Akapitzlist"/>
              <w:ind w:left="0"/>
              <w:jc w:val="both"/>
              <w:outlineLvl w:val="0"/>
              <w:rPr>
                <w:rFonts w:ascii="Tahoma" w:hAnsi="Tahoma" w:cs="Tahoma"/>
                <w:sz w:val="20"/>
                <w:szCs w:val="20"/>
              </w:rPr>
            </w:pPr>
            <w:r w:rsidRPr="00F20A24">
              <w:rPr>
                <w:rFonts w:ascii="Tahoma" w:hAnsi="Tahoma" w:cs="Tahoma"/>
                <w:sz w:val="20"/>
                <w:szCs w:val="20"/>
              </w:rPr>
              <w:t>Zwiększenie limitu o 50%</w:t>
            </w:r>
          </w:p>
        </w:tc>
        <w:tc>
          <w:tcPr>
            <w:tcW w:w="1134" w:type="dxa"/>
            <w:vAlign w:val="center"/>
          </w:tcPr>
          <w:p w14:paraId="4E48D708" w14:textId="77777777"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5 pkt</w:t>
            </w:r>
          </w:p>
        </w:tc>
      </w:tr>
      <w:tr w:rsidR="00A56961" w:rsidRPr="00F20A24" w14:paraId="17164A5A" w14:textId="77777777" w:rsidTr="008C278C">
        <w:tc>
          <w:tcPr>
            <w:tcW w:w="850" w:type="dxa"/>
            <w:vMerge/>
            <w:vAlign w:val="center"/>
          </w:tcPr>
          <w:p w14:paraId="2D398D93" w14:textId="77777777" w:rsidR="00A56961" w:rsidRPr="00F20A24" w:rsidRDefault="00A56961" w:rsidP="002409DA">
            <w:pPr>
              <w:pStyle w:val="Akapitzlist"/>
              <w:ind w:left="0"/>
              <w:jc w:val="center"/>
              <w:outlineLvl w:val="0"/>
              <w:rPr>
                <w:rFonts w:ascii="Tahoma" w:hAnsi="Tahoma" w:cs="Tahoma"/>
                <w:sz w:val="20"/>
                <w:szCs w:val="20"/>
              </w:rPr>
            </w:pPr>
          </w:p>
        </w:tc>
        <w:tc>
          <w:tcPr>
            <w:tcW w:w="5089" w:type="dxa"/>
            <w:vMerge/>
          </w:tcPr>
          <w:p w14:paraId="13F91899" w14:textId="77777777" w:rsidR="00A56961" w:rsidRPr="00F20A24" w:rsidRDefault="00A56961" w:rsidP="002409DA">
            <w:pPr>
              <w:pStyle w:val="Akapitzlist"/>
              <w:ind w:left="0"/>
              <w:jc w:val="both"/>
              <w:outlineLvl w:val="0"/>
              <w:rPr>
                <w:rFonts w:ascii="Tahoma" w:hAnsi="Tahoma" w:cs="Tahoma"/>
                <w:sz w:val="20"/>
                <w:szCs w:val="20"/>
              </w:rPr>
            </w:pPr>
          </w:p>
        </w:tc>
        <w:tc>
          <w:tcPr>
            <w:tcW w:w="2658" w:type="dxa"/>
            <w:vAlign w:val="center"/>
          </w:tcPr>
          <w:p w14:paraId="5631510A" w14:textId="77777777"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Zwiększenie limitu o 100%</w:t>
            </w:r>
          </w:p>
        </w:tc>
        <w:tc>
          <w:tcPr>
            <w:tcW w:w="1134" w:type="dxa"/>
            <w:vAlign w:val="center"/>
          </w:tcPr>
          <w:p w14:paraId="3CFED3F6" w14:textId="77777777"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10 pkt</w:t>
            </w:r>
          </w:p>
        </w:tc>
      </w:tr>
      <w:tr w:rsidR="00A56961" w:rsidRPr="00F20A24" w14:paraId="356AD604" w14:textId="77777777" w:rsidTr="008C278C">
        <w:tc>
          <w:tcPr>
            <w:tcW w:w="850" w:type="dxa"/>
            <w:vMerge w:val="restart"/>
            <w:vAlign w:val="center"/>
          </w:tcPr>
          <w:p w14:paraId="4D2F2B32" w14:textId="77777777"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C6</w:t>
            </w:r>
          </w:p>
        </w:tc>
        <w:tc>
          <w:tcPr>
            <w:tcW w:w="5089" w:type="dxa"/>
            <w:vMerge w:val="restart"/>
          </w:tcPr>
          <w:p w14:paraId="25990877" w14:textId="77777777" w:rsidR="00A56961" w:rsidRPr="00F20A24" w:rsidRDefault="00A56961" w:rsidP="002409DA">
            <w:pPr>
              <w:pStyle w:val="Akapitzlist"/>
              <w:ind w:left="0"/>
              <w:jc w:val="both"/>
              <w:outlineLvl w:val="0"/>
              <w:rPr>
                <w:rFonts w:ascii="Tahoma" w:hAnsi="Tahoma" w:cs="Tahoma"/>
                <w:sz w:val="20"/>
                <w:szCs w:val="20"/>
              </w:rPr>
            </w:pPr>
            <w:r w:rsidRPr="00F20A24">
              <w:rPr>
                <w:rFonts w:ascii="Tahoma" w:hAnsi="Tahoma" w:cs="Tahoma"/>
                <w:sz w:val="20"/>
                <w:szCs w:val="20"/>
              </w:rPr>
              <w:t>Zwiększenie limitu odpowiedzialności dla przezornej sumy ubezpieczenia (w klauzuli przezornej sumy ubezpieczenia)</w:t>
            </w:r>
          </w:p>
        </w:tc>
        <w:tc>
          <w:tcPr>
            <w:tcW w:w="2658" w:type="dxa"/>
          </w:tcPr>
          <w:p w14:paraId="7AE674E6" w14:textId="77777777" w:rsidR="00A56961" w:rsidRPr="00F20A24" w:rsidRDefault="00A56961" w:rsidP="002409DA">
            <w:pPr>
              <w:pStyle w:val="Akapitzlist"/>
              <w:ind w:left="0"/>
              <w:jc w:val="both"/>
              <w:outlineLvl w:val="0"/>
              <w:rPr>
                <w:rFonts w:ascii="Tahoma" w:hAnsi="Tahoma" w:cs="Tahoma"/>
                <w:sz w:val="20"/>
                <w:szCs w:val="20"/>
              </w:rPr>
            </w:pPr>
            <w:r w:rsidRPr="00F20A24">
              <w:rPr>
                <w:rFonts w:ascii="Tahoma" w:hAnsi="Tahoma" w:cs="Tahoma"/>
                <w:sz w:val="20"/>
                <w:szCs w:val="20"/>
              </w:rPr>
              <w:t>Zwiększenie limitu o 50%</w:t>
            </w:r>
          </w:p>
        </w:tc>
        <w:tc>
          <w:tcPr>
            <w:tcW w:w="1134" w:type="dxa"/>
            <w:vAlign w:val="center"/>
          </w:tcPr>
          <w:p w14:paraId="761F9A2E" w14:textId="77777777"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6 pkt</w:t>
            </w:r>
          </w:p>
        </w:tc>
      </w:tr>
      <w:tr w:rsidR="00A56961" w:rsidRPr="00F20A24" w14:paraId="65FA7821" w14:textId="77777777" w:rsidTr="008C278C">
        <w:tc>
          <w:tcPr>
            <w:tcW w:w="850" w:type="dxa"/>
            <w:vMerge/>
          </w:tcPr>
          <w:p w14:paraId="5EA1224E" w14:textId="77777777" w:rsidR="00A56961" w:rsidRPr="00F20A24" w:rsidRDefault="00A56961" w:rsidP="002409DA">
            <w:pPr>
              <w:pStyle w:val="Akapitzlist"/>
              <w:ind w:left="0"/>
              <w:jc w:val="both"/>
              <w:outlineLvl w:val="0"/>
              <w:rPr>
                <w:rFonts w:ascii="Tahoma" w:hAnsi="Tahoma" w:cs="Tahoma"/>
                <w:sz w:val="20"/>
                <w:szCs w:val="20"/>
                <w:highlight w:val="yellow"/>
              </w:rPr>
            </w:pPr>
          </w:p>
        </w:tc>
        <w:tc>
          <w:tcPr>
            <w:tcW w:w="5089" w:type="dxa"/>
            <w:vMerge/>
          </w:tcPr>
          <w:p w14:paraId="66ADF5C8" w14:textId="77777777" w:rsidR="00A56961" w:rsidRPr="00F20A24" w:rsidRDefault="00A56961" w:rsidP="002409DA">
            <w:pPr>
              <w:pStyle w:val="Akapitzlist"/>
              <w:ind w:left="0"/>
              <w:jc w:val="both"/>
              <w:outlineLvl w:val="0"/>
              <w:rPr>
                <w:rFonts w:ascii="Tahoma" w:hAnsi="Tahoma" w:cs="Tahoma"/>
                <w:sz w:val="20"/>
                <w:szCs w:val="20"/>
                <w:highlight w:val="yellow"/>
              </w:rPr>
            </w:pPr>
          </w:p>
        </w:tc>
        <w:tc>
          <w:tcPr>
            <w:tcW w:w="2658" w:type="dxa"/>
            <w:vAlign w:val="center"/>
          </w:tcPr>
          <w:p w14:paraId="3ABAE5A1" w14:textId="77777777"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Zwiększenie limitu o 100%</w:t>
            </w:r>
          </w:p>
        </w:tc>
        <w:tc>
          <w:tcPr>
            <w:tcW w:w="1134" w:type="dxa"/>
            <w:vAlign w:val="center"/>
          </w:tcPr>
          <w:p w14:paraId="2F082183" w14:textId="0FEA8C3A"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1</w:t>
            </w:r>
            <w:r w:rsidR="008C278C">
              <w:rPr>
                <w:rFonts w:ascii="Tahoma" w:hAnsi="Tahoma" w:cs="Tahoma"/>
                <w:sz w:val="20"/>
                <w:szCs w:val="20"/>
              </w:rPr>
              <w:t>6</w:t>
            </w:r>
            <w:r w:rsidRPr="00F20A24">
              <w:rPr>
                <w:rFonts w:ascii="Tahoma" w:hAnsi="Tahoma" w:cs="Tahoma"/>
                <w:sz w:val="20"/>
                <w:szCs w:val="20"/>
              </w:rPr>
              <w:t xml:space="preserve"> pkt</w:t>
            </w:r>
          </w:p>
        </w:tc>
      </w:tr>
      <w:tr w:rsidR="00A56961" w:rsidRPr="00F20A24" w14:paraId="5DD92F37" w14:textId="77777777" w:rsidTr="008C278C">
        <w:tc>
          <w:tcPr>
            <w:tcW w:w="850" w:type="dxa"/>
            <w:vMerge w:val="restart"/>
            <w:vAlign w:val="center"/>
          </w:tcPr>
          <w:p w14:paraId="54DF6626" w14:textId="77777777"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C7</w:t>
            </w:r>
          </w:p>
        </w:tc>
        <w:tc>
          <w:tcPr>
            <w:tcW w:w="5089" w:type="dxa"/>
            <w:vMerge w:val="restart"/>
          </w:tcPr>
          <w:p w14:paraId="195EA9AE" w14:textId="77777777" w:rsidR="00A56961" w:rsidRPr="00F20A24" w:rsidRDefault="00A56961" w:rsidP="002409DA">
            <w:pPr>
              <w:pStyle w:val="Akapitzlist"/>
              <w:ind w:left="0"/>
              <w:jc w:val="both"/>
              <w:outlineLvl w:val="0"/>
              <w:rPr>
                <w:rFonts w:ascii="Tahoma" w:hAnsi="Tahoma" w:cs="Tahoma"/>
                <w:sz w:val="20"/>
                <w:szCs w:val="20"/>
              </w:rPr>
            </w:pPr>
            <w:r w:rsidRPr="00F20A24">
              <w:rPr>
                <w:rFonts w:ascii="Tahoma" w:hAnsi="Tahoma" w:cs="Tahoma"/>
                <w:sz w:val="20"/>
                <w:szCs w:val="20"/>
              </w:rPr>
              <w:t>Zwiększenie limitu odpowiedzialności dla szkód mechanicznych (w klauzuli szkód mechanicznych)</w:t>
            </w:r>
          </w:p>
        </w:tc>
        <w:tc>
          <w:tcPr>
            <w:tcW w:w="2658" w:type="dxa"/>
          </w:tcPr>
          <w:p w14:paraId="5FA044F0" w14:textId="77777777" w:rsidR="00A56961" w:rsidRPr="00F20A24" w:rsidRDefault="00A56961" w:rsidP="002409DA">
            <w:pPr>
              <w:pStyle w:val="Akapitzlist"/>
              <w:ind w:left="0"/>
              <w:jc w:val="both"/>
              <w:outlineLvl w:val="0"/>
              <w:rPr>
                <w:rFonts w:ascii="Tahoma" w:hAnsi="Tahoma" w:cs="Tahoma"/>
                <w:sz w:val="20"/>
                <w:szCs w:val="20"/>
              </w:rPr>
            </w:pPr>
            <w:r w:rsidRPr="00F20A24">
              <w:rPr>
                <w:rFonts w:ascii="Tahoma" w:hAnsi="Tahoma" w:cs="Tahoma"/>
                <w:sz w:val="20"/>
                <w:szCs w:val="20"/>
              </w:rPr>
              <w:t>Zwiększenie limitu o 50%</w:t>
            </w:r>
          </w:p>
        </w:tc>
        <w:tc>
          <w:tcPr>
            <w:tcW w:w="1134" w:type="dxa"/>
            <w:vAlign w:val="center"/>
          </w:tcPr>
          <w:p w14:paraId="22818507" w14:textId="77777777"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5 pkt</w:t>
            </w:r>
          </w:p>
        </w:tc>
      </w:tr>
      <w:tr w:rsidR="00A56961" w:rsidRPr="00F20A24" w14:paraId="7731B5ED" w14:textId="77777777" w:rsidTr="008C278C">
        <w:tc>
          <w:tcPr>
            <w:tcW w:w="850" w:type="dxa"/>
            <w:vMerge/>
          </w:tcPr>
          <w:p w14:paraId="6FF52A5E" w14:textId="77777777" w:rsidR="00A56961" w:rsidRPr="00F20A24" w:rsidRDefault="00A56961" w:rsidP="002409DA">
            <w:pPr>
              <w:pStyle w:val="Akapitzlist"/>
              <w:ind w:left="0"/>
              <w:jc w:val="both"/>
              <w:outlineLvl w:val="0"/>
              <w:rPr>
                <w:rFonts w:ascii="Tahoma" w:hAnsi="Tahoma" w:cs="Tahoma"/>
                <w:sz w:val="20"/>
                <w:szCs w:val="20"/>
              </w:rPr>
            </w:pPr>
          </w:p>
        </w:tc>
        <w:tc>
          <w:tcPr>
            <w:tcW w:w="5089" w:type="dxa"/>
            <w:vMerge/>
          </w:tcPr>
          <w:p w14:paraId="2B674CBD" w14:textId="77777777" w:rsidR="00A56961" w:rsidRPr="00F20A24" w:rsidRDefault="00A56961" w:rsidP="002409DA">
            <w:pPr>
              <w:pStyle w:val="Akapitzlist"/>
              <w:ind w:left="0"/>
              <w:jc w:val="both"/>
              <w:outlineLvl w:val="0"/>
              <w:rPr>
                <w:rFonts w:ascii="Tahoma" w:hAnsi="Tahoma" w:cs="Tahoma"/>
                <w:sz w:val="20"/>
                <w:szCs w:val="20"/>
              </w:rPr>
            </w:pPr>
          </w:p>
        </w:tc>
        <w:tc>
          <w:tcPr>
            <w:tcW w:w="2658" w:type="dxa"/>
          </w:tcPr>
          <w:p w14:paraId="34F7BA6A" w14:textId="77777777" w:rsidR="00A56961" w:rsidRPr="00F20A24" w:rsidRDefault="00A56961" w:rsidP="002409DA">
            <w:pPr>
              <w:pStyle w:val="Akapitzlist"/>
              <w:ind w:left="0"/>
              <w:jc w:val="both"/>
              <w:outlineLvl w:val="0"/>
              <w:rPr>
                <w:rFonts w:ascii="Tahoma" w:hAnsi="Tahoma" w:cs="Tahoma"/>
                <w:sz w:val="20"/>
                <w:szCs w:val="20"/>
              </w:rPr>
            </w:pPr>
            <w:r w:rsidRPr="00F20A24">
              <w:rPr>
                <w:rFonts w:ascii="Tahoma" w:hAnsi="Tahoma" w:cs="Tahoma"/>
                <w:sz w:val="20"/>
                <w:szCs w:val="20"/>
              </w:rPr>
              <w:t>Zwiększenie limitu o 100%</w:t>
            </w:r>
          </w:p>
        </w:tc>
        <w:tc>
          <w:tcPr>
            <w:tcW w:w="1134" w:type="dxa"/>
            <w:vAlign w:val="center"/>
          </w:tcPr>
          <w:p w14:paraId="1EB7407D" w14:textId="56F0FBA8" w:rsidR="00A56961" w:rsidRPr="00F20A24" w:rsidRDefault="008C278C" w:rsidP="002409DA">
            <w:pPr>
              <w:pStyle w:val="Akapitzlist"/>
              <w:ind w:left="0"/>
              <w:jc w:val="center"/>
              <w:outlineLvl w:val="0"/>
              <w:rPr>
                <w:rFonts w:ascii="Tahoma" w:hAnsi="Tahoma" w:cs="Tahoma"/>
                <w:sz w:val="20"/>
                <w:szCs w:val="20"/>
              </w:rPr>
            </w:pPr>
            <w:r>
              <w:rPr>
                <w:rFonts w:ascii="Tahoma" w:hAnsi="Tahoma" w:cs="Tahoma"/>
                <w:sz w:val="20"/>
                <w:szCs w:val="20"/>
              </w:rPr>
              <w:t>10</w:t>
            </w:r>
            <w:r w:rsidR="00A56961" w:rsidRPr="00F20A24">
              <w:rPr>
                <w:rFonts w:ascii="Tahoma" w:hAnsi="Tahoma" w:cs="Tahoma"/>
                <w:sz w:val="20"/>
                <w:szCs w:val="20"/>
              </w:rPr>
              <w:t xml:space="preserve"> pkt</w:t>
            </w:r>
          </w:p>
        </w:tc>
      </w:tr>
      <w:tr w:rsidR="00A56961" w:rsidRPr="00F20A24" w14:paraId="49A0395D" w14:textId="77777777" w:rsidTr="008C278C">
        <w:tc>
          <w:tcPr>
            <w:tcW w:w="850" w:type="dxa"/>
            <w:vMerge w:val="restart"/>
            <w:vAlign w:val="center"/>
          </w:tcPr>
          <w:p w14:paraId="491D3FFB" w14:textId="77777777"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C8</w:t>
            </w:r>
          </w:p>
        </w:tc>
        <w:tc>
          <w:tcPr>
            <w:tcW w:w="5089" w:type="dxa"/>
            <w:vMerge w:val="restart"/>
          </w:tcPr>
          <w:p w14:paraId="022C55D5" w14:textId="77777777" w:rsidR="00A56961" w:rsidRPr="00F20A24" w:rsidRDefault="00A56961" w:rsidP="002409DA">
            <w:pPr>
              <w:pStyle w:val="Akapitzlist"/>
              <w:ind w:left="0"/>
              <w:jc w:val="both"/>
              <w:outlineLvl w:val="0"/>
              <w:rPr>
                <w:rFonts w:ascii="Tahoma" w:hAnsi="Tahoma" w:cs="Tahoma"/>
                <w:sz w:val="20"/>
                <w:szCs w:val="20"/>
              </w:rPr>
            </w:pPr>
            <w:r w:rsidRPr="00F20A24">
              <w:rPr>
                <w:rFonts w:ascii="Tahoma" w:hAnsi="Tahoma" w:cs="Tahoma"/>
                <w:sz w:val="20"/>
                <w:szCs w:val="20"/>
              </w:rPr>
              <w:t>Zwiększenie limitu odpowiedzialności dla szkód elektrycznych (w klauzuli szkód elektrycznych)</w:t>
            </w:r>
          </w:p>
        </w:tc>
        <w:tc>
          <w:tcPr>
            <w:tcW w:w="2658" w:type="dxa"/>
          </w:tcPr>
          <w:p w14:paraId="79E57117" w14:textId="77777777" w:rsidR="00A56961" w:rsidRPr="00F20A24" w:rsidRDefault="00A56961" w:rsidP="002409DA">
            <w:pPr>
              <w:pStyle w:val="Akapitzlist"/>
              <w:ind w:left="0"/>
              <w:jc w:val="both"/>
              <w:outlineLvl w:val="0"/>
              <w:rPr>
                <w:rFonts w:ascii="Tahoma" w:hAnsi="Tahoma" w:cs="Tahoma"/>
                <w:sz w:val="20"/>
                <w:szCs w:val="20"/>
              </w:rPr>
            </w:pPr>
            <w:r w:rsidRPr="00F20A24">
              <w:rPr>
                <w:rFonts w:ascii="Tahoma" w:hAnsi="Tahoma" w:cs="Tahoma"/>
                <w:sz w:val="20"/>
                <w:szCs w:val="20"/>
              </w:rPr>
              <w:t>Zwiększenie limitu o 50%</w:t>
            </w:r>
          </w:p>
        </w:tc>
        <w:tc>
          <w:tcPr>
            <w:tcW w:w="1134" w:type="dxa"/>
            <w:vAlign w:val="center"/>
          </w:tcPr>
          <w:p w14:paraId="72307FB5" w14:textId="77777777"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5 pkt</w:t>
            </w:r>
          </w:p>
        </w:tc>
      </w:tr>
      <w:tr w:rsidR="00A56961" w:rsidRPr="00F20A24" w14:paraId="42EB412A" w14:textId="77777777" w:rsidTr="008C278C">
        <w:tc>
          <w:tcPr>
            <w:tcW w:w="850" w:type="dxa"/>
            <w:vMerge/>
          </w:tcPr>
          <w:p w14:paraId="22C5934E" w14:textId="77777777" w:rsidR="00A56961" w:rsidRPr="00F20A24" w:rsidRDefault="00A56961" w:rsidP="002409DA">
            <w:pPr>
              <w:pStyle w:val="Akapitzlist"/>
              <w:ind w:left="0"/>
              <w:jc w:val="both"/>
              <w:outlineLvl w:val="0"/>
              <w:rPr>
                <w:rFonts w:ascii="Tahoma" w:hAnsi="Tahoma" w:cs="Tahoma"/>
                <w:sz w:val="20"/>
                <w:szCs w:val="20"/>
              </w:rPr>
            </w:pPr>
          </w:p>
        </w:tc>
        <w:tc>
          <w:tcPr>
            <w:tcW w:w="5089" w:type="dxa"/>
            <w:vMerge/>
          </w:tcPr>
          <w:p w14:paraId="10B0EE1B" w14:textId="77777777" w:rsidR="00A56961" w:rsidRPr="00F20A24" w:rsidRDefault="00A56961" w:rsidP="002409DA">
            <w:pPr>
              <w:pStyle w:val="Akapitzlist"/>
              <w:ind w:left="0"/>
              <w:jc w:val="both"/>
              <w:outlineLvl w:val="0"/>
              <w:rPr>
                <w:rFonts w:ascii="Tahoma" w:hAnsi="Tahoma" w:cs="Tahoma"/>
                <w:sz w:val="20"/>
                <w:szCs w:val="20"/>
              </w:rPr>
            </w:pPr>
          </w:p>
        </w:tc>
        <w:tc>
          <w:tcPr>
            <w:tcW w:w="2658" w:type="dxa"/>
          </w:tcPr>
          <w:p w14:paraId="6EAB4252" w14:textId="77777777" w:rsidR="00A56961" w:rsidRPr="00F20A24" w:rsidRDefault="00A56961" w:rsidP="002409DA">
            <w:pPr>
              <w:pStyle w:val="Akapitzlist"/>
              <w:ind w:left="0"/>
              <w:jc w:val="both"/>
              <w:outlineLvl w:val="0"/>
              <w:rPr>
                <w:rFonts w:ascii="Tahoma" w:hAnsi="Tahoma" w:cs="Tahoma"/>
                <w:sz w:val="20"/>
                <w:szCs w:val="20"/>
              </w:rPr>
            </w:pPr>
            <w:r w:rsidRPr="00F20A24">
              <w:rPr>
                <w:rFonts w:ascii="Tahoma" w:hAnsi="Tahoma" w:cs="Tahoma"/>
                <w:sz w:val="20"/>
                <w:szCs w:val="20"/>
              </w:rPr>
              <w:t>Zwiększenie limitu o 100%</w:t>
            </w:r>
          </w:p>
        </w:tc>
        <w:tc>
          <w:tcPr>
            <w:tcW w:w="1134" w:type="dxa"/>
            <w:vAlign w:val="center"/>
          </w:tcPr>
          <w:p w14:paraId="3B1C2CB0" w14:textId="6F3F8277" w:rsidR="00A56961" w:rsidRPr="00F20A24" w:rsidRDefault="008C278C" w:rsidP="002409DA">
            <w:pPr>
              <w:pStyle w:val="Akapitzlist"/>
              <w:ind w:left="0"/>
              <w:jc w:val="center"/>
              <w:outlineLvl w:val="0"/>
              <w:rPr>
                <w:rFonts w:ascii="Tahoma" w:hAnsi="Tahoma" w:cs="Tahoma"/>
                <w:sz w:val="20"/>
                <w:szCs w:val="20"/>
              </w:rPr>
            </w:pPr>
            <w:r>
              <w:rPr>
                <w:rFonts w:ascii="Tahoma" w:hAnsi="Tahoma" w:cs="Tahoma"/>
                <w:sz w:val="20"/>
                <w:szCs w:val="20"/>
              </w:rPr>
              <w:t>10</w:t>
            </w:r>
            <w:r w:rsidR="00A56961" w:rsidRPr="00F20A24">
              <w:rPr>
                <w:rFonts w:ascii="Tahoma" w:hAnsi="Tahoma" w:cs="Tahoma"/>
                <w:sz w:val="20"/>
                <w:szCs w:val="20"/>
              </w:rPr>
              <w:t xml:space="preserve"> pkt</w:t>
            </w:r>
          </w:p>
        </w:tc>
      </w:tr>
      <w:tr w:rsidR="00A56961" w:rsidRPr="00F20A24" w14:paraId="1D949C05" w14:textId="77777777" w:rsidTr="008C278C">
        <w:tc>
          <w:tcPr>
            <w:tcW w:w="850" w:type="dxa"/>
            <w:vMerge w:val="restart"/>
            <w:vAlign w:val="center"/>
          </w:tcPr>
          <w:p w14:paraId="562FD14E" w14:textId="77777777" w:rsidR="00A56961" w:rsidRPr="00F20A24" w:rsidRDefault="00A56961" w:rsidP="002409DA">
            <w:pPr>
              <w:pStyle w:val="Akapitzlist"/>
              <w:ind w:left="0"/>
              <w:jc w:val="center"/>
              <w:outlineLvl w:val="0"/>
              <w:rPr>
                <w:rFonts w:ascii="Tahoma" w:hAnsi="Tahoma" w:cs="Tahoma"/>
                <w:sz w:val="20"/>
                <w:szCs w:val="20"/>
              </w:rPr>
            </w:pPr>
            <w:r w:rsidRPr="00F20A24">
              <w:rPr>
                <w:rFonts w:ascii="Tahoma" w:hAnsi="Tahoma" w:cs="Tahoma"/>
                <w:sz w:val="20"/>
                <w:szCs w:val="20"/>
              </w:rPr>
              <w:t>C9</w:t>
            </w:r>
          </w:p>
        </w:tc>
        <w:tc>
          <w:tcPr>
            <w:tcW w:w="5089" w:type="dxa"/>
            <w:vMerge w:val="restart"/>
          </w:tcPr>
          <w:p w14:paraId="037D9081" w14:textId="77777777" w:rsidR="00A56961" w:rsidRPr="00F20A24" w:rsidRDefault="00A56961" w:rsidP="002409DA">
            <w:pPr>
              <w:pStyle w:val="Akapitzlist"/>
              <w:ind w:left="0"/>
              <w:jc w:val="both"/>
              <w:outlineLvl w:val="0"/>
              <w:rPr>
                <w:rFonts w:ascii="Tahoma" w:hAnsi="Tahoma" w:cs="Tahoma"/>
                <w:sz w:val="20"/>
                <w:szCs w:val="20"/>
              </w:rPr>
            </w:pPr>
            <w:r w:rsidRPr="00F20A24">
              <w:rPr>
                <w:rFonts w:ascii="Tahoma" w:hAnsi="Tahoma" w:cs="Tahoma"/>
                <w:sz w:val="20"/>
                <w:szCs w:val="20"/>
              </w:rPr>
              <w:t>Zwiększenie sumy gwarancyjnej w ubezpieczeniu odpowiedzialności cywilnej deliktowej i kontraktowej</w:t>
            </w:r>
          </w:p>
        </w:tc>
        <w:tc>
          <w:tcPr>
            <w:tcW w:w="2658" w:type="dxa"/>
          </w:tcPr>
          <w:p w14:paraId="031D5F50" w14:textId="77777777" w:rsidR="00A56961" w:rsidRPr="00F20A24" w:rsidRDefault="00A56961" w:rsidP="002409DA">
            <w:pPr>
              <w:pStyle w:val="Akapitzlist"/>
              <w:ind w:left="0"/>
              <w:outlineLvl w:val="0"/>
              <w:rPr>
                <w:rFonts w:ascii="Tahoma" w:hAnsi="Tahoma" w:cs="Tahoma"/>
                <w:sz w:val="20"/>
                <w:szCs w:val="20"/>
              </w:rPr>
            </w:pPr>
            <w:r w:rsidRPr="00F20A24">
              <w:rPr>
                <w:rFonts w:ascii="Tahoma" w:hAnsi="Tahoma" w:cs="Tahoma"/>
                <w:sz w:val="20"/>
                <w:szCs w:val="20"/>
              </w:rPr>
              <w:t>Zwiększenie SG o 25%</w:t>
            </w:r>
          </w:p>
        </w:tc>
        <w:tc>
          <w:tcPr>
            <w:tcW w:w="1134" w:type="dxa"/>
            <w:vAlign w:val="center"/>
          </w:tcPr>
          <w:p w14:paraId="18DE2741" w14:textId="745F4F5A" w:rsidR="00A56961" w:rsidRPr="00F20A24" w:rsidRDefault="008C278C" w:rsidP="002409DA">
            <w:pPr>
              <w:pStyle w:val="Akapitzlist"/>
              <w:ind w:left="0"/>
              <w:jc w:val="center"/>
              <w:outlineLvl w:val="0"/>
              <w:rPr>
                <w:rFonts w:ascii="Tahoma" w:hAnsi="Tahoma" w:cs="Tahoma"/>
                <w:sz w:val="20"/>
                <w:szCs w:val="20"/>
              </w:rPr>
            </w:pPr>
            <w:r>
              <w:rPr>
                <w:rFonts w:ascii="Tahoma" w:hAnsi="Tahoma" w:cs="Tahoma"/>
                <w:sz w:val="20"/>
                <w:szCs w:val="20"/>
              </w:rPr>
              <w:t>10</w:t>
            </w:r>
            <w:r w:rsidR="00A56961" w:rsidRPr="00F20A24">
              <w:rPr>
                <w:rFonts w:ascii="Tahoma" w:hAnsi="Tahoma" w:cs="Tahoma"/>
                <w:sz w:val="20"/>
                <w:szCs w:val="20"/>
              </w:rPr>
              <w:t xml:space="preserve"> pkt</w:t>
            </w:r>
          </w:p>
        </w:tc>
      </w:tr>
      <w:tr w:rsidR="00A56961" w:rsidRPr="00F20A24" w14:paraId="7BAF5DBF" w14:textId="77777777" w:rsidTr="008C278C">
        <w:tc>
          <w:tcPr>
            <w:tcW w:w="850" w:type="dxa"/>
            <w:vMerge/>
            <w:vAlign w:val="center"/>
          </w:tcPr>
          <w:p w14:paraId="69322728" w14:textId="77777777" w:rsidR="00A56961" w:rsidRPr="00F20A24" w:rsidRDefault="00A56961" w:rsidP="002409DA">
            <w:pPr>
              <w:pStyle w:val="Akapitzlist"/>
              <w:ind w:left="0"/>
              <w:jc w:val="center"/>
              <w:outlineLvl w:val="0"/>
              <w:rPr>
                <w:rFonts w:ascii="Tahoma" w:hAnsi="Tahoma" w:cs="Tahoma"/>
                <w:sz w:val="20"/>
                <w:szCs w:val="20"/>
              </w:rPr>
            </w:pPr>
          </w:p>
        </w:tc>
        <w:tc>
          <w:tcPr>
            <w:tcW w:w="5089" w:type="dxa"/>
            <w:vMerge/>
          </w:tcPr>
          <w:p w14:paraId="44152457" w14:textId="77777777" w:rsidR="00A56961" w:rsidRPr="00F20A24" w:rsidRDefault="00A56961" w:rsidP="002409DA">
            <w:pPr>
              <w:pStyle w:val="Akapitzlist"/>
              <w:ind w:left="0"/>
              <w:jc w:val="both"/>
              <w:outlineLvl w:val="0"/>
              <w:rPr>
                <w:rFonts w:ascii="Tahoma" w:hAnsi="Tahoma" w:cs="Tahoma"/>
                <w:sz w:val="20"/>
                <w:szCs w:val="20"/>
              </w:rPr>
            </w:pPr>
          </w:p>
        </w:tc>
        <w:tc>
          <w:tcPr>
            <w:tcW w:w="2658" w:type="dxa"/>
          </w:tcPr>
          <w:p w14:paraId="7A1FEC47" w14:textId="77777777" w:rsidR="00A56961" w:rsidRPr="00F20A24" w:rsidRDefault="00A56961" w:rsidP="002409DA">
            <w:pPr>
              <w:pStyle w:val="Akapitzlist"/>
              <w:ind w:left="0"/>
              <w:outlineLvl w:val="0"/>
              <w:rPr>
                <w:rFonts w:ascii="Tahoma" w:hAnsi="Tahoma" w:cs="Tahoma"/>
                <w:sz w:val="20"/>
                <w:szCs w:val="20"/>
              </w:rPr>
            </w:pPr>
            <w:r w:rsidRPr="00F20A24">
              <w:rPr>
                <w:rFonts w:ascii="Tahoma" w:hAnsi="Tahoma" w:cs="Tahoma"/>
                <w:sz w:val="20"/>
                <w:szCs w:val="20"/>
              </w:rPr>
              <w:t>Zwiększenie SG o 50%</w:t>
            </w:r>
          </w:p>
        </w:tc>
        <w:tc>
          <w:tcPr>
            <w:tcW w:w="1134" w:type="dxa"/>
            <w:vAlign w:val="center"/>
          </w:tcPr>
          <w:p w14:paraId="35B8555B" w14:textId="27767940" w:rsidR="00A56961" w:rsidRPr="00F20A24" w:rsidRDefault="008C278C" w:rsidP="002409DA">
            <w:pPr>
              <w:pStyle w:val="Akapitzlist"/>
              <w:ind w:left="0"/>
              <w:jc w:val="center"/>
              <w:outlineLvl w:val="0"/>
              <w:rPr>
                <w:rFonts w:ascii="Tahoma" w:hAnsi="Tahoma" w:cs="Tahoma"/>
                <w:sz w:val="20"/>
                <w:szCs w:val="20"/>
              </w:rPr>
            </w:pPr>
            <w:r>
              <w:rPr>
                <w:rFonts w:ascii="Tahoma" w:hAnsi="Tahoma" w:cs="Tahoma"/>
                <w:sz w:val="20"/>
                <w:szCs w:val="20"/>
              </w:rPr>
              <w:t>20</w:t>
            </w:r>
            <w:r w:rsidR="00A56961" w:rsidRPr="00F20A24">
              <w:rPr>
                <w:rFonts w:ascii="Tahoma" w:hAnsi="Tahoma" w:cs="Tahoma"/>
                <w:sz w:val="20"/>
                <w:szCs w:val="20"/>
              </w:rPr>
              <w:t xml:space="preserve"> pkt</w:t>
            </w:r>
          </w:p>
        </w:tc>
      </w:tr>
    </w:tbl>
    <w:p w14:paraId="221DF4F6" w14:textId="77777777" w:rsidR="00A56961" w:rsidRPr="00F20A24" w:rsidRDefault="00A56961" w:rsidP="00A56961">
      <w:pPr>
        <w:pStyle w:val="Akapitzlist"/>
        <w:jc w:val="both"/>
        <w:outlineLvl w:val="0"/>
        <w:rPr>
          <w:rFonts w:ascii="Tahoma" w:hAnsi="Tahoma" w:cs="Tahoma"/>
          <w:b/>
          <w:sz w:val="20"/>
          <w:szCs w:val="20"/>
          <w:u w:val="single"/>
        </w:rPr>
      </w:pPr>
    </w:p>
    <w:p w14:paraId="724B4194" w14:textId="77777777" w:rsidR="00A56961" w:rsidRPr="00F20A24" w:rsidRDefault="00A56961" w:rsidP="00A56961">
      <w:pPr>
        <w:spacing w:after="0" w:line="240" w:lineRule="auto"/>
        <w:ind w:left="284"/>
        <w:rPr>
          <w:rFonts w:ascii="Tahoma" w:hAnsi="Tahoma" w:cs="Tahoma"/>
          <w:sz w:val="20"/>
          <w:szCs w:val="20"/>
          <w:u w:val="single"/>
        </w:rPr>
      </w:pPr>
      <w:r w:rsidRPr="00F20A24">
        <w:rPr>
          <w:rFonts w:ascii="Tahoma" w:hAnsi="Tahoma" w:cs="Tahoma"/>
          <w:sz w:val="20"/>
          <w:szCs w:val="20"/>
          <w:u w:val="single"/>
        </w:rPr>
        <w:t>W kryterium C Wykonawca może otrzymać maksymalnie 100 punktów.</w:t>
      </w:r>
    </w:p>
    <w:p w14:paraId="4C1FBE28" w14:textId="77777777" w:rsidR="00A56961" w:rsidRPr="00F20A24" w:rsidRDefault="00A56961" w:rsidP="00A56961">
      <w:pPr>
        <w:spacing w:after="0" w:line="240" w:lineRule="auto"/>
        <w:ind w:left="284"/>
        <w:rPr>
          <w:rFonts w:ascii="Tahoma" w:hAnsi="Tahoma" w:cs="Tahoma"/>
          <w:sz w:val="20"/>
          <w:szCs w:val="20"/>
          <w:u w:val="single"/>
        </w:rPr>
      </w:pPr>
    </w:p>
    <w:p w14:paraId="78CED3E1" w14:textId="77777777" w:rsidR="00A56961" w:rsidRPr="00F20A24" w:rsidRDefault="00A56961" w:rsidP="00A56961">
      <w:pPr>
        <w:spacing w:after="0" w:line="240" w:lineRule="auto"/>
        <w:ind w:left="284"/>
        <w:rPr>
          <w:rFonts w:ascii="Tahoma" w:hAnsi="Tahoma" w:cs="Tahoma"/>
          <w:sz w:val="20"/>
          <w:szCs w:val="20"/>
          <w:u w:val="single"/>
        </w:rPr>
      </w:pPr>
    </w:p>
    <w:p w14:paraId="31A3464A" w14:textId="77777777" w:rsidR="00A56961" w:rsidRPr="00F20A24" w:rsidRDefault="00A56961" w:rsidP="00A56961">
      <w:pPr>
        <w:tabs>
          <w:tab w:val="left" w:pos="5245"/>
        </w:tabs>
        <w:spacing w:after="0" w:line="240" w:lineRule="auto"/>
        <w:jc w:val="both"/>
        <w:rPr>
          <w:rFonts w:ascii="Tahoma" w:hAnsi="Tahoma" w:cs="Tahoma"/>
          <w:b/>
          <w:sz w:val="20"/>
          <w:szCs w:val="20"/>
          <w:highlight w:val="lightGray"/>
        </w:rPr>
      </w:pPr>
    </w:p>
    <w:p w14:paraId="5FCC5FEB" w14:textId="77777777" w:rsidR="00A56961" w:rsidRPr="00F20A24" w:rsidRDefault="00A56961" w:rsidP="00A56961">
      <w:pPr>
        <w:tabs>
          <w:tab w:val="num" w:pos="1866"/>
        </w:tabs>
        <w:spacing w:after="0" w:line="240" w:lineRule="auto"/>
        <w:ind w:left="502"/>
        <w:jc w:val="both"/>
        <w:rPr>
          <w:rFonts w:ascii="Tahoma" w:hAnsi="Tahoma" w:cs="Tahoma"/>
          <w:sz w:val="20"/>
          <w:szCs w:val="20"/>
        </w:rPr>
      </w:pPr>
      <w:r w:rsidRPr="00F20A24">
        <w:rPr>
          <w:rFonts w:ascii="Tahoma" w:hAnsi="Tahoma" w:cs="Tahoma"/>
          <w:sz w:val="20"/>
          <w:szCs w:val="20"/>
        </w:rPr>
        <w:t>W celu wyboru najkorzystniejszej oferty w powiązaniu z przedstawionym wyżej kryterium Zamawiający będzie posługiwał się następującym wzorem:</w:t>
      </w:r>
    </w:p>
    <w:p w14:paraId="3E88AECF" w14:textId="77777777" w:rsidR="00A56961" w:rsidRPr="00F20A24" w:rsidRDefault="00A56961" w:rsidP="00A56961">
      <w:pPr>
        <w:spacing w:after="0" w:line="240" w:lineRule="auto"/>
        <w:jc w:val="both"/>
        <w:rPr>
          <w:rFonts w:ascii="Tahoma" w:hAnsi="Tahoma" w:cs="Tahoma"/>
          <w:sz w:val="20"/>
          <w:szCs w:val="20"/>
        </w:rPr>
      </w:pPr>
    </w:p>
    <w:p w14:paraId="1CA71F61" w14:textId="77777777" w:rsidR="00A56961" w:rsidRPr="008C278C" w:rsidRDefault="00A56961" w:rsidP="00A56961">
      <w:pPr>
        <w:spacing w:after="0" w:line="240" w:lineRule="auto"/>
        <w:ind w:left="284"/>
        <w:jc w:val="center"/>
        <w:rPr>
          <w:rFonts w:ascii="Tahoma" w:hAnsi="Tahoma" w:cs="Tahoma"/>
          <w:position w:val="2"/>
          <w:sz w:val="20"/>
          <w:szCs w:val="20"/>
        </w:rPr>
      </w:pPr>
      <w:r w:rsidRPr="008C278C">
        <w:rPr>
          <w:rFonts w:ascii="Tahoma" w:hAnsi="Tahoma" w:cs="Tahoma"/>
          <w:sz w:val="20"/>
          <w:szCs w:val="20"/>
        </w:rPr>
        <w:t>WO</w:t>
      </w:r>
      <w:r w:rsidRPr="008C278C">
        <w:rPr>
          <w:rFonts w:ascii="Tahoma" w:hAnsi="Tahoma" w:cs="Tahoma"/>
          <w:position w:val="-4"/>
          <w:sz w:val="20"/>
          <w:szCs w:val="20"/>
        </w:rPr>
        <w:t>n</w:t>
      </w:r>
      <w:r w:rsidRPr="008C278C">
        <w:rPr>
          <w:rFonts w:ascii="Tahoma" w:hAnsi="Tahoma" w:cs="Tahoma"/>
          <w:sz w:val="20"/>
          <w:szCs w:val="20"/>
        </w:rPr>
        <w:t xml:space="preserve"> = A</w:t>
      </w:r>
      <w:r w:rsidRPr="008C278C">
        <w:rPr>
          <w:rFonts w:ascii="Tahoma" w:hAnsi="Tahoma" w:cs="Tahoma"/>
          <w:position w:val="-4"/>
          <w:sz w:val="20"/>
          <w:szCs w:val="20"/>
        </w:rPr>
        <w:t>n</w:t>
      </w:r>
      <w:r w:rsidRPr="008C278C">
        <w:rPr>
          <w:rFonts w:ascii="Tahoma" w:hAnsi="Tahoma" w:cs="Tahoma"/>
          <w:sz w:val="20"/>
          <w:szCs w:val="20"/>
        </w:rPr>
        <w:t xml:space="preserve"> </w:t>
      </w:r>
      <w:r w:rsidRPr="008C278C">
        <w:rPr>
          <w:rFonts w:ascii="Tahoma" w:hAnsi="Tahoma" w:cs="Tahoma"/>
          <w:position w:val="4"/>
          <w:sz w:val="20"/>
          <w:szCs w:val="20"/>
        </w:rPr>
        <w:t>x</w:t>
      </w:r>
      <w:r w:rsidRPr="008C278C">
        <w:rPr>
          <w:rFonts w:ascii="Tahoma" w:hAnsi="Tahoma" w:cs="Tahoma"/>
          <w:sz w:val="20"/>
          <w:szCs w:val="20"/>
        </w:rPr>
        <w:t xml:space="preserve"> 0,70 + B</w:t>
      </w:r>
      <w:r w:rsidRPr="008C278C">
        <w:rPr>
          <w:rFonts w:ascii="Tahoma" w:hAnsi="Tahoma" w:cs="Tahoma"/>
          <w:position w:val="-4"/>
          <w:sz w:val="20"/>
          <w:szCs w:val="20"/>
        </w:rPr>
        <w:t>n</w:t>
      </w:r>
      <w:r w:rsidRPr="008C278C">
        <w:rPr>
          <w:rFonts w:ascii="Tahoma" w:hAnsi="Tahoma" w:cs="Tahoma"/>
          <w:sz w:val="20"/>
          <w:szCs w:val="20"/>
        </w:rPr>
        <w:t xml:space="preserve"> </w:t>
      </w:r>
      <w:r w:rsidRPr="008C278C">
        <w:rPr>
          <w:rFonts w:ascii="Tahoma" w:hAnsi="Tahoma" w:cs="Tahoma"/>
          <w:position w:val="-4"/>
          <w:sz w:val="20"/>
          <w:szCs w:val="20"/>
          <w:vertAlign w:val="subscript"/>
        </w:rPr>
        <w:t xml:space="preserve"> </w:t>
      </w:r>
      <w:r w:rsidRPr="008C278C">
        <w:rPr>
          <w:rFonts w:ascii="Tahoma" w:hAnsi="Tahoma" w:cs="Tahoma"/>
          <w:position w:val="4"/>
          <w:sz w:val="20"/>
          <w:szCs w:val="20"/>
        </w:rPr>
        <w:t>x</w:t>
      </w:r>
      <w:r w:rsidRPr="008C278C">
        <w:rPr>
          <w:rFonts w:ascii="Tahoma" w:hAnsi="Tahoma" w:cs="Tahoma"/>
          <w:sz w:val="20"/>
          <w:szCs w:val="20"/>
        </w:rPr>
        <w:t xml:space="preserve"> 0,20 + C</w:t>
      </w:r>
      <w:r w:rsidRPr="008C278C">
        <w:rPr>
          <w:rFonts w:ascii="Tahoma" w:hAnsi="Tahoma" w:cs="Tahoma"/>
          <w:position w:val="-4"/>
          <w:sz w:val="20"/>
          <w:szCs w:val="20"/>
        </w:rPr>
        <w:t xml:space="preserve">n </w:t>
      </w:r>
      <w:r w:rsidRPr="008C278C">
        <w:rPr>
          <w:rFonts w:ascii="Tahoma" w:hAnsi="Tahoma" w:cs="Tahoma"/>
          <w:position w:val="4"/>
          <w:sz w:val="20"/>
          <w:szCs w:val="20"/>
        </w:rPr>
        <w:t>x</w:t>
      </w:r>
      <w:r w:rsidRPr="008C278C">
        <w:rPr>
          <w:rFonts w:ascii="Tahoma" w:hAnsi="Tahoma" w:cs="Tahoma"/>
          <w:sz w:val="20"/>
          <w:szCs w:val="20"/>
        </w:rPr>
        <w:t xml:space="preserve"> 0,10</w:t>
      </w:r>
    </w:p>
    <w:p w14:paraId="526BA075" w14:textId="77777777" w:rsidR="00A56961" w:rsidRPr="00F20A24" w:rsidRDefault="00A56961" w:rsidP="00A56961">
      <w:pPr>
        <w:spacing w:after="0" w:line="240" w:lineRule="auto"/>
        <w:ind w:left="284"/>
        <w:jc w:val="both"/>
        <w:rPr>
          <w:rFonts w:ascii="Tahoma" w:hAnsi="Tahoma" w:cs="Tahoma"/>
          <w:sz w:val="20"/>
          <w:szCs w:val="20"/>
        </w:rPr>
      </w:pPr>
    </w:p>
    <w:p w14:paraId="05F788A4" w14:textId="77777777" w:rsidR="00A56961" w:rsidRPr="00F20A24" w:rsidRDefault="00A56961" w:rsidP="00A56961">
      <w:pPr>
        <w:spacing w:after="0" w:line="240" w:lineRule="auto"/>
        <w:ind w:left="284"/>
        <w:jc w:val="both"/>
        <w:rPr>
          <w:rFonts w:ascii="Tahoma" w:hAnsi="Tahoma" w:cs="Tahoma"/>
          <w:sz w:val="20"/>
          <w:szCs w:val="20"/>
          <w:u w:val="single"/>
        </w:rPr>
      </w:pPr>
      <w:r w:rsidRPr="00F20A24">
        <w:rPr>
          <w:rFonts w:ascii="Tahoma" w:hAnsi="Tahoma" w:cs="Tahoma"/>
          <w:sz w:val="20"/>
          <w:szCs w:val="20"/>
          <w:u w:val="single"/>
        </w:rPr>
        <w:lastRenderedPageBreak/>
        <w:t>gdzie:</w:t>
      </w:r>
    </w:p>
    <w:p w14:paraId="0441B0C8" w14:textId="77777777" w:rsidR="00A56961" w:rsidRPr="00F20A24" w:rsidRDefault="00A56961" w:rsidP="00A56961">
      <w:pPr>
        <w:spacing w:after="0" w:line="240" w:lineRule="auto"/>
        <w:ind w:left="284"/>
        <w:jc w:val="both"/>
        <w:rPr>
          <w:rFonts w:ascii="Tahoma" w:hAnsi="Tahoma" w:cs="Tahoma"/>
          <w:sz w:val="20"/>
          <w:szCs w:val="20"/>
        </w:rPr>
      </w:pPr>
      <w:r w:rsidRPr="00F20A24">
        <w:rPr>
          <w:rFonts w:ascii="Tahoma" w:hAnsi="Tahoma" w:cs="Tahoma"/>
          <w:sz w:val="20"/>
          <w:szCs w:val="20"/>
        </w:rPr>
        <w:t>WO</w:t>
      </w:r>
      <w:r w:rsidRPr="00F20A24">
        <w:rPr>
          <w:rFonts w:ascii="Tahoma" w:hAnsi="Tahoma" w:cs="Tahoma"/>
          <w:position w:val="-4"/>
          <w:sz w:val="20"/>
          <w:szCs w:val="20"/>
        </w:rPr>
        <w:t>n</w:t>
      </w:r>
      <w:r w:rsidRPr="00F20A24">
        <w:rPr>
          <w:rFonts w:ascii="Tahoma" w:hAnsi="Tahoma" w:cs="Tahoma"/>
          <w:sz w:val="20"/>
          <w:szCs w:val="20"/>
        </w:rPr>
        <w:t xml:space="preserve"> - wskaźnik oceny oferty n</w:t>
      </w:r>
    </w:p>
    <w:p w14:paraId="67279AC8" w14:textId="77777777" w:rsidR="00A56961" w:rsidRPr="00F20A24" w:rsidRDefault="00A56961" w:rsidP="00A56961">
      <w:pPr>
        <w:spacing w:after="0" w:line="240" w:lineRule="auto"/>
        <w:ind w:left="284"/>
        <w:jc w:val="both"/>
        <w:rPr>
          <w:rFonts w:ascii="Tahoma" w:hAnsi="Tahoma" w:cs="Tahoma"/>
          <w:position w:val="-4"/>
          <w:sz w:val="20"/>
          <w:szCs w:val="20"/>
        </w:rPr>
      </w:pPr>
      <w:r w:rsidRPr="00F20A24">
        <w:rPr>
          <w:rFonts w:ascii="Tahoma" w:hAnsi="Tahoma" w:cs="Tahoma"/>
          <w:sz w:val="20"/>
          <w:szCs w:val="20"/>
        </w:rPr>
        <w:t>A</w:t>
      </w:r>
      <w:r w:rsidRPr="00F20A24">
        <w:rPr>
          <w:rFonts w:ascii="Tahoma" w:hAnsi="Tahoma" w:cs="Tahoma"/>
          <w:position w:val="-4"/>
          <w:sz w:val="20"/>
          <w:szCs w:val="20"/>
        </w:rPr>
        <w:t xml:space="preserve">n - </w:t>
      </w:r>
      <w:r w:rsidRPr="00F20A24">
        <w:rPr>
          <w:rFonts w:ascii="Tahoma" w:hAnsi="Tahoma" w:cs="Tahoma"/>
          <w:sz w:val="20"/>
          <w:szCs w:val="20"/>
        </w:rPr>
        <w:t>liczba punktów przyznana ofercie n dla kryterium A</w:t>
      </w:r>
    </w:p>
    <w:p w14:paraId="7569D859" w14:textId="77777777" w:rsidR="00A56961" w:rsidRPr="00F20A24" w:rsidRDefault="00A56961" w:rsidP="00A56961">
      <w:pPr>
        <w:spacing w:after="0" w:line="240" w:lineRule="auto"/>
        <w:ind w:left="284"/>
        <w:jc w:val="both"/>
        <w:rPr>
          <w:rFonts w:ascii="Tahoma" w:hAnsi="Tahoma" w:cs="Tahoma"/>
          <w:position w:val="-4"/>
          <w:sz w:val="20"/>
          <w:szCs w:val="20"/>
        </w:rPr>
      </w:pPr>
      <w:r w:rsidRPr="00F20A24">
        <w:rPr>
          <w:rFonts w:ascii="Tahoma" w:hAnsi="Tahoma" w:cs="Tahoma"/>
          <w:sz w:val="20"/>
          <w:szCs w:val="20"/>
        </w:rPr>
        <w:t>B</w:t>
      </w:r>
      <w:r w:rsidRPr="00F20A24">
        <w:rPr>
          <w:rFonts w:ascii="Tahoma" w:hAnsi="Tahoma" w:cs="Tahoma"/>
          <w:position w:val="-4"/>
          <w:sz w:val="20"/>
          <w:szCs w:val="20"/>
        </w:rPr>
        <w:t xml:space="preserve">n - </w:t>
      </w:r>
      <w:r w:rsidRPr="00F20A24">
        <w:rPr>
          <w:rFonts w:ascii="Tahoma" w:hAnsi="Tahoma" w:cs="Tahoma"/>
          <w:sz w:val="20"/>
          <w:szCs w:val="20"/>
        </w:rPr>
        <w:t>liczba punktów przyznana ofercie n dla kryterium B</w:t>
      </w:r>
    </w:p>
    <w:p w14:paraId="789DCB89" w14:textId="77777777" w:rsidR="00A56961" w:rsidRPr="00F20A24" w:rsidRDefault="00A56961" w:rsidP="00A56961">
      <w:pPr>
        <w:spacing w:after="0" w:line="240" w:lineRule="auto"/>
        <w:ind w:left="284"/>
        <w:jc w:val="both"/>
        <w:rPr>
          <w:rFonts w:ascii="Tahoma" w:hAnsi="Tahoma" w:cs="Tahoma"/>
          <w:sz w:val="20"/>
          <w:szCs w:val="20"/>
        </w:rPr>
      </w:pPr>
      <w:r w:rsidRPr="00F20A24">
        <w:rPr>
          <w:rFonts w:ascii="Tahoma" w:hAnsi="Tahoma" w:cs="Tahoma"/>
          <w:sz w:val="20"/>
          <w:szCs w:val="20"/>
        </w:rPr>
        <w:t>C</w:t>
      </w:r>
      <w:r w:rsidRPr="00F20A24">
        <w:rPr>
          <w:rFonts w:ascii="Tahoma" w:hAnsi="Tahoma" w:cs="Tahoma"/>
          <w:position w:val="-4"/>
          <w:sz w:val="20"/>
          <w:szCs w:val="20"/>
        </w:rPr>
        <w:t xml:space="preserve">n - </w:t>
      </w:r>
      <w:r w:rsidRPr="00F20A24">
        <w:rPr>
          <w:rFonts w:ascii="Tahoma" w:hAnsi="Tahoma" w:cs="Tahoma"/>
          <w:sz w:val="20"/>
          <w:szCs w:val="20"/>
        </w:rPr>
        <w:t>liczba punktów przyznana ofercie n dla kryterium C</w:t>
      </w:r>
    </w:p>
    <w:p w14:paraId="589634B0" w14:textId="77777777" w:rsidR="00A56961" w:rsidRPr="00F20A24" w:rsidRDefault="00A56961" w:rsidP="00A56961">
      <w:pPr>
        <w:spacing w:after="0" w:line="240" w:lineRule="auto"/>
        <w:ind w:left="284"/>
        <w:jc w:val="both"/>
        <w:rPr>
          <w:rFonts w:ascii="Tahoma" w:hAnsi="Tahoma" w:cs="Tahoma"/>
          <w:sz w:val="20"/>
          <w:szCs w:val="20"/>
        </w:rPr>
      </w:pPr>
    </w:p>
    <w:p w14:paraId="15702FC3" w14:textId="77777777" w:rsidR="00A56961" w:rsidRPr="00F20A24" w:rsidRDefault="00A56961" w:rsidP="00A56961">
      <w:pPr>
        <w:spacing w:after="0" w:line="240" w:lineRule="auto"/>
        <w:ind w:left="284"/>
        <w:jc w:val="both"/>
        <w:rPr>
          <w:rFonts w:ascii="Tahoma" w:hAnsi="Tahoma" w:cs="Tahoma"/>
          <w:sz w:val="20"/>
          <w:szCs w:val="20"/>
        </w:rPr>
      </w:pPr>
    </w:p>
    <w:p w14:paraId="0BE50DEE" w14:textId="77777777" w:rsidR="00A56961" w:rsidRPr="008C278C" w:rsidRDefault="00A56961" w:rsidP="00A56961">
      <w:pPr>
        <w:spacing w:after="0" w:line="240" w:lineRule="auto"/>
        <w:ind w:left="284"/>
        <w:jc w:val="both"/>
        <w:rPr>
          <w:rFonts w:ascii="Tahoma" w:hAnsi="Tahoma" w:cs="Tahoma"/>
          <w:sz w:val="20"/>
          <w:szCs w:val="20"/>
        </w:rPr>
      </w:pPr>
      <w:r w:rsidRPr="008C278C">
        <w:rPr>
          <w:rFonts w:ascii="Tahoma" w:hAnsi="Tahoma" w:cs="Tahoma"/>
          <w:sz w:val="20"/>
          <w:szCs w:val="20"/>
        </w:rPr>
        <w:t>(Część I Zamówienia) Zamówienie publiczne zostanie udzielone wykonawcy, który uzyska największą liczbę punktów na podstawie ww. wskaźnika wyliczonego dla każdej oferty.</w:t>
      </w:r>
    </w:p>
    <w:p w14:paraId="6D541EE0" w14:textId="77777777" w:rsidR="00A56961" w:rsidRPr="008C278C" w:rsidRDefault="00A56961" w:rsidP="00A56961">
      <w:pPr>
        <w:tabs>
          <w:tab w:val="left" w:pos="5245"/>
        </w:tabs>
        <w:spacing w:after="0" w:line="240" w:lineRule="auto"/>
        <w:jc w:val="both"/>
        <w:rPr>
          <w:rFonts w:ascii="Tahoma" w:hAnsi="Tahoma" w:cs="Tahoma"/>
          <w:b/>
          <w:sz w:val="20"/>
          <w:szCs w:val="20"/>
        </w:rPr>
      </w:pPr>
    </w:p>
    <w:p w14:paraId="4F317926" w14:textId="77777777" w:rsidR="00A56961" w:rsidRPr="008C278C" w:rsidRDefault="00A56961" w:rsidP="00A56961">
      <w:pPr>
        <w:tabs>
          <w:tab w:val="left" w:pos="5245"/>
        </w:tabs>
        <w:spacing w:after="0" w:line="240" w:lineRule="auto"/>
        <w:jc w:val="both"/>
        <w:rPr>
          <w:rFonts w:ascii="Tahoma" w:hAnsi="Tahoma" w:cs="Tahoma"/>
          <w:b/>
          <w:sz w:val="20"/>
          <w:szCs w:val="20"/>
        </w:rPr>
      </w:pPr>
    </w:p>
    <w:p w14:paraId="380197B9" w14:textId="77777777" w:rsidR="00A56961" w:rsidRPr="008C278C" w:rsidRDefault="00A56961" w:rsidP="00A56961">
      <w:pPr>
        <w:tabs>
          <w:tab w:val="left" w:pos="5245"/>
        </w:tabs>
        <w:spacing w:after="0" w:line="240" w:lineRule="auto"/>
        <w:jc w:val="both"/>
        <w:rPr>
          <w:rFonts w:ascii="Tahoma" w:hAnsi="Tahoma" w:cs="Tahoma"/>
          <w:b/>
          <w:sz w:val="20"/>
          <w:szCs w:val="20"/>
        </w:rPr>
      </w:pPr>
    </w:p>
    <w:p w14:paraId="302663C8" w14:textId="77777777" w:rsidR="00A56961" w:rsidRPr="008C278C" w:rsidRDefault="00A56961" w:rsidP="00A56961">
      <w:pPr>
        <w:tabs>
          <w:tab w:val="left" w:pos="5245"/>
        </w:tabs>
        <w:spacing w:after="0" w:line="240" w:lineRule="auto"/>
        <w:jc w:val="both"/>
        <w:rPr>
          <w:rFonts w:ascii="Tahoma" w:hAnsi="Tahoma" w:cs="Tahoma"/>
          <w:b/>
          <w:sz w:val="20"/>
          <w:szCs w:val="20"/>
        </w:rPr>
      </w:pPr>
      <w:r w:rsidRPr="008C278C">
        <w:rPr>
          <w:rFonts w:ascii="Tahoma" w:hAnsi="Tahoma" w:cs="Tahoma"/>
          <w:b/>
          <w:sz w:val="20"/>
          <w:szCs w:val="20"/>
        </w:rPr>
        <w:t>Cześć II Zamówienia:</w:t>
      </w:r>
    </w:p>
    <w:p w14:paraId="4BCEC5C0" w14:textId="77777777" w:rsidR="00A56961" w:rsidRPr="008C278C" w:rsidRDefault="00A56961" w:rsidP="00A56961">
      <w:pPr>
        <w:tabs>
          <w:tab w:val="left" w:pos="5245"/>
        </w:tabs>
        <w:spacing w:after="0" w:line="240" w:lineRule="auto"/>
        <w:jc w:val="both"/>
        <w:rPr>
          <w:rFonts w:ascii="Tahoma" w:hAnsi="Tahoma" w:cs="Tahoma"/>
          <w:i/>
          <w:sz w:val="20"/>
          <w:szCs w:val="20"/>
        </w:rPr>
      </w:pPr>
      <w:r w:rsidRPr="008C278C">
        <w:rPr>
          <w:rFonts w:ascii="Tahoma" w:hAnsi="Tahoma" w:cs="Tahoma"/>
          <w:i/>
          <w:sz w:val="20"/>
          <w:szCs w:val="20"/>
        </w:rPr>
        <w:t>D Cena łączna ubezpieczenia – waga 80%</w:t>
      </w:r>
    </w:p>
    <w:p w14:paraId="56852546" w14:textId="77777777" w:rsidR="00A56961" w:rsidRPr="008C278C" w:rsidRDefault="00A56961" w:rsidP="00A56961">
      <w:pPr>
        <w:tabs>
          <w:tab w:val="left" w:pos="5245"/>
        </w:tabs>
        <w:spacing w:after="0" w:line="240" w:lineRule="auto"/>
        <w:jc w:val="both"/>
        <w:rPr>
          <w:rFonts w:ascii="Tahoma" w:hAnsi="Tahoma" w:cs="Tahoma"/>
          <w:i/>
          <w:sz w:val="20"/>
          <w:szCs w:val="20"/>
        </w:rPr>
      </w:pPr>
      <w:r w:rsidRPr="008C278C">
        <w:rPr>
          <w:rFonts w:ascii="Tahoma" w:hAnsi="Tahoma" w:cs="Tahoma"/>
          <w:i/>
          <w:sz w:val="20"/>
          <w:szCs w:val="20"/>
        </w:rPr>
        <w:t>E. Zaakceptowanie klauzul dodatkowych – waga 20%</w:t>
      </w:r>
    </w:p>
    <w:p w14:paraId="4CF3D60E" w14:textId="77777777" w:rsidR="00A56961" w:rsidRPr="00F20A24" w:rsidRDefault="00A56961" w:rsidP="00A56961">
      <w:pPr>
        <w:pStyle w:val="Tekstpodstawowywcity3"/>
        <w:spacing w:line="240" w:lineRule="auto"/>
        <w:rPr>
          <w:rFonts w:ascii="Tahoma" w:hAnsi="Tahoma" w:cs="Tahoma"/>
          <w:sz w:val="20"/>
          <w:highlight w:val="green"/>
        </w:rPr>
      </w:pPr>
    </w:p>
    <w:p w14:paraId="4167B8F1" w14:textId="77777777" w:rsidR="00A56961" w:rsidRPr="0085455A" w:rsidRDefault="00A56961" w:rsidP="00A56961">
      <w:pPr>
        <w:numPr>
          <w:ilvl w:val="0"/>
          <w:numId w:val="8"/>
        </w:numPr>
        <w:spacing w:after="0" w:line="240" w:lineRule="auto"/>
        <w:jc w:val="both"/>
        <w:rPr>
          <w:rFonts w:ascii="Tahoma" w:hAnsi="Tahoma" w:cs="Tahoma"/>
          <w:sz w:val="20"/>
          <w:szCs w:val="20"/>
        </w:rPr>
      </w:pPr>
      <w:r w:rsidRPr="0085455A">
        <w:rPr>
          <w:rFonts w:ascii="Tahoma" w:hAnsi="Tahoma" w:cs="Tahoma"/>
          <w:b/>
          <w:sz w:val="20"/>
          <w:szCs w:val="20"/>
        </w:rPr>
        <w:t>cena łączna ubezpieczenia w części II zamówienia</w:t>
      </w:r>
      <w:r w:rsidRPr="0085455A">
        <w:rPr>
          <w:rFonts w:ascii="Tahoma" w:hAnsi="Tahoma" w:cs="Tahoma"/>
          <w:sz w:val="20"/>
          <w:szCs w:val="20"/>
        </w:rPr>
        <w:t xml:space="preserve"> – suma składek za wszystkie ubezpieczenia będące przedmiotem niniejszej części zamówienia wraz z prawem opcji.</w:t>
      </w:r>
    </w:p>
    <w:p w14:paraId="432ED7EF" w14:textId="77777777" w:rsidR="00A56961" w:rsidRPr="0085455A" w:rsidRDefault="00A56961" w:rsidP="00A56961">
      <w:pPr>
        <w:tabs>
          <w:tab w:val="num" w:pos="709"/>
        </w:tabs>
        <w:spacing w:after="0" w:line="240" w:lineRule="auto"/>
        <w:ind w:left="851" w:hanging="425"/>
        <w:jc w:val="both"/>
        <w:rPr>
          <w:rFonts w:ascii="Tahoma" w:hAnsi="Tahoma" w:cs="Tahoma"/>
          <w:sz w:val="20"/>
          <w:szCs w:val="20"/>
        </w:rPr>
      </w:pPr>
      <w:r w:rsidRPr="0085455A">
        <w:rPr>
          <w:rFonts w:ascii="Tahoma" w:hAnsi="Tahoma" w:cs="Tahoma"/>
          <w:sz w:val="20"/>
          <w:szCs w:val="20"/>
        </w:rPr>
        <w:tab/>
        <w:t>Oferty będą podlegały ocenie w kryterium D według następującego wzoru:</w:t>
      </w:r>
    </w:p>
    <w:p w14:paraId="771EB241" w14:textId="77777777" w:rsidR="00A56961" w:rsidRPr="0085455A" w:rsidRDefault="00A56961" w:rsidP="00A56961">
      <w:pPr>
        <w:spacing w:after="0" w:line="240" w:lineRule="auto"/>
        <w:ind w:left="567"/>
        <w:jc w:val="both"/>
        <w:rPr>
          <w:rFonts w:ascii="Tahoma" w:hAnsi="Tahoma" w:cs="Tahoma"/>
          <w:sz w:val="20"/>
          <w:szCs w:val="20"/>
        </w:rPr>
      </w:pPr>
    </w:p>
    <w:p w14:paraId="6FA95DEC" w14:textId="77777777" w:rsidR="00A56961" w:rsidRPr="0085455A" w:rsidRDefault="00A56961" w:rsidP="00A56961">
      <w:pPr>
        <w:spacing w:after="0" w:line="240" w:lineRule="auto"/>
        <w:ind w:left="2836"/>
        <w:jc w:val="both"/>
        <w:rPr>
          <w:rFonts w:ascii="Tahoma" w:hAnsi="Tahoma" w:cs="Tahoma"/>
          <w:sz w:val="20"/>
          <w:szCs w:val="20"/>
          <w:vertAlign w:val="subscript"/>
          <w:lang w:val="de-DE"/>
        </w:rPr>
      </w:pPr>
      <w:r w:rsidRPr="0085455A">
        <w:rPr>
          <w:rFonts w:ascii="Tahoma" w:hAnsi="Tahoma" w:cs="Tahoma"/>
          <w:sz w:val="20"/>
          <w:szCs w:val="20"/>
        </w:rPr>
        <w:t xml:space="preserve">       </w:t>
      </w:r>
      <w:r w:rsidRPr="0085455A">
        <w:rPr>
          <w:rFonts w:ascii="Tahoma" w:hAnsi="Tahoma" w:cs="Tahoma"/>
          <w:sz w:val="20"/>
          <w:szCs w:val="20"/>
          <w:lang w:val="de-DE"/>
        </w:rPr>
        <w:t xml:space="preserve">P </w:t>
      </w:r>
      <w:r w:rsidRPr="0085455A">
        <w:rPr>
          <w:rFonts w:ascii="Tahoma" w:hAnsi="Tahoma" w:cs="Tahoma"/>
          <w:sz w:val="20"/>
          <w:szCs w:val="20"/>
          <w:vertAlign w:val="subscript"/>
          <w:lang w:val="de-DE"/>
        </w:rPr>
        <w:t>min</w:t>
      </w:r>
    </w:p>
    <w:p w14:paraId="4F851FBE" w14:textId="77777777" w:rsidR="00A56961" w:rsidRPr="0085455A" w:rsidRDefault="00A56961" w:rsidP="00A56961">
      <w:pPr>
        <w:spacing w:after="0" w:line="240" w:lineRule="auto"/>
        <w:ind w:left="315"/>
        <w:jc w:val="both"/>
        <w:rPr>
          <w:rFonts w:ascii="Tahoma" w:hAnsi="Tahoma" w:cs="Tahoma"/>
          <w:position w:val="2"/>
          <w:sz w:val="20"/>
          <w:szCs w:val="20"/>
        </w:rPr>
      </w:pPr>
      <w:r w:rsidRPr="0085455A">
        <w:rPr>
          <w:rFonts w:ascii="Tahoma" w:hAnsi="Tahoma" w:cs="Tahoma"/>
          <w:sz w:val="20"/>
          <w:szCs w:val="20"/>
          <w:lang w:val="de-DE"/>
        </w:rPr>
        <w:t xml:space="preserve">                                    D</w:t>
      </w:r>
      <w:r w:rsidRPr="0085455A">
        <w:rPr>
          <w:rFonts w:ascii="Tahoma" w:hAnsi="Tahoma" w:cs="Tahoma"/>
          <w:position w:val="-4"/>
          <w:sz w:val="20"/>
          <w:szCs w:val="20"/>
          <w:lang w:val="de-DE"/>
        </w:rPr>
        <w:t xml:space="preserve">n </w:t>
      </w:r>
      <w:r w:rsidRPr="0085455A">
        <w:rPr>
          <w:rFonts w:ascii="Tahoma" w:hAnsi="Tahoma" w:cs="Tahoma"/>
          <w:sz w:val="20"/>
          <w:szCs w:val="20"/>
          <w:lang w:val="de-DE"/>
        </w:rPr>
        <w:t xml:space="preserve">= </w:t>
      </w:r>
      <w:r w:rsidRPr="0085455A">
        <w:rPr>
          <w:rFonts w:ascii="Tahoma" w:hAnsi="Tahoma" w:cs="Tahoma"/>
          <w:position w:val="14"/>
          <w:sz w:val="20"/>
          <w:szCs w:val="20"/>
          <w:lang w:val="de-DE"/>
        </w:rPr>
        <w:t>__________</w:t>
      </w:r>
      <w:r w:rsidRPr="0085455A">
        <w:rPr>
          <w:rFonts w:ascii="Tahoma" w:hAnsi="Tahoma" w:cs="Tahoma"/>
          <w:sz w:val="20"/>
          <w:szCs w:val="20"/>
          <w:lang w:val="de-DE"/>
        </w:rPr>
        <w:t xml:space="preserve"> </w:t>
      </w:r>
      <w:r w:rsidRPr="0085455A">
        <w:rPr>
          <w:rFonts w:ascii="Tahoma" w:hAnsi="Tahoma" w:cs="Tahoma"/>
          <w:position w:val="2"/>
          <w:sz w:val="20"/>
          <w:szCs w:val="20"/>
          <w:lang w:val="de-DE"/>
        </w:rPr>
        <w:t>x</w:t>
      </w:r>
      <w:r w:rsidRPr="0085455A">
        <w:rPr>
          <w:rFonts w:ascii="Tahoma" w:hAnsi="Tahoma" w:cs="Tahoma"/>
          <w:sz w:val="20"/>
          <w:szCs w:val="20"/>
          <w:lang w:val="de-DE"/>
        </w:rPr>
        <w:t xml:space="preserve"> 100 pkt</w:t>
      </w:r>
      <w:r w:rsidRPr="0085455A">
        <w:rPr>
          <w:rFonts w:ascii="Tahoma" w:hAnsi="Tahoma" w:cs="Tahoma"/>
          <w:sz w:val="20"/>
          <w:szCs w:val="20"/>
          <w:lang w:val="de-DE"/>
        </w:rPr>
        <w:cr/>
      </w:r>
      <w:r w:rsidRPr="0085455A">
        <w:rPr>
          <w:rFonts w:ascii="Tahoma" w:hAnsi="Tahoma" w:cs="Tahoma"/>
          <w:position w:val="6"/>
          <w:sz w:val="20"/>
          <w:szCs w:val="20"/>
          <w:lang w:val="de-DE"/>
        </w:rPr>
        <w:t xml:space="preserve">                                                  </w:t>
      </w:r>
      <w:r w:rsidRPr="0085455A">
        <w:rPr>
          <w:rFonts w:ascii="Tahoma" w:hAnsi="Tahoma" w:cs="Tahoma"/>
          <w:position w:val="6"/>
          <w:sz w:val="20"/>
          <w:szCs w:val="20"/>
        </w:rPr>
        <w:t>P</w:t>
      </w:r>
      <w:r w:rsidRPr="0085455A">
        <w:rPr>
          <w:rFonts w:ascii="Tahoma" w:hAnsi="Tahoma" w:cs="Tahoma"/>
          <w:position w:val="2"/>
          <w:sz w:val="20"/>
          <w:szCs w:val="20"/>
        </w:rPr>
        <w:t>n</w:t>
      </w:r>
    </w:p>
    <w:p w14:paraId="411FA35A" w14:textId="77777777" w:rsidR="00A56961" w:rsidRPr="0085455A" w:rsidRDefault="00A56961" w:rsidP="00A56961">
      <w:pPr>
        <w:spacing w:after="0" w:line="240" w:lineRule="auto"/>
        <w:ind w:left="284"/>
        <w:rPr>
          <w:rFonts w:ascii="Tahoma" w:hAnsi="Tahoma" w:cs="Tahoma"/>
          <w:sz w:val="20"/>
          <w:szCs w:val="20"/>
        </w:rPr>
      </w:pPr>
      <w:r w:rsidRPr="0085455A">
        <w:rPr>
          <w:rFonts w:ascii="Tahoma" w:hAnsi="Tahoma" w:cs="Tahoma"/>
          <w:sz w:val="20"/>
          <w:szCs w:val="20"/>
        </w:rPr>
        <w:t xml:space="preserve">  D</w:t>
      </w:r>
      <w:r w:rsidRPr="0085455A">
        <w:rPr>
          <w:rFonts w:ascii="Tahoma" w:hAnsi="Tahoma" w:cs="Tahoma"/>
          <w:position w:val="-4"/>
          <w:sz w:val="20"/>
          <w:szCs w:val="20"/>
        </w:rPr>
        <w:t>n</w:t>
      </w:r>
      <w:r w:rsidRPr="0085455A">
        <w:rPr>
          <w:rFonts w:ascii="Tahoma" w:hAnsi="Tahoma" w:cs="Tahoma"/>
          <w:sz w:val="20"/>
          <w:szCs w:val="20"/>
          <w:vertAlign w:val="subscript"/>
        </w:rPr>
        <w:t xml:space="preserve">     </w:t>
      </w:r>
      <w:r w:rsidRPr="0085455A">
        <w:rPr>
          <w:rFonts w:ascii="Tahoma" w:hAnsi="Tahoma" w:cs="Tahoma"/>
          <w:sz w:val="20"/>
          <w:szCs w:val="20"/>
        </w:rPr>
        <w:t>- liczba punktów przyznana ofercie n dla kryterium D</w:t>
      </w:r>
    </w:p>
    <w:p w14:paraId="75CA79AD" w14:textId="77777777" w:rsidR="00A56961" w:rsidRPr="0085455A" w:rsidRDefault="00A56961" w:rsidP="00A56961">
      <w:pPr>
        <w:spacing w:after="0" w:line="240" w:lineRule="auto"/>
        <w:ind w:left="284"/>
        <w:jc w:val="both"/>
        <w:rPr>
          <w:rFonts w:ascii="Tahoma" w:hAnsi="Tahoma" w:cs="Tahoma"/>
          <w:sz w:val="20"/>
          <w:szCs w:val="20"/>
        </w:rPr>
      </w:pPr>
      <w:r w:rsidRPr="0085455A">
        <w:rPr>
          <w:rFonts w:ascii="Tahoma" w:hAnsi="Tahoma" w:cs="Tahoma"/>
          <w:sz w:val="20"/>
          <w:szCs w:val="20"/>
        </w:rPr>
        <w:t xml:space="preserve">  n    - numer oferty</w:t>
      </w:r>
    </w:p>
    <w:p w14:paraId="73AAD4B6" w14:textId="77777777" w:rsidR="00A56961" w:rsidRPr="0085455A" w:rsidRDefault="00A56961" w:rsidP="00A56961">
      <w:pPr>
        <w:spacing w:after="0" w:line="240" w:lineRule="auto"/>
        <w:ind w:left="284"/>
        <w:jc w:val="both"/>
        <w:rPr>
          <w:rFonts w:ascii="Tahoma" w:hAnsi="Tahoma" w:cs="Tahoma"/>
          <w:sz w:val="20"/>
          <w:szCs w:val="20"/>
        </w:rPr>
      </w:pPr>
      <w:r w:rsidRPr="0085455A">
        <w:rPr>
          <w:rFonts w:ascii="Tahoma" w:hAnsi="Tahoma" w:cs="Tahoma"/>
          <w:sz w:val="20"/>
          <w:szCs w:val="20"/>
        </w:rPr>
        <w:t xml:space="preserve">  P</w:t>
      </w:r>
      <w:r w:rsidRPr="0085455A">
        <w:rPr>
          <w:rFonts w:ascii="Tahoma" w:hAnsi="Tahoma" w:cs="Tahoma"/>
          <w:position w:val="-4"/>
          <w:sz w:val="20"/>
          <w:szCs w:val="20"/>
        </w:rPr>
        <w:t>min</w:t>
      </w:r>
      <w:r w:rsidRPr="0085455A">
        <w:rPr>
          <w:rFonts w:ascii="Tahoma" w:hAnsi="Tahoma" w:cs="Tahoma"/>
          <w:sz w:val="20"/>
          <w:szCs w:val="20"/>
        </w:rPr>
        <w:t xml:space="preserve"> - cena minimalna wśród złożonych ofert</w:t>
      </w:r>
    </w:p>
    <w:p w14:paraId="7BAF357C" w14:textId="77777777" w:rsidR="00A56961" w:rsidRPr="0085455A" w:rsidRDefault="00A56961" w:rsidP="00A56961">
      <w:pPr>
        <w:spacing w:after="0" w:line="240" w:lineRule="auto"/>
        <w:ind w:left="284"/>
        <w:rPr>
          <w:rFonts w:ascii="Tahoma" w:hAnsi="Tahoma" w:cs="Tahoma"/>
          <w:sz w:val="20"/>
          <w:szCs w:val="20"/>
        </w:rPr>
      </w:pPr>
      <w:r w:rsidRPr="0085455A">
        <w:rPr>
          <w:rFonts w:ascii="Tahoma" w:hAnsi="Tahoma" w:cs="Tahoma"/>
          <w:sz w:val="20"/>
          <w:szCs w:val="20"/>
        </w:rPr>
        <w:t xml:space="preserve">  P</w:t>
      </w:r>
      <w:r w:rsidRPr="0085455A">
        <w:rPr>
          <w:rFonts w:ascii="Tahoma" w:hAnsi="Tahoma" w:cs="Tahoma"/>
          <w:position w:val="-4"/>
          <w:sz w:val="20"/>
          <w:szCs w:val="20"/>
        </w:rPr>
        <w:t>n</w:t>
      </w:r>
      <w:r w:rsidRPr="0085455A">
        <w:rPr>
          <w:rFonts w:ascii="Tahoma" w:hAnsi="Tahoma" w:cs="Tahoma"/>
          <w:sz w:val="20"/>
          <w:szCs w:val="20"/>
        </w:rPr>
        <w:t xml:space="preserve">    - cena zaproponowana przez Wykonawcę w ofercie n</w:t>
      </w:r>
    </w:p>
    <w:p w14:paraId="0BA3E17E" w14:textId="77777777" w:rsidR="00A56961" w:rsidRPr="00F20A24" w:rsidRDefault="00A56961" w:rsidP="00A56961">
      <w:pPr>
        <w:spacing w:after="0" w:line="240" w:lineRule="auto"/>
        <w:ind w:left="284"/>
        <w:rPr>
          <w:rFonts w:ascii="Tahoma" w:hAnsi="Tahoma" w:cs="Tahoma"/>
          <w:sz w:val="20"/>
          <w:szCs w:val="20"/>
          <w:highlight w:val="green"/>
          <w:u w:val="single"/>
        </w:rPr>
      </w:pPr>
    </w:p>
    <w:p w14:paraId="290E539A" w14:textId="77777777" w:rsidR="00A56961" w:rsidRPr="00306829" w:rsidRDefault="00A56961" w:rsidP="00A56961">
      <w:pPr>
        <w:numPr>
          <w:ilvl w:val="0"/>
          <w:numId w:val="8"/>
        </w:numPr>
        <w:tabs>
          <w:tab w:val="num" w:pos="-76"/>
        </w:tabs>
        <w:spacing w:after="0" w:line="240" w:lineRule="auto"/>
        <w:ind w:left="644"/>
        <w:jc w:val="both"/>
        <w:rPr>
          <w:rFonts w:ascii="Tahoma" w:hAnsi="Tahoma" w:cs="Tahoma"/>
          <w:sz w:val="20"/>
          <w:szCs w:val="20"/>
        </w:rPr>
      </w:pPr>
      <w:r w:rsidRPr="0085455A">
        <w:rPr>
          <w:rFonts w:ascii="Tahoma" w:hAnsi="Tahoma" w:cs="Tahoma"/>
          <w:b/>
          <w:sz w:val="20"/>
          <w:szCs w:val="20"/>
        </w:rPr>
        <w:t xml:space="preserve">zaakceptowanie klauzul dodatkowych w części II zamówienia </w:t>
      </w:r>
      <w:r w:rsidRPr="0085455A">
        <w:rPr>
          <w:rFonts w:ascii="Tahoma" w:hAnsi="Tahoma" w:cs="Tahoma"/>
          <w:sz w:val="20"/>
          <w:szCs w:val="20"/>
        </w:rPr>
        <w:t xml:space="preserve">– ocena kryterium polega na przyznaniu punktów za wprowadzenie do oferty dodatkowych klauzul rozszerzających ochronę </w:t>
      </w:r>
      <w:r w:rsidRPr="00306829">
        <w:rPr>
          <w:rFonts w:ascii="Tahoma" w:hAnsi="Tahoma" w:cs="Tahoma"/>
          <w:sz w:val="20"/>
          <w:szCs w:val="20"/>
        </w:rPr>
        <w:t>ubezpieczeniową wg. następujących zasad:</w:t>
      </w:r>
    </w:p>
    <w:p w14:paraId="25A9F099" w14:textId="289C6ABF" w:rsidR="00A56961" w:rsidRPr="00306829" w:rsidRDefault="00A56961" w:rsidP="00A56961">
      <w:pPr>
        <w:numPr>
          <w:ilvl w:val="0"/>
          <w:numId w:val="7"/>
        </w:numPr>
        <w:tabs>
          <w:tab w:val="clear" w:pos="502"/>
          <w:tab w:val="num" w:pos="720"/>
          <w:tab w:val="num" w:pos="1560"/>
        </w:tabs>
        <w:suppressAutoHyphens/>
        <w:spacing w:after="0" w:line="240" w:lineRule="auto"/>
        <w:ind w:left="1560"/>
        <w:jc w:val="both"/>
        <w:rPr>
          <w:rFonts w:ascii="Tahoma" w:hAnsi="Tahoma" w:cs="Tahoma"/>
          <w:sz w:val="20"/>
          <w:szCs w:val="20"/>
        </w:rPr>
      </w:pPr>
      <w:r w:rsidRPr="00306829">
        <w:rPr>
          <w:rFonts w:ascii="Tahoma" w:hAnsi="Tahoma" w:cs="Tahoma"/>
          <w:sz w:val="20"/>
          <w:szCs w:val="20"/>
        </w:rPr>
        <w:t>za rozszerzenie ochrony o klauzule nr 6, zostanie przyznanych po 6 punktów za każdą klauzulę,</w:t>
      </w:r>
    </w:p>
    <w:p w14:paraId="037FD329" w14:textId="147DDBEB" w:rsidR="00A56961" w:rsidRPr="00306829" w:rsidRDefault="00A56961" w:rsidP="00A56961">
      <w:pPr>
        <w:numPr>
          <w:ilvl w:val="0"/>
          <w:numId w:val="7"/>
        </w:numPr>
        <w:tabs>
          <w:tab w:val="clear" w:pos="502"/>
          <w:tab w:val="num" w:pos="720"/>
          <w:tab w:val="num" w:pos="1560"/>
        </w:tabs>
        <w:suppressAutoHyphens/>
        <w:spacing w:after="0" w:line="240" w:lineRule="auto"/>
        <w:ind w:left="1560"/>
        <w:jc w:val="both"/>
        <w:rPr>
          <w:rFonts w:ascii="Tahoma" w:hAnsi="Tahoma" w:cs="Tahoma"/>
          <w:sz w:val="20"/>
          <w:szCs w:val="20"/>
        </w:rPr>
      </w:pPr>
      <w:r w:rsidRPr="00306829">
        <w:rPr>
          <w:rFonts w:ascii="Tahoma" w:hAnsi="Tahoma" w:cs="Tahoma"/>
          <w:sz w:val="20"/>
          <w:szCs w:val="20"/>
        </w:rPr>
        <w:t>za rozszerzenie ochrony o klauzule nr</w:t>
      </w:r>
      <w:r w:rsidR="00306829" w:rsidRPr="00306829">
        <w:rPr>
          <w:rFonts w:ascii="Tahoma" w:hAnsi="Tahoma" w:cs="Tahoma"/>
          <w:sz w:val="20"/>
          <w:szCs w:val="20"/>
        </w:rPr>
        <w:t xml:space="preserve"> </w:t>
      </w:r>
      <w:r w:rsidRPr="00306829">
        <w:rPr>
          <w:rFonts w:ascii="Tahoma" w:hAnsi="Tahoma" w:cs="Tahoma"/>
          <w:sz w:val="20"/>
          <w:szCs w:val="20"/>
        </w:rPr>
        <w:t>1</w:t>
      </w:r>
      <w:r w:rsidR="00306829" w:rsidRPr="00306829">
        <w:rPr>
          <w:rFonts w:ascii="Tahoma" w:hAnsi="Tahoma" w:cs="Tahoma"/>
          <w:sz w:val="20"/>
          <w:szCs w:val="20"/>
        </w:rPr>
        <w:t>3</w:t>
      </w:r>
      <w:r w:rsidRPr="00306829">
        <w:rPr>
          <w:rFonts w:ascii="Tahoma" w:hAnsi="Tahoma" w:cs="Tahoma"/>
          <w:sz w:val="20"/>
          <w:szCs w:val="20"/>
        </w:rPr>
        <w:t xml:space="preserve"> zostanie przyznanych po 8 punktów za każdą klauzulę,</w:t>
      </w:r>
    </w:p>
    <w:p w14:paraId="59D47A80" w14:textId="50ED1A2B" w:rsidR="00A56961" w:rsidRPr="00306829" w:rsidRDefault="00A56961" w:rsidP="00A56961">
      <w:pPr>
        <w:numPr>
          <w:ilvl w:val="0"/>
          <w:numId w:val="7"/>
        </w:numPr>
        <w:tabs>
          <w:tab w:val="clear" w:pos="502"/>
          <w:tab w:val="num" w:pos="720"/>
          <w:tab w:val="num" w:pos="1560"/>
        </w:tabs>
        <w:suppressAutoHyphens/>
        <w:spacing w:after="0" w:line="240" w:lineRule="auto"/>
        <w:ind w:left="1560"/>
        <w:jc w:val="both"/>
        <w:rPr>
          <w:rFonts w:ascii="Tahoma" w:hAnsi="Tahoma" w:cs="Tahoma"/>
          <w:sz w:val="20"/>
          <w:szCs w:val="20"/>
        </w:rPr>
      </w:pPr>
      <w:r w:rsidRPr="00306829">
        <w:rPr>
          <w:rFonts w:ascii="Tahoma" w:hAnsi="Tahoma" w:cs="Tahoma"/>
          <w:sz w:val="20"/>
          <w:szCs w:val="20"/>
        </w:rPr>
        <w:t>za rozszerzenie ochrony o klauzule nr 11</w:t>
      </w:r>
      <w:r w:rsidR="00306829" w:rsidRPr="00306829">
        <w:rPr>
          <w:rFonts w:ascii="Tahoma" w:hAnsi="Tahoma" w:cs="Tahoma"/>
          <w:sz w:val="20"/>
          <w:szCs w:val="20"/>
        </w:rPr>
        <w:t>, 12</w:t>
      </w:r>
      <w:r w:rsidRPr="00306829">
        <w:rPr>
          <w:rFonts w:ascii="Tahoma" w:hAnsi="Tahoma" w:cs="Tahoma"/>
          <w:sz w:val="20"/>
          <w:szCs w:val="20"/>
        </w:rPr>
        <w:t xml:space="preserve"> i 1</w:t>
      </w:r>
      <w:r w:rsidR="00306829" w:rsidRPr="00306829">
        <w:rPr>
          <w:rFonts w:ascii="Tahoma" w:hAnsi="Tahoma" w:cs="Tahoma"/>
          <w:sz w:val="20"/>
          <w:szCs w:val="20"/>
        </w:rPr>
        <w:t>4</w:t>
      </w:r>
      <w:r w:rsidRPr="00306829">
        <w:rPr>
          <w:rFonts w:ascii="Tahoma" w:hAnsi="Tahoma" w:cs="Tahoma"/>
          <w:sz w:val="20"/>
          <w:szCs w:val="20"/>
        </w:rPr>
        <w:t xml:space="preserve"> zostanie przyznanych po 10 punktów za każdą klauzulę,</w:t>
      </w:r>
    </w:p>
    <w:p w14:paraId="476C5997" w14:textId="77777777" w:rsidR="00A56961" w:rsidRPr="00306829" w:rsidRDefault="00A56961" w:rsidP="00A56961">
      <w:pPr>
        <w:numPr>
          <w:ilvl w:val="0"/>
          <w:numId w:val="7"/>
        </w:numPr>
        <w:tabs>
          <w:tab w:val="clear" w:pos="502"/>
          <w:tab w:val="num" w:pos="720"/>
          <w:tab w:val="num" w:pos="1560"/>
        </w:tabs>
        <w:suppressAutoHyphens/>
        <w:spacing w:after="0" w:line="240" w:lineRule="auto"/>
        <w:ind w:left="1560"/>
        <w:jc w:val="both"/>
        <w:rPr>
          <w:rFonts w:ascii="Tahoma" w:hAnsi="Tahoma" w:cs="Tahoma"/>
          <w:sz w:val="20"/>
          <w:szCs w:val="20"/>
        </w:rPr>
      </w:pPr>
      <w:r w:rsidRPr="00306829">
        <w:rPr>
          <w:rFonts w:ascii="Tahoma" w:hAnsi="Tahoma" w:cs="Tahoma"/>
          <w:sz w:val="20"/>
          <w:szCs w:val="20"/>
        </w:rPr>
        <w:t>za rozszerzenie ochrony o klauzulę nr 7 zostanie przyznanych 20 punktów.</w:t>
      </w:r>
    </w:p>
    <w:p w14:paraId="22B5CE93" w14:textId="77777777" w:rsidR="00A56961" w:rsidRPr="0085455A" w:rsidRDefault="00A56961" w:rsidP="00A56961">
      <w:pPr>
        <w:tabs>
          <w:tab w:val="num" w:pos="1560"/>
        </w:tabs>
        <w:suppressAutoHyphens/>
        <w:spacing w:after="0" w:line="240" w:lineRule="auto"/>
        <w:ind w:left="1560"/>
        <w:jc w:val="both"/>
        <w:rPr>
          <w:rFonts w:ascii="Tahoma" w:hAnsi="Tahoma" w:cs="Tahoma"/>
          <w:sz w:val="20"/>
          <w:szCs w:val="20"/>
        </w:rPr>
      </w:pPr>
    </w:p>
    <w:p w14:paraId="33C29347" w14:textId="77777777" w:rsidR="00A56961" w:rsidRPr="0085455A" w:rsidRDefault="00A56961" w:rsidP="00A56961">
      <w:pPr>
        <w:tabs>
          <w:tab w:val="num" w:pos="1560"/>
        </w:tabs>
        <w:suppressAutoHyphens/>
        <w:spacing w:after="0" w:line="240" w:lineRule="auto"/>
        <w:ind w:left="1200"/>
        <w:jc w:val="both"/>
        <w:rPr>
          <w:rFonts w:ascii="Tahoma" w:hAnsi="Tahoma" w:cs="Tahoma"/>
          <w:sz w:val="20"/>
          <w:szCs w:val="20"/>
        </w:rPr>
      </w:pPr>
    </w:p>
    <w:p w14:paraId="4A98D545" w14:textId="77777777" w:rsidR="00A56961" w:rsidRPr="00F20A24" w:rsidRDefault="00A56961" w:rsidP="00A56961">
      <w:pPr>
        <w:spacing w:after="0" w:line="240" w:lineRule="auto"/>
        <w:ind w:left="284"/>
        <w:rPr>
          <w:rFonts w:ascii="Tahoma" w:hAnsi="Tahoma" w:cs="Tahoma"/>
          <w:sz w:val="20"/>
          <w:szCs w:val="20"/>
          <w:u w:val="single"/>
        </w:rPr>
      </w:pPr>
      <w:r w:rsidRPr="0085455A">
        <w:rPr>
          <w:rFonts w:ascii="Tahoma" w:hAnsi="Tahoma" w:cs="Tahoma"/>
          <w:sz w:val="20"/>
          <w:szCs w:val="20"/>
          <w:u w:val="single"/>
        </w:rPr>
        <w:t>W kryterium E Wykonawca może otrzymać maksymalnie 100 pkt (w przypadku akceptacji wszystkich klauzul dodatkowych).</w:t>
      </w:r>
    </w:p>
    <w:p w14:paraId="643AA709" w14:textId="77777777" w:rsidR="00A56961" w:rsidRPr="00F20A24" w:rsidRDefault="00A56961" w:rsidP="00A56961">
      <w:pPr>
        <w:spacing w:after="0" w:line="240" w:lineRule="auto"/>
        <w:ind w:left="284"/>
        <w:rPr>
          <w:rFonts w:ascii="Tahoma" w:hAnsi="Tahoma" w:cs="Tahoma"/>
          <w:sz w:val="20"/>
          <w:szCs w:val="20"/>
          <w:u w:val="single"/>
        </w:rPr>
      </w:pPr>
    </w:p>
    <w:p w14:paraId="3926DE7C" w14:textId="77777777" w:rsidR="00A56961" w:rsidRPr="00F20A24" w:rsidRDefault="00A56961" w:rsidP="00A56961">
      <w:pPr>
        <w:suppressAutoHyphens/>
        <w:spacing w:after="0" w:line="240" w:lineRule="auto"/>
        <w:ind w:left="1200"/>
        <w:jc w:val="both"/>
        <w:rPr>
          <w:rFonts w:ascii="Tahoma" w:hAnsi="Tahoma" w:cs="Tahoma"/>
          <w:sz w:val="20"/>
          <w:szCs w:val="20"/>
          <w:highlight w:val="green"/>
        </w:rPr>
      </w:pPr>
    </w:p>
    <w:p w14:paraId="23320933" w14:textId="77777777" w:rsidR="00A56961" w:rsidRPr="0085455A" w:rsidRDefault="00A56961" w:rsidP="00A56961">
      <w:pPr>
        <w:spacing w:after="0" w:line="240" w:lineRule="auto"/>
        <w:ind w:left="709"/>
        <w:jc w:val="both"/>
        <w:rPr>
          <w:rFonts w:ascii="Tahoma" w:hAnsi="Tahoma" w:cs="Tahoma"/>
          <w:b/>
          <w:sz w:val="20"/>
          <w:szCs w:val="20"/>
        </w:rPr>
      </w:pPr>
      <w:r w:rsidRPr="0085455A">
        <w:rPr>
          <w:rFonts w:ascii="Tahoma" w:hAnsi="Tahoma" w:cs="Tahoma"/>
          <w:b/>
          <w:sz w:val="20"/>
          <w:szCs w:val="20"/>
        </w:rPr>
        <w:t>UWAGA:</w:t>
      </w:r>
    </w:p>
    <w:p w14:paraId="5197AE50" w14:textId="77777777" w:rsidR="00A56961" w:rsidRPr="0085455A" w:rsidRDefault="00A56961" w:rsidP="00A56961">
      <w:pPr>
        <w:spacing w:after="0" w:line="240" w:lineRule="auto"/>
        <w:ind w:left="709"/>
        <w:jc w:val="both"/>
        <w:rPr>
          <w:rFonts w:ascii="Tahoma" w:hAnsi="Tahoma" w:cs="Tahoma"/>
          <w:b/>
          <w:bCs/>
          <w:sz w:val="20"/>
          <w:szCs w:val="20"/>
        </w:rPr>
      </w:pPr>
      <w:r w:rsidRPr="0085455A">
        <w:rPr>
          <w:rFonts w:ascii="Tahoma" w:hAnsi="Tahoma" w:cs="Tahoma"/>
          <w:b/>
          <w:bCs/>
          <w:sz w:val="20"/>
          <w:szCs w:val="20"/>
        </w:rPr>
        <w:t xml:space="preserve">Brak zgody na włączenie do zakresu ubezpieczenia bądź zmiana treści którejkolwiek </w:t>
      </w:r>
      <w:r w:rsidRPr="0085455A">
        <w:rPr>
          <w:rFonts w:ascii="Tahoma" w:hAnsi="Tahoma" w:cs="Tahoma"/>
          <w:b/>
          <w:bCs/>
          <w:sz w:val="20"/>
          <w:szCs w:val="20"/>
        </w:rPr>
        <w:br/>
        <w:t>z klauzul oznaczonych numerami od 1 do 5 spowoduje odrzucenie oferty dla tej części Zamówienia.</w:t>
      </w:r>
    </w:p>
    <w:p w14:paraId="43070329" w14:textId="77777777" w:rsidR="00A56961" w:rsidRPr="0085455A" w:rsidRDefault="00A56961" w:rsidP="00A56961">
      <w:pPr>
        <w:spacing w:after="0" w:line="240" w:lineRule="auto"/>
        <w:ind w:left="709"/>
        <w:jc w:val="both"/>
        <w:rPr>
          <w:rFonts w:ascii="Tahoma" w:hAnsi="Tahoma" w:cs="Tahoma"/>
          <w:b/>
          <w:sz w:val="20"/>
          <w:szCs w:val="20"/>
        </w:rPr>
      </w:pPr>
    </w:p>
    <w:p w14:paraId="7F111C66" w14:textId="77777777" w:rsidR="00A56961" w:rsidRPr="0085455A" w:rsidRDefault="00A56961" w:rsidP="00A56961">
      <w:pPr>
        <w:spacing w:after="0" w:line="240" w:lineRule="auto"/>
        <w:ind w:left="709"/>
        <w:jc w:val="both"/>
        <w:rPr>
          <w:rFonts w:ascii="Tahoma" w:hAnsi="Tahoma" w:cs="Tahoma"/>
          <w:b/>
          <w:sz w:val="20"/>
          <w:szCs w:val="20"/>
        </w:rPr>
      </w:pPr>
      <w:r w:rsidRPr="0085455A">
        <w:rPr>
          <w:rFonts w:ascii="Tahoma" w:hAnsi="Tahoma" w:cs="Tahoma"/>
          <w:b/>
          <w:sz w:val="20"/>
          <w:szCs w:val="20"/>
        </w:rPr>
        <w:t xml:space="preserve">UWAGA – w przypadku dopisków oraz zmian w treści klauzul fakultatywnych, odbiegających od treści zawartej w SWZ, za zmienioną klauzulę przyznanych będzie 0 punktów. </w:t>
      </w:r>
    </w:p>
    <w:p w14:paraId="4E7B7375" w14:textId="77777777" w:rsidR="00A56961" w:rsidRPr="0085455A" w:rsidRDefault="00A56961" w:rsidP="00A56961">
      <w:pPr>
        <w:spacing w:after="0" w:line="240" w:lineRule="auto"/>
        <w:jc w:val="both"/>
        <w:rPr>
          <w:rFonts w:ascii="Tahoma" w:hAnsi="Tahoma" w:cs="Tahoma"/>
          <w:sz w:val="20"/>
          <w:szCs w:val="20"/>
        </w:rPr>
      </w:pPr>
    </w:p>
    <w:p w14:paraId="710939D3" w14:textId="77777777" w:rsidR="00A56961" w:rsidRPr="0085455A" w:rsidRDefault="00A56961" w:rsidP="00A56961">
      <w:pPr>
        <w:spacing w:after="0" w:line="240" w:lineRule="auto"/>
        <w:ind w:left="360"/>
        <w:jc w:val="both"/>
        <w:rPr>
          <w:rFonts w:ascii="Tahoma" w:hAnsi="Tahoma" w:cs="Tahoma"/>
          <w:sz w:val="20"/>
          <w:szCs w:val="20"/>
        </w:rPr>
      </w:pPr>
    </w:p>
    <w:p w14:paraId="09FC4A31" w14:textId="77777777" w:rsidR="00A56961" w:rsidRPr="0085455A" w:rsidRDefault="00A56961" w:rsidP="00A56961">
      <w:pPr>
        <w:tabs>
          <w:tab w:val="num" w:pos="1866"/>
        </w:tabs>
        <w:spacing w:after="0" w:line="240" w:lineRule="auto"/>
        <w:ind w:left="502"/>
        <w:jc w:val="both"/>
        <w:rPr>
          <w:rFonts w:ascii="Tahoma" w:hAnsi="Tahoma" w:cs="Tahoma"/>
          <w:sz w:val="20"/>
          <w:szCs w:val="20"/>
        </w:rPr>
      </w:pPr>
      <w:r w:rsidRPr="0085455A">
        <w:rPr>
          <w:rFonts w:ascii="Tahoma" w:hAnsi="Tahoma" w:cs="Tahoma"/>
          <w:sz w:val="20"/>
          <w:szCs w:val="20"/>
        </w:rPr>
        <w:t>W celu wyboru najkorzystniejszej oferty w powiązaniu z przedstawionym wyżej kryterium Zamawiający będzie posługiwał się następującym wzorem:</w:t>
      </w:r>
    </w:p>
    <w:p w14:paraId="2EB6FB11" w14:textId="77777777" w:rsidR="00A56961" w:rsidRPr="0085455A" w:rsidRDefault="00A56961" w:rsidP="00A56961">
      <w:pPr>
        <w:spacing w:after="0" w:line="240" w:lineRule="auto"/>
        <w:jc w:val="both"/>
        <w:rPr>
          <w:rFonts w:ascii="Tahoma" w:hAnsi="Tahoma" w:cs="Tahoma"/>
          <w:sz w:val="20"/>
          <w:szCs w:val="20"/>
        </w:rPr>
      </w:pPr>
    </w:p>
    <w:p w14:paraId="3CCA76AB" w14:textId="77777777" w:rsidR="00A56961" w:rsidRPr="00585735" w:rsidRDefault="00A56961" w:rsidP="00A56961">
      <w:pPr>
        <w:spacing w:after="0" w:line="240" w:lineRule="auto"/>
        <w:ind w:left="284"/>
        <w:jc w:val="center"/>
        <w:rPr>
          <w:rFonts w:ascii="Tahoma" w:hAnsi="Tahoma" w:cs="Tahoma"/>
          <w:position w:val="2"/>
          <w:sz w:val="20"/>
          <w:szCs w:val="20"/>
          <w:vertAlign w:val="superscript"/>
        </w:rPr>
      </w:pPr>
      <w:r w:rsidRPr="0085455A">
        <w:rPr>
          <w:rFonts w:ascii="Tahoma" w:hAnsi="Tahoma" w:cs="Tahoma"/>
          <w:sz w:val="20"/>
          <w:szCs w:val="20"/>
        </w:rPr>
        <w:t>WO</w:t>
      </w:r>
      <w:r w:rsidRPr="0085455A">
        <w:rPr>
          <w:rFonts w:ascii="Tahoma" w:hAnsi="Tahoma" w:cs="Tahoma"/>
          <w:position w:val="-4"/>
          <w:sz w:val="20"/>
          <w:szCs w:val="20"/>
        </w:rPr>
        <w:t>n</w:t>
      </w:r>
      <w:r w:rsidRPr="0085455A">
        <w:rPr>
          <w:rFonts w:ascii="Tahoma" w:hAnsi="Tahoma" w:cs="Tahoma"/>
          <w:sz w:val="20"/>
          <w:szCs w:val="20"/>
        </w:rPr>
        <w:t xml:space="preserve"> = </w:t>
      </w:r>
      <w:r w:rsidRPr="00585735">
        <w:rPr>
          <w:rFonts w:ascii="Tahoma" w:hAnsi="Tahoma" w:cs="Tahoma"/>
          <w:sz w:val="20"/>
          <w:szCs w:val="20"/>
        </w:rPr>
        <w:t>D</w:t>
      </w:r>
      <w:r w:rsidRPr="00585735">
        <w:rPr>
          <w:rFonts w:ascii="Tahoma" w:hAnsi="Tahoma" w:cs="Tahoma"/>
          <w:position w:val="-4"/>
          <w:sz w:val="20"/>
          <w:szCs w:val="20"/>
        </w:rPr>
        <w:t>n</w:t>
      </w:r>
      <w:r w:rsidRPr="00585735">
        <w:rPr>
          <w:rFonts w:ascii="Tahoma" w:hAnsi="Tahoma" w:cs="Tahoma"/>
          <w:sz w:val="20"/>
          <w:szCs w:val="20"/>
        </w:rPr>
        <w:t xml:space="preserve"> </w:t>
      </w:r>
      <w:r w:rsidRPr="00585735">
        <w:rPr>
          <w:rFonts w:ascii="Tahoma" w:hAnsi="Tahoma" w:cs="Tahoma"/>
          <w:position w:val="4"/>
          <w:sz w:val="20"/>
          <w:szCs w:val="20"/>
        </w:rPr>
        <w:t>x</w:t>
      </w:r>
      <w:r w:rsidRPr="00585735">
        <w:rPr>
          <w:rFonts w:ascii="Tahoma" w:hAnsi="Tahoma" w:cs="Tahoma"/>
          <w:sz w:val="20"/>
          <w:szCs w:val="20"/>
        </w:rPr>
        <w:t xml:space="preserve"> 0,80 + E</w:t>
      </w:r>
      <w:r w:rsidRPr="00585735">
        <w:rPr>
          <w:rFonts w:ascii="Tahoma" w:hAnsi="Tahoma" w:cs="Tahoma"/>
          <w:position w:val="-4"/>
          <w:sz w:val="20"/>
          <w:szCs w:val="20"/>
        </w:rPr>
        <w:t>n</w:t>
      </w:r>
      <w:r w:rsidRPr="00585735">
        <w:rPr>
          <w:rFonts w:ascii="Tahoma" w:hAnsi="Tahoma" w:cs="Tahoma"/>
          <w:sz w:val="20"/>
          <w:szCs w:val="20"/>
        </w:rPr>
        <w:t xml:space="preserve"> </w:t>
      </w:r>
      <w:r w:rsidRPr="00585735">
        <w:rPr>
          <w:rFonts w:ascii="Tahoma" w:hAnsi="Tahoma" w:cs="Tahoma"/>
          <w:position w:val="-4"/>
          <w:sz w:val="20"/>
          <w:szCs w:val="20"/>
          <w:vertAlign w:val="subscript"/>
        </w:rPr>
        <w:t xml:space="preserve"> </w:t>
      </w:r>
      <w:r w:rsidRPr="00585735">
        <w:rPr>
          <w:rFonts w:ascii="Tahoma" w:hAnsi="Tahoma" w:cs="Tahoma"/>
          <w:position w:val="4"/>
          <w:sz w:val="20"/>
          <w:szCs w:val="20"/>
        </w:rPr>
        <w:t>x</w:t>
      </w:r>
      <w:r w:rsidRPr="00585735">
        <w:rPr>
          <w:rFonts w:ascii="Tahoma" w:hAnsi="Tahoma" w:cs="Tahoma"/>
          <w:sz w:val="20"/>
          <w:szCs w:val="20"/>
        </w:rPr>
        <w:t xml:space="preserve"> 0,20</w:t>
      </w:r>
    </w:p>
    <w:p w14:paraId="3E376081" w14:textId="77777777" w:rsidR="00A56961" w:rsidRPr="00585735" w:rsidRDefault="00A56961" w:rsidP="00A56961">
      <w:pPr>
        <w:spacing w:after="0" w:line="240" w:lineRule="auto"/>
        <w:ind w:left="284"/>
        <w:jc w:val="both"/>
        <w:rPr>
          <w:rFonts w:ascii="Tahoma" w:hAnsi="Tahoma" w:cs="Tahoma"/>
          <w:sz w:val="20"/>
          <w:szCs w:val="20"/>
          <w:u w:val="single"/>
        </w:rPr>
      </w:pPr>
      <w:r w:rsidRPr="00585735">
        <w:rPr>
          <w:rFonts w:ascii="Tahoma" w:hAnsi="Tahoma" w:cs="Tahoma"/>
          <w:sz w:val="20"/>
          <w:szCs w:val="20"/>
          <w:u w:val="single"/>
        </w:rPr>
        <w:t>gdzie:</w:t>
      </w:r>
    </w:p>
    <w:p w14:paraId="6D7DFB4B" w14:textId="77777777" w:rsidR="00A56961" w:rsidRPr="0085455A" w:rsidRDefault="00A56961" w:rsidP="00A56961">
      <w:pPr>
        <w:spacing w:after="0" w:line="240" w:lineRule="auto"/>
        <w:ind w:left="284"/>
        <w:jc w:val="both"/>
        <w:rPr>
          <w:rFonts w:ascii="Tahoma" w:hAnsi="Tahoma" w:cs="Tahoma"/>
          <w:sz w:val="20"/>
          <w:szCs w:val="20"/>
        </w:rPr>
      </w:pPr>
      <w:r w:rsidRPr="0085455A">
        <w:rPr>
          <w:rFonts w:ascii="Tahoma" w:hAnsi="Tahoma" w:cs="Tahoma"/>
          <w:sz w:val="20"/>
          <w:szCs w:val="20"/>
        </w:rPr>
        <w:t>WO</w:t>
      </w:r>
      <w:r w:rsidRPr="0085455A">
        <w:rPr>
          <w:rFonts w:ascii="Tahoma" w:hAnsi="Tahoma" w:cs="Tahoma"/>
          <w:position w:val="-4"/>
          <w:sz w:val="20"/>
          <w:szCs w:val="20"/>
        </w:rPr>
        <w:t>n</w:t>
      </w:r>
      <w:r w:rsidRPr="0085455A">
        <w:rPr>
          <w:rFonts w:ascii="Tahoma" w:hAnsi="Tahoma" w:cs="Tahoma"/>
          <w:sz w:val="20"/>
          <w:szCs w:val="20"/>
        </w:rPr>
        <w:t xml:space="preserve"> - wskaźnik oceny oferty n</w:t>
      </w:r>
    </w:p>
    <w:p w14:paraId="151E6290" w14:textId="77777777" w:rsidR="00A56961" w:rsidRPr="0085455A" w:rsidRDefault="00A56961" w:rsidP="00A56961">
      <w:pPr>
        <w:spacing w:after="0" w:line="240" w:lineRule="auto"/>
        <w:ind w:left="284"/>
        <w:jc w:val="both"/>
        <w:rPr>
          <w:rFonts w:ascii="Tahoma" w:hAnsi="Tahoma" w:cs="Tahoma"/>
          <w:position w:val="-4"/>
          <w:sz w:val="20"/>
          <w:szCs w:val="20"/>
        </w:rPr>
      </w:pPr>
      <w:r w:rsidRPr="0085455A">
        <w:rPr>
          <w:rFonts w:ascii="Tahoma" w:hAnsi="Tahoma" w:cs="Tahoma"/>
          <w:sz w:val="20"/>
          <w:szCs w:val="20"/>
        </w:rPr>
        <w:lastRenderedPageBreak/>
        <w:t>D</w:t>
      </w:r>
      <w:r w:rsidRPr="0085455A">
        <w:rPr>
          <w:rFonts w:ascii="Tahoma" w:hAnsi="Tahoma" w:cs="Tahoma"/>
          <w:position w:val="-4"/>
          <w:sz w:val="20"/>
          <w:szCs w:val="20"/>
        </w:rPr>
        <w:t xml:space="preserve">n - </w:t>
      </w:r>
      <w:r w:rsidRPr="0085455A">
        <w:rPr>
          <w:rFonts w:ascii="Tahoma" w:hAnsi="Tahoma" w:cs="Tahoma"/>
          <w:sz w:val="20"/>
          <w:szCs w:val="20"/>
        </w:rPr>
        <w:t>liczba punktów przyznana ofercie n dla kryterium D</w:t>
      </w:r>
    </w:p>
    <w:p w14:paraId="49B7DA98" w14:textId="77777777" w:rsidR="00A56961" w:rsidRPr="0085455A" w:rsidRDefault="00A56961" w:rsidP="00A56961">
      <w:pPr>
        <w:spacing w:after="0" w:line="240" w:lineRule="auto"/>
        <w:ind w:left="284"/>
        <w:jc w:val="both"/>
        <w:rPr>
          <w:rFonts w:ascii="Tahoma" w:hAnsi="Tahoma" w:cs="Tahoma"/>
          <w:sz w:val="20"/>
          <w:szCs w:val="20"/>
        </w:rPr>
      </w:pPr>
      <w:r w:rsidRPr="0085455A">
        <w:rPr>
          <w:rFonts w:ascii="Tahoma" w:hAnsi="Tahoma" w:cs="Tahoma"/>
          <w:sz w:val="20"/>
          <w:szCs w:val="20"/>
        </w:rPr>
        <w:t>E</w:t>
      </w:r>
      <w:r w:rsidRPr="0085455A">
        <w:rPr>
          <w:rFonts w:ascii="Tahoma" w:hAnsi="Tahoma" w:cs="Tahoma"/>
          <w:position w:val="-4"/>
          <w:sz w:val="20"/>
          <w:szCs w:val="20"/>
        </w:rPr>
        <w:t xml:space="preserve">n - </w:t>
      </w:r>
      <w:r w:rsidRPr="0085455A">
        <w:rPr>
          <w:rFonts w:ascii="Tahoma" w:hAnsi="Tahoma" w:cs="Tahoma"/>
          <w:sz w:val="20"/>
          <w:szCs w:val="20"/>
        </w:rPr>
        <w:t>liczba punktów przyznana ofercie n dla kryterium E</w:t>
      </w:r>
    </w:p>
    <w:p w14:paraId="2D49E079" w14:textId="77777777" w:rsidR="00A56961" w:rsidRPr="0085455A" w:rsidRDefault="00A56961" w:rsidP="00A56961">
      <w:pPr>
        <w:spacing w:after="0" w:line="240" w:lineRule="auto"/>
        <w:ind w:left="284"/>
        <w:jc w:val="both"/>
        <w:rPr>
          <w:rFonts w:ascii="Tahoma" w:hAnsi="Tahoma" w:cs="Tahoma"/>
          <w:sz w:val="20"/>
          <w:szCs w:val="20"/>
        </w:rPr>
      </w:pPr>
    </w:p>
    <w:p w14:paraId="063540FA" w14:textId="77777777" w:rsidR="00A56961" w:rsidRPr="0085455A" w:rsidRDefault="00A56961" w:rsidP="00A56961">
      <w:pPr>
        <w:spacing w:after="0" w:line="240" w:lineRule="auto"/>
        <w:ind w:left="284"/>
        <w:jc w:val="both"/>
        <w:rPr>
          <w:rFonts w:ascii="Tahoma" w:hAnsi="Tahoma" w:cs="Tahoma"/>
          <w:sz w:val="20"/>
          <w:szCs w:val="20"/>
        </w:rPr>
      </w:pPr>
      <w:r w:rsidRPr="0085455A">
        <w:rPr>
          <w:rFonts w:ascii="Tahoma" w:hAnsi="Tahoma" w:cs="Tahoma"/>
          <w:sz w:val="20"/>
          <w:szCs w:val="20"/>
        </w:rPr>
        <w:t>Zamówienie publiczne w części II zamówienia zostanie udzielone wykonawcy, który uzyska największą liczbę punktów na podstawie ww. wskaźnika wyliczonego dla każdej oferty.</w:t>
      </w:r>
    </w:p>
    <w:p w14:paraId="440A6114" w14:textId="77777777" w:rsidR="00A56961" w:rsidRPr="00F20A24" w:rsidRDefault="00A56961" w:rsidP="00A56961">
      <w:pPr>
        <w:spacing w:after="0" w:line="240" w:lineRule="auto"/>
        <w:ind w:left="284"/>
        <w:jc w:val="both"/>
        <w:rPr>
          <w:rFonts w:ascii="Tahoma" w:hAnsi="Tahoma" w:cs="Tahoma"/>
          <w:sz w:val="20"/>
          <w:szCs w:val="20"/>
          <w:highlight w:val="green"/>
        </w:rPr>
      </w:pPr>
    </w:p>
    <w:p w14:paraId="5D3B2730" w14:textId="77777777" w:rsidR="00A56961" w:rsidRPr="00F20A24" w:rsidRDefault="00A56961" w:rsidP="00A56961">
      <w:pPr>
        <w:spacing w:after="0" w:line="240" w:lineRule="auto"/>
        <w:ind w:left="284"/>
        <w:jc w:val="both"/>
        <w:rPr>
          <w:rFonts w:ascii="Tahoma" w:hAnsi="Tahoma" w:cs="Tahoma"/>
          <w:sz w:val="20"/>
          <w:szCs w:val="20"/>
          <w:highlight w:val="green"/>
        </w:rPr>
      </w:pPr>
    </w:p>
    <w:p w14:paraId="58F569C3" w14:textId="58AF37A3" w:rsidR="00E16D4B" w:rsidRPr="00303C05" w:rsidRDefault="00E16D4B" w:rsidP="00E16D4B">
      <w:pPr>
        <w:pStyle w:val="Nagwek1"/>
        <w:numPr>
          <w:ilvl w:val="0"/>
          <w:numId w:val="1"/>
        </w:numPr>
        <w:pBdr>
          <w:top w:val="single" w:sz="4" w:space="1" w:color="auto"/>
          <w:bottom w:val="single" w:sz="4" w:space="0" w:color="auto"/>
        </w:pBdr>
        <w:shd w:val="clear" w:color="auto" w:fill="F3F3F3"/>
        <w:tabs>
          <w:tab w:val="left" w:pos="426"/>
        </w:tabs>
        <w:ind w:left="426" w:hanging="426"/>
        <w:jc w:val="both"/>
        <w:rPr>
          <w:rFonts w:ascii="Tahoma" w:hAnsi="Tahoma" w:cs="Tahoma"/>
          <w:bCs/>
          <w:sz w:val="20"/>
          <w:u w:val="none"/>
        </w:rPr>
      </w:pPr>
      <w:r>
        <w:rPr>
          <w:rFonts w:ascii="Tahoma" w:hAnsi="Tahoma" w:cs="Tahoma"/>
          <w:bCs/>
          <w:sz w:val="20"/>
          <w:u w:val="none"/>
        </w:rPr>
        <w:t>Prowadzenie procedury z negocjacjami</w:t>
      </w:r>
    </w:p>
    <w:p w14:paraId="46AF950A" w14:textId="77777777" w:rsidR="00E16D4B" w:rsidRDefault="00E16D4B" w:rsidP="00FD2B68">
      <w:pPr>
        <w:spacing w:after="0" w:line="240" w:lineRule="auto"/>
        <w:jc w:val="both"/>
      </w:pPr>
    </w:p>
    <w:p w14:paraId="3DBBA007" w14:textId="3BCA7F77" w:rsidR="001C148A" w:rsidRPr="00797F6A" w:rsidRDefault="00495020" w:rsidP="001C148A">
      <w:pPr>
        <w:pStyle w:val="Akapitzlist"/>
        <w:numPr>
          <w:ilvl w:val="1"/>
          <w:numId w:val="1"/>
        </w:numPr>
        <w:shd w:val="clear" w:color="auto" w:fill="FFFFFF"/>
        <w:tabs>
          <w:tab w:val="left" w:pos="709"/>
        </w:tabs>
        <w:autoSpaceDE w:val="0"/>
        <w:autoSpaceDN w:val="0"/>
        <w:adjustRightInd w:val="0"/>
        <w:ind w:left="0" w:firstLine="0"/>
        <w:jc w:val="both"/>
        <w:rPr>
          <w:rFonts w:ascii="Tahoma" w:hAnsi="Tahoma" w:cs="Tahoma"/>
          <w:sz w:val="20"/>
          <w:szCs w:val="20"/>
        </w:rPr>
      </w:pPr>
      <w:bookmarkStart w:id="15" w:name="_Hlk62075694"/>
      <w:r w:rsidRPr="00797F6A">
        <w:rPr>
          <w:rFonts w:ascii="Tahoma" w:hAnsi="Tahoma" w:cs="Tahoma"/>
          <w:sz w:val="20"/>
          <w:szCs w:val="20"/>
        </w:rPr>
        <w:t xml:space="preserve">W przypadku podjęcia przez Zamawiającego decyzji o prowadzeniu negocjacji, </w:t>
      </w:r>
      <w:r w:rsidR="00E16D4B" w:rsidRPr="00797F6A">
        <w:rPr>
          <w:rFonts w:ascii="Tahoma" w:hAnsi="Tahoma" w:cs="Tahoma"/>
          <w:sz w:val="20"/>
          <w:szCs w:val="20"/>
        </w:rPr>
        <w:t xml:space="preserve">Zamawiający </w:t>
      </w:r>
      <w:r w:rsidRPr="00797F6A">
        <w:rPr>
          <w:rFonts w:ascii="Tahoma" w:hAnsi="Tahoma" w:cs="Tahoma"/>
          <w:sz w:val="20"/>
          <w:szCs w:val="20"/>
        </w:rPr>
        <w:t>s</w:t>
      </w:r>
      <w:r w:rsidR="00E16D4B" w:rsidRPr="00797F6A">
        <w:rPr>
          <w:rFonts w:ascii="Tahoma" w:hAnsi="Tahoma" w:cs="Tahoma"/>
          <w:sz w:val="20"/>
          <w:szCs w:val="20"/>
        </w:rPr>
        <w:t xml:space="preserve">korzysta z uprawnienia, o jakim stanowi art. 288 ust. 1 </w:t>
      </w:r>
      <w:r w:rsidR="001C148A" w:rsidRPr="00797F6A">
        <w:rPr>
          <w:rFonts w:ascii="Tahoma" w:hAnsi="Tahoma" w:cs="Tahoma"/>
          <w:sz w:val="20"/>
          <w:szCs w:val="20"/>
        </w:rPr>
        <w:t>Ustawy.</w:t>
      </w:r>
      <w:r w:rsidRPr="00797F6A">
        <w:rPr>
          <w:rFonts w:ascii="Tahoma" w:hAnsi="Tahoma" w:cs="Tahoma"/>
          <w:sz w:val="20"/>
          <w:szCs w:val="20"/>
        </w:rPr>
        <w:t xml:space="preserve"> Jeżeli w odpowiedzi na ogłoszenie o zamówieniu oferty złoży więcej niż 3 wykonawców, których oferty nie podlegają odrzuceniu, do negocjacji zostaną zaproszeni 3 wykonawcy, który oferty złożone w odpowiedzi na ogłoszenie zostały najwyżej ocenione zgodnie z kryteriami oceny ofert określonymi w punkcie 22 SWZ.</w:t>
      </w:r>
    </w:p>
    <w:bookmarkEnd w:id="15"/>
    <w:p w14:paraId="57DF4ADE" w14:textId="6701B2FB" w:rsidR="00E16D4B" w:rsidRPr="001C148A" w:rsidRDefault="00E16D4B" w:rsidP="001C148A">
      <w:pPr>
        <w:pStyle w:val="Akapitzlist"/>
        <w:numPr>
          <w:ilvl w:val="1"/>
          <w:numId w:val="1"/>
        </w:numPr>
        <w:shd w:val="clear" w:color="auto" w:fill="FFFFFF"/>
        <w:tabs>
          <w:tab w:val="left" w:pos="709"/>
        </w:tabs>
        <w:autoSpaceDE w:val="0"/>
        <w:autoSpaceDN w:val="0"/>
        <w:adjustRightInd w:val="0"/>
        <w:ind w:left="0" w:firstLine="0"/>
        <w:jc w:val="both"/>
        <w:rPr>
          <w:rFonts w:ascii="Tahoma" w:hAnsi="Tahoma" w:cs="Tahoma"/>
          <w:sz w:val="20"/>
          <w:szCs w:val="20"/>
        </w:rPr>
      </w:pPr>
      <w:r w:rsidRPr="001C148A">
        <w:rPr>
          <w:rFonts w:ascii="Tahoma" w:hAnsi="Tahoma" w:cs="Tahoma"/>
          <w:sz w:val="20"/>
          <w:szCs w:val="20"/>
        </w:rPr>
        <w:t>W przypadku podjęcia decyzji o prowadzeniu negocjacji w pierwszym kroku zamawiający poinformuje równocześnie wszystkich wykonawców, którzy złożyli oferty, o wykonawcach:</w:t>
      </w:r>
    </w:p>
    <w:p w14:paraId="2C47FBEB" w14:textId="77777777" w:rsidR="00E16D4B" w:rsidRPr="001C148A" w:rsidRDefault="00E16D4B" w:rsidP="001C148A">
      <w:pPr>
        <w:pStyle w:val="Akapitzlist"/>
        <w:ind w:left="852" w:hanging="426"/>
        <w:jc w:val="both"/>
        <w:rPr>
          <w:rFonts w:ascii="Tahoma" w:hAnsi="Tahoma" w:cs="Tahoma"/>
          <w:sz w:val="20"/>
          <w:szCs w:val="20"/>
        </w:rPr>
      </w:pPr>
      <w:r w:rsidRPr="001C148A">
        <w:rPr>
          <w:rFonts w:ascii="Tahoma" w:hAnsi="Tahoma" w:cs="Tahoma"/>
          <w:sz w:val="20"/>
          <w:szCs w:val="20"/>
        </w:rPr>
        <w:t>1)</w:t>
      </w:r>
      <w:r w:rsidRPr="001C148A">
        <w:rPr>
          <w:rFonts w:ascii="Tahoma" w:hAnsi="Tahoma" w:cs="Tahoma"/>
          <w:sz w:val="20"/>
          <w:szCs w:val="20"/>
        </w:rPr>
        <w:tab/>
        <w:t>których oferty nie zostały odrzucone, oraz punktacji przyznanej ofertom w każdym kryterium oceny ofert i łącznej punktacji,</w:t>
      </w:r>
    </w:p>
    <w:p w14:paraId="609834F8" w14:textId="77777777" w:rsidR="00E16D4B" w:rsidRPr="001C148A" w:rsidRDefault="00E16D4B" w:rsidP="001C148A">
      <w:pPr>
        <w:pStyle w:val="Akapitzlist"/>
        <w:ind w:left="852" w:hanging="426"/>
        <w:jc w:val="both"/>
        <w:rPr>
          <w:rFonts w:ascii="Tahoma" w:hAnsi="Tahoma" w:cs="Tahoma"/>
          <w:sz w:val="20"/>
          <w:szCs w:val="20"/>
        </w:rPr>
      </w:pPr>
      <w:r w:rsidRPr="001C148A">
        <w:rPr>
          <w:rFonts w:ascii="Tahoma" w:hAnsi="Tahoma" w:cs="Tahoma"/>
          <w:sz w:val="20"/>
          <w:szCs w:val="20"/>
        </w:rPr>
        <w:t>2)</w:t>
      </w:r>
      <w:r w:rsidRPr="001C148A">
        <w:rPr>
          <w:rFonts w:ascii="Tahoma" w:hAnsi="Tahoma" w:cs="Tahoma"/>
          <w:sz w:val="20"/>
          <w:szCs w:val="20"/>
        </w:rPr>
        <w:tab/>
        <w:t>których oferty zostały odrzucone,</w:t>
      </w:r>
      <w:r w:rsidRPr="001C148A">
        <w:rPr>
          <w:rFonts w:ascii="Tahoma" w:hAnsi="Tahoma" w:cs="Tahoma"/>
          <w:sz w:val="20"/>
          <w:szCs w:val="20"/>
        </w:rPr>
        <w:tab/>
      </w:r>
    </w:p>
    <w:p w14:paraId="4A34FCB0" w14:textId="691AE84C" w:rsidR="00E16D4B" w:rsidRPr="001C148A" w:rsidRDefault="00E16D4B" w:rsidP="001C148A">
      <w:pPr>
        <w:pStyle w:val="Akapitzlist"/>
        <w:spacing w:after="120"/>
        <w:ind w:left="852" w:hanging="426"/>
        <w:jc w:val="both"/>
        <w:rPr>
          <w:rFonts w:ascii="Tahoma" w:hAnsi="Tahoma" w:cs="Tahoma"/>
          <w:sz w:val="20"/>
          <w:szCs w:val="20"/>
        </w:rPr>
      </w:pPr>
      <w:r w:rsidRPr="001C148A">
        <w:rPr>
          <w:rFonts w:ascii="Tahoma" w:hAnsi="Tahoma" w:cs="Tahoma"/>
          <w:sz w:val="20"/>
          <w:szCs w:val="20"/>
        </w:rPr>
        <w:t>-</w:t>
      </w:r>
      <w:r w:rsidRPr="001C148A">
        <w:rPr>
          <w:rFonts w:ascii="Tahoma" w:hAnsi="Tahoma" w:cs="Tahoma"/>
          <w:sz w:val="20"/>
          <w:szCs w:val="20"/>
        </w:rPr>
        <w:tab/>
        <w:t>podając uzasadnienie faktyczne i prawne.</w:t>
      </w:r>
    </w:p>
    <w:p w14:paraId="6DCEC9AC" w14:textId="43F151E9" w:rsidR="00E16D4B" w:rsidRPr="001C148A" w:rsidRDefault="00E16D4B" w:rsidP="001C148A">
      <w:pPr>
        <w:pStyle w:val="Akapitzlist"/>
        <w:numPr>
          <w:ilvl w:val="1"/>
          <w:numId w:val="1"/>
        </w:numPr>
        <w:shd w:val="clear" w:color="auto" w:fill="FFFFFF"/>
        <w:tabs>
          <w:tab w:val="left" w:pos="709"/>
        </w:tabs>
        <w:autoSpaceDE w:val="0"/>
        <w:autoSpaceDN w:val="0"/>
        <w:adjustRightInd w:val="0"/>
        <w:ind w:left="0" w:firstLine="0"/>
        <w:jc w:val="both"/>
        <w:rPr>
          <w:rFonts w:ascii="Tahoma" w:hAnsi="Tahoma" w:cs="Tahoma"/>
          <w:sz w:val="20"/>
          <w:szCs w:val="20"/>
        </w:rPr>
      </w:pPr>
      <w:r w:rsidRPr="001C148A">
        <w:rPr>
          <w:rFonts w:ascii="Tahoma" w:hAnsi="Tahoma" w:cs="Tahoma"/>
          <w:sz w:val="20"/>
          <w:szCs w:val="20"/>
        </w:rPr>
        <w:t>Zamawiający w zaproszeniu do negocjacji wskaże miejsce, termin i sposób prowadzenia negocjacji oraz kryteria oceny ofert, w ramach których będą prowadzone negocjacje w celu ulepszenia treści ofert.</w:t>
      </w:r>
    </w:p>
    <w:p w14:paraId="311BAE3E" w14:textId="468E9969" w:rsidR="00E16D4B" w:rsidRPr="001C148A" w:rsidRDefault="00E16D4B" w:rsidP="00315B1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1C148A">
        <w:rPr>
          <w:rFonts w:ascii="Tahoma" w:hAnsi="Tahoma" w:cs="Tahoma"/>
          <w:sz w:val="20"/>
          <w:szCs w:val="20"/>
        </w:rPr>
        <w:t>Prowadzone negocjacje mają poufny charakter. Żadna ze stron nie może, bez zgody drugiej strony, ujawniać informacji technicznych i handlowych związanych z negocjacjami. Zgoda jest udzielana w odniesieniu do konkretnych informacji i przed ich ujawnieniem.</w:t>
      </w:r>
    </w:p>
    <w:p w14:paraId="0DF84396" w14:textId="67F4FD92" w:rsidR="00E16D4B" w:rsidRPr="001C148A" w:rsidRDefault="00E16D4B" w:rsidP="00315B1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1C148A">
        <w:rPr>
          <w:rFonts w:ascii="Tahoma" w:hAnsi="Tahoma" w:cs="Tahoma"/>
          <w:sz w:val="20"/>
          <w:szCs w:val="20"/>
        </w:rPr>
        <w:t>Po zakończeniu negocjacji z wszystkimi wykonawcami, zamawiający informuje o tym fakcie uczestników negocjacji oraz zaprasza ich do składania ofert dodatkowych.</w:t>
      </w:r>
    </w:p>
    <w:p w14:paraId="08459AC7" w14:textId="4CCB77F5" w:rsidR="00E16D4B" w:rsidRPr="001C148A" w:rsidRDefault="00E16D4B" w:rsidP="001C148A">
      <w:pPr>
        <w:pStyle w:val="Akapitzlist"/>
        <w:numPr>
          <w:ilvl w:val="1"/>
          <w:numId w:val="1"/>
        </w:numPr>
        <w:shd w:val="clear" w:color="auto" w:fill="FFFFFF"/>
        <w:tabs>
          <w:tab w:val="left" w:pos="709"/>
        </w:tabs>
        <w:autoSpaceDE w:val="0"/>
        <w:autoSpaceDN w:val="0"/>
        <w:adjustRightInd w:val="0"/>
        <w:ind w:left="0" w:firstLine="0"/>
        <w:jc w:val="both"/>
        <w:rPr>
          <w:rFonts w:ascii="Tahoma" w:hAnsi="Tahoma" w:cs="Tahoma"/>
          <w:sz w:val="20"/>
          <w:szCs w:val="20"/>
        </w:rPr>
      </w:pPr>
      <w:r w:rsidRPr="001C148A">
        <w:rPr>
          <w:rFonts w:ascii="Tahoma" w:hAnsi="Tahoma" w:cs="Tahoma"/>
          <w:sz w:val="20"/>
          <w:szCs w:val="20"/>
        </w:rPr>
        <w:t>Zaproszenie do złożenia ofert dodatkowych będzie zawierać co najmniej:</w:t>
      </w:r>
    </w:p>
    <w:p w14:paraId="714F6A21" w14:textId="77777777" w:rsidR="00E16D4B" w:rsidRPr="00315B16" w:rsidRDefault="00E16D4B" w:rsidP="001C148A">
      <w:pPr>
        <w:spacing w:after="0" w:line="240" w:lineRule="auto"/>
        <w:ind w:left="850" w:hanging="425"/>
        <w:jc w:val="both"/>
        <w:rPr>
          <w:rFonts w:ascii="Tahoma" w:hAnsi="Tahoma" w:cs="Tahoma"/>
          <w:bCs/>
          <w:sz w:val="20"/>
          <w:szCs w:val="20"/>
        </w:rPr>
      </w:pPr>
      <w:r w:rsidRPr="00315B16">
        <w:rPr>
          <w:rFonts w:ascii="Tahoma" w:hAnsi="Tahoma" w:cs="Tahoma"/>
          <w:bCs/>
          <w:sz w:val="20"/>
          <w:szCs w:val="20"/>
        </w:rPr>
        <w:t>1)</w:t>
      </w:r>
      <w:r w:rsidRPr="00315B16">
        <w:rPr>
          <w:rFonts w:ascii="Tahoma" w:hAnsi="Tahoma" w:cs="Tahoma"/>
          <w:bCs/>
          <w:sz w:val="20"/>
          <w:szCs w:val="20"/>
        </w:rPr>
        <w:tab/>
        <w:t>nazwę oraz adres zamawiającego, numer telefonu, adres poczty elektronicznej oraz strony internetowej prowadzonego postępowania;</w:t>
      </w:r>
    </w:p>
    <w:p w14:paraId="0EA769C7" w14:textId="77777777" w:rsidR="00E16D4B" w:rsidRPr="001C148A" w:rsidRDefault="00E16D4B" w:rsidP="001C148A">
      <w:pPr>
        <w:spacing w:after="120" w:line="240" w:lineRule="auto"/>
        <w:ind w:left="852" w:hanging="426"/>
        <w:jc w:val="both"/>
        <w:rPr>
          <w:rFonts w:ascii="Tahoma" w:hAnsi="Tahoma" w:cs="Tahoma"/>
          <w:sz w:val="20"/>
          <w:szCs w:val="20"/>
        </w:rPr>
      </w:pPr>
      <w:r w:rsidRPr="00315B16">
        <w:rPr>
          <w:rFonts w:ascii="Tahoma" w:hAnsi="Tahoma" w:cs="Tahoma"/>
          <w:bCs/>
          <w:sz w:val="20"/>
          <w:szCs w:val="20"/>
        </w:rPr>
        <w:t>2)</w:t>
      </w:r>
      <w:r w:rsidRPr="00315B16">
        <w:rPr>
          <w:rFonts w:ascii="Tahoma" w:hAnsi="Tahoma" w:cs="Tahoma"/>
          <w:bCs/>
          <w:sz w:val="20"/>
          <w:szCs w:val="20"/>
        </w:rPr>
        <w:tab/>
      </w:r>
      <w:r w:rsidRPr="001C148A">
        <w:rPr>
          <w:rFonts w:ascii="Tahoma" w:hAnsi="Tahoma" w:cs="Tahoma"/>
          <w:sz w:val="20"/>
          <w:szCs w:val="20"/>
        </w:rPr>
        <w:t>sposób i termin składania ofert dodatkowych oraz język lub języki, w jakich muszą one być sporządzone, oraz termin otwarcia tych ofert.</w:t>
      </w:r>
    </w:p>
    <w:p w14:paraId="4791BF73" w14:textId="1EAC299C" w:rsidR="00E16D4B" w:rsidRPr="001C148A" w:rsidRDefault="00E16D4B" w:rsidP="001C148A">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1C148A">
        <w:rPr>
          <w:rFonts w:ascii="Tahoma" w:hAnsi="Tahoma" w:cs="Tahoma"/>
          <w:sz w:val="20"/>
          <w:szCs w:val="20"/>
        </w:rPr>
        <w:t xml:space="preserve">Wykonawca może złożyć ofertę dodatkową, która zawiera nowe propozycje w zakresie treści oferty podlegających ocenie w ramach kryteriów oceny ofert wskazanych przez zamawiającego w zaproszeniu do negocjacji. </w:t>
      </w:r>
    </w:p>
    <w:p w14:paraId="3D6A758B" w14:textId="720DAE67" w:rsidR="00E16D4B" w:rsidRPr="001C148A" w:rsidRDefault="00E16D4B" w:rsidP="001C148A">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1C148A">
        <w:rPr>
          <w:rFonts w:ascii="Tahoma" w:hAnsi="Tahoma" w:cs="Tahoma"/>
          <w:sz w:val="20"/>
          <w:szCs w:val="20"/>
        </w:rPr>
        <w:t xml:space="preserve">Oferta dodatkowa nie może być mniej korzystna w żadnym z kryteriów oceny ofert wskazanych w zaproszeniu do negocjacji niż oferta złożona w odpowiedzi na ogłoszenie o zamówieniu. </w:t>
      </w:r>
    </w:p>
    <w:p w14:paraId="382C3C60" w14:textId="4106D9B5" w:rsidR="00E16D4B" w:rsidRPr="001C148A" w:rsidRDefault="00E16D4B" w:rsidP="001C148A">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1C148A">
        <w:rPr>
          <w:rFonts w:ascii="Tahoma" w:hAnsi="Tahoma" w:cs="Tahoma"/>
          <w:sz w:val="20"/>
          <w:szCs w:val="20"/>
        </w:rPr>
        <w:t xml:space="preserve">Oferta przestaje wiązać wykonawcę w zakresie, w jakim złoży on ofertę dodatkową zawierającą korzystniejsze propozycje w ramach każdego z kryteriów oceny ofert wskazanych w zaproszeniu do negocjacji. </w:t>
      </w:r>
    </w:p>
    <w:p w14:paraId="4B358C02" w14:textId="0E076E63" w:rsidR="00E16D4B" w:rsidRPr="001C148A" w:rsidRDefault="00E16D4B" w:rsidP="001C148A">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1C148A">
        <w:rPr>
          <w:rFonts w:ascii="Tahoma" w:hAnsi="Tahoma" w:cs="Tahoma"/>
          <w:sz w:val="20"/>
          <w:szCs w:val="20"/>
        </w:rPr>
        <w:t>Oferta dodatkowa, która jest mniej korzystna w którymkolwiek z kryteriów oceny ofert wskazanych w zaproszeniu do negocjacji niż oferta złożona w odpowiedzi na ogłoszenie o zamówieniu, podlega odrzuceniu.</w:t>
      </w:r>
    </w:p>
    <w:p w14:paraId="049B10F2" w14:textId="54F65B14" w:rsidR="00422353" w:rsidRPr="00303C05" w:rsidRDefault="00F20A24" w:rsidP="00E16D4B">
      <w:pPr>
        <w:pStyle w:val="Nagwek1"/>
        <w:numPr>
          <w:ilvl w:val="0"/>
          <w:numId w:val="1"/>
        </w:numPr>
        <w:pBdr>
          <w:top w:val="single" w:sz="4" w:space="1" w:color="auto"/>
          <w:bottom w:val="single" w:sz="4" w:space="0" w:color="auto"/>
        </w:pBdr>
        <w:shd w:val="clear" w:color="auto" w:fill="F3F3F3"/>
        <w:tabs>
          <w:tab w:val="left" w:pos="426"/>
        </w:tabs>
        <w:ind w:left="426" w:hanging="426"/>
        <w:jc w:val="both"/>
        <w:rPr>
          <w:rFonts w:ascii="Tahoma" w:hAnsi="Tahoma" w:cs="Tahoma"/>
          <w:bCs/>
          <w:sz w:val="20"/>
          <w:u w:val="none"/>
        </w:rPr>
      </w:pPr>
      <w:r w:rsidRPr="00F20A24">
        <w:rPr>
          <w:rFonts w:ascii="Tahoma" w:hAnsi="Tahoma" w:cs="Tahoma"/>
          <w:bCs/>
          <w:sz w:val="20"/>
          <w:u w:val="none"/>
        </w:rPr>
        <w:t>Informacje o formalnościach, jakie muszą zostać dopełnione po wyborze oferty w celu zawarcia umowy w sprawie zamówienia publicznego</w:t>
      </w:r>
    </w:p>
    <w:p w14:paraId="1BC8A151" w14:textId="728C1F56" w:rsidR="00100987" w:rsidRPr="00100987" w:rsidRDefault="00100987" w:rsidP="003637AB">
      <w:pPr>
        <w:pStyle w:val="Akapitzlist"/>
        <w:numPr>
          <w:ilvl w:val="1"/>
          <w:numId w:val="1"/>
        </w:numPr>
        <w:shd w:val="clear" w:color="auto" w:fill="FFFFFF"/>
        <w:tabs>
          <w:tab w:val="left" w:pos="709"/>
        </w:tabs>
        <w:autoSpaceDE w:val="0"/>
        <w:autoSpaceDN w:val="0"/>
        <w:adjustRightInd w:val="0"/>
        <w:ind w:left="0" w:firstLine="0"/>
        <w:jc w:val="both"/>
        <w:rPr>
          <w:rFonts w:ascii="Tahoma" w:hAnsi="Tahoma" w:cs="Tahoma"/>
          <w:sz w:val="20"/>
          <w:szCs w:val="20"/>
        </w:rPr>
      </w:pPr>
      <w:r w:rsidRPr="00CC330C">
        <w:rPr>
          <w:rFonts w:ascii="Tahoma" w:hAnsi="Tahoma" w:cs="Tahoma"/>
          <w:sz w:val="20"/>
          <w:szCs w:val="20"/>
        </w:rPr>
        <w:t>Niezwłocznie</w:t>
      </w:r>
      <w:r w:rsidRPr="00100987">
        <w:rPr>
          <w:rFonts w:ascii="Tahoma" w:hAnsi="Tahoma" w:cs="Tahoma"/>
          <w:sz w:val="20"/>
          <w:szCs w:val="20"/>
        </w:rPr>
        <w:t xml:space="preserve"> po wyborze najkorzystniejszej oferty zamawiający informuje równocześnie wykonawców, którzy złożyli oferty, o:</w:t>
      </w:r>
    </w:p>
    <w:p w14:paraId="49B820BD" w14:textId="77777777" w:rsidR="00100987" w:rsidRDefault="00100987" w:rsidP="00D60FB3">
      <w:pPr>
        <w:spacing w:after="0"/>
        <w:jc w:val="both"/>
        <w:rPr>
          <w:rFonts w:ascii="Tahoma" w:hAnsi="Tahoma" w:cs="Tahoma"/>
          <w:sz w:val="20"/>
          <w:szCs w:val="20"/>
        </w:rPr>
      </w:pPr>
      <w:r w:rsidRPr="00100987">
        <w:rPr>
          <w:rFonts w:ascii="Tahoma" w:hAnsi="Tahoma" w:cs="Tahoma"/>
          <w:sz w:val="20"/>
          <w:szCs w:val="20"/>
        </w:rPr>
        <w:t>1) 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314B62DE" w14:textId="02D89426" w:rsidR="00100987" w:rsidRPr="00100987" w:rsidRDefault="00100987" w:rsidP="00D60FB3">
      <w:pPr>
        <w:spacing w:after="0"/>
        <w:jc w:val="both"/>
        <w:rPr>
          <w:rFonts w:ascii="Tahoma" w:hAnsi="Tahoma" w:cs="Tahoma"/>
          <w:sz w:val="20"/>
          <w:szCs w:val="20"/>
        </w:rPr>
      </w:pPr>
      <w:r w:rsidRPr="00100987">
        <w:rPr>
          <w:rFonts w:ascii="Tahoma" w:hAnsi="Tahoma" w:cs="Tahoma"/>
          <w:sz w:val="20"/>
          <w:szCs w:val="20"/>
        </w:rPr>
        <w:t>2) wykonawcach, których oferty zostały odrzucone</w:t>
      </w:r>
    </w:p>
    <w:p w14:paraId="341CB917" w14:textId="77777777" w:rsidR="00100987" w:rsidRPr="00100987" w:rsidRDefault="00100987" w:rsidP="00100987">
      <w:pPr>
        <w:jc w:val="both"/>
        <w:rPr>
          <w:rFonts w:ascii="Tahoma" w:hAnsi="Tahoma" w:cs="Tahoma"/>
          <w:sz w:val="20"/>
          <w:szCs w:val="20"/>
        </w:rPr>
      </w:pPr>
      <w:r w:rsidRPr="00100987">
        <w:rPr>
          <w:rFonts w:ascii="Tahoma" w:hAnsi="Tahoma" w:cs="Tahoma"/>
          <w:sz w:val="20"/>
          <w:szCs w:val="20"/>
        </w:rPr>
        <w:t>– podając uzasadnienie faktyczne i prawne.</w:t>
      </w:r>
    </w:p>
    <w:p w14:paraId="50ABB67B" w14:textId="6EECB11A" w:rsidR="00303C05" w:rsidRDefault="00100987"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100987">
        <w:rPr>
          <w:rFonts w:ascii="Tahoma" w:hAnsi="Tahoma" w:cs="Tahoma"/>
          <w:sz w:val="20"/>
          <w:szCs w:val="20"/>
        </w:rPr>
        <w:lastRenderedPageBreak/>
        <w:t xml:space="preserve">Zamawiający udostępnia niezwłocznie informacje, o których mowa w </w:t>
      </w:r>
      <w:r w:rsidR="006B51A6">
        <w:rPr>
          <w:rFonts w:ascii="Tahoma" w:hAnsi="Tahoma" w:cs="Tahoma"/>
          <w:sz w:val="20"/>
          <w:szCs w:val="20"/>
        </w:rPr>
        <w:t xml:space="preserve">pkt </w:t>
      </w:r>
      <w:r w:rsidR="001C148A">
        <w:rPr>
          <w:rFonts w:ascii="Tahoma" w:hAnsi="Tahoma" w:cs="Tahoma"/>
          <w:sz w:val="20"/>
          <w:szCs w:val="20"/>
        </w:rPr>
        <w:t>24</w:t>
      </w:r>
      <w:r w:rsidR="006B51A6">
        <w:rPr>
          <w:rFonts w:ascii="Tahoma" w:hAnsi="Tahoma" w:cs="Tahoma"/>
          <w:sz w:val="20"/>
          <w:szCs w:val="20"/>
        </w:rPr>
        <w:t>.1</w:t>
      </w:r>
      <w:r w:rsidRPr="00100987">
        <w:rPr>
          <w:rFonts w:ascii="Tahoma" w:hAnsi="Tahoma" w:cs="Tahoma"/>
          <w:sz w:val="20"/>
          <w:szCs w:val="20"/>
        </w:rPr>
        <w:t xml:space="preserve"> </w:t>
      </w:r>
      <w:r w:rsidR="00CC330C">
        <w:rPr>
          <w:rFonts w:ascii="Tahoma" w:hAnsi="Tahoma" w:cs="Tahoma"/>
          <w:sz w:val="20"/>
          <w:szCs w:val="20"/>
        </w:rPr>
        <w:t>p</w:t>
      </w:r>
      <w:r w:rsidRPr="00100987">
        <w:rPr>
          <w:rFonts w:ascii="Tahoma" w:hAnsi="Tahoma" w:cs="Tahoma"/>
          <w:sz w:val="20"/>
          <w:szCs w:val="20"/>
        </w:rPr>
        <w:t>pkt 1, na stronie internetowej prowadzonego postępowania.</w:t>
      </w:r>
    </w:p>
    <w:p w14:paraId="679D9060" w14:textId="77777777" w:rsidR="00303C05" w:rsidRDefault="00F20A24"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303C05">
        <w:rPr>
          <w:rFonts w:ascii="Tahoma" w:hAnsi="Tahoma" w:cs="Tahoma"/>
          <w:sz w:val="20"/>
          <w:szCs w:val="20"/>
        </w:rPr>
        <w:t xml:space="preserve">Przed zawarciem umowy o udzielenie zamówienia publicznego Wykonawca, którego oferta zostanie najwyżej oceniona, </w:t>
      </w:r>
      <w:r w:rsidRPr="00B15AD4">
        <w:rPr>
          <w:rFonts w:ascii="Tahoma" w:hAnsi="Tahoma" w:cs="Tahoma"/>
          <w:sz w:val="20"/>
          <w:szCs w:val="20"/>
        </w:rPr>
        <w:t>jest zobowiązany przekazać Zamawiającemu ustandaryzowany dokument zawierający informacje o produkcie ubezpieczeniowym, o którym mowa w art. 8 ust. 4 Ustawy z dnia 15 grudnia 2017 r. o dystrybucji ubezpieczeń (Dz.U. 2019 poz. 1881)</w:t>
      </w:r>
      <w:r w:rsidRPr="00303C05">
        <w:rPr>
          <w:rFonts w:ascii="Tahoma" w:hAnsi="Tahoma" w:cs="Tahoma"/>
          <w:sz w:val="20"/>
          <w:szCs w:val="20"/>
        </w:rPr>
        <w:t xml:space="preserve"> dla poszczególnych ubezpieczeń stanowiących przedmiot zamówienia wraz z OWU. Dokumenty te mogą zostać złożone w postaci papierowej lub za pomocą innego trwałego nośnika w rozumieniu art. 2 pkt 4 Ustawy z dnia 30 maja 2014 r. o prawach konsumenta (Dz.U. z 2019 r. poz. 134). </w:t>
      </w:r>
    </w:p>
    <w:p w14:paraId="13208796" w14:textId="77777777" w:rsidR="00303C05" w:rsidRDefault="00100987"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303C05">
        <w:rPr>
          <w:rFonts w:ascii="Tahoma" w:hAnsi="Tahoma" w:cs="Tahoma"/>
          <w:sz w:val="20"/>
          <w:szCs w:val="20"/>
        </w:rPr>
        <w:t>Zamawiający zawiera umowę w sprawie zamówienia publicznego, z uwzględnieniem art. 577</w:t>
      </w:r>
      <w:r w:rsidR="00422353" w:rsidRPr="00303C05">
        <w:rPr>
          <w:rFonts w:ascii="Tahoma" w:hAnsi="Tahoma" w:cs="Tahoma"/>
          <w:sz w:val="20"/>
          <w:szCs w:val="20"/>
        </w:rPr>
        <w:t xml:space="preserve"> Ustawy</w:t>
      </w:r>
      <w:r w:rsidRPr="00303C05">
        <w:rPr>
          <w:rFonts w:ascii="Tahoma" w:hAnsi="Tahoma" w:cs="Tahoma"/>
          <w:sz w:val="20"/>
          <w:szCs w:val="20"/>
        </w:rPr>
        <w:t>, w terminie nie krótszym niż 5 dni od dnia przesłania zawiadomienia o wyborze najkorzystniejszej oferty</w:t>
      </w:r>
      <w:r w:rsidR="00F20A24" w:rsidRPr="00303C05">
        <w:rPr>
          <w:rFonts w:ascii="Tahoma" w:hAnsi="Tahoma" w:cs="Tahoma"/>
          <w:sz w:val="20"/>
          <w:szCs w:val="20"/>
        </w:rPr>
        <w:t>.</w:t>
      </w:r>
    </w:p>
    <w:p w14:paraId="36377222" w14:textId="6DF5E56C" w:rsidR="00B96533" w:rsidRPr="00B15AD4" w:rsidRDefault="00100987" w:rsidP="00B96533">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303C05">
        <w:rPr>
          <w:rFonts w:ascii="Tahoma" w:hAnsi="Tahoma" w:cs="Tahoma"/>
          <w:sz w:val="20"/>
          <w:szCs w:val="20"/>
        </w:rPr>
        <w:t xml:space="preserve">Zamawiający może zawrzeć umowę w sprawie zamówienia publicznego przed upływem terminu, o którym mowa w pkt </w:t>
      </w:r>
      <w:r w:rsidR="0021018D">
        <w:rPr>
          <w:rFonts w:ascii="Tahoma" w:hAnsi="Tahoma" w:cs="Tahoma"/>
          <w:sz w:val="20"/>
          <w:szCs w:val="20"/>
        </w:rPr>
        <w:t>powyżej</w:t>
      </w:r>
      <w:r w:rsidRPr="00303C05">
        <w:rPr>
          <w:rFonts w:ascii="Tahoma" w:hAnsi="Tahoma" w:cs="Tahoma"/>
          <w:sz w:val="20"/>
          <w:szCs w:val="20"/>
        </w:rPr>
        <w:t>, jeżeli w postępowaniu o udzielenie zamówienia złożono tylko jedną ofertę</w:t>
      </w:r>
    </w:p>
    <w:p w14:paraId="7501F3CE" w14:textId="0A10F991" w:rsidR="00B96533" w:rsidRPr="003A07AA" w:rsidRDefault="00B96533" w:rsidP="003637AB">
      <w:pPr>
        <w:pStyle w:val="Nagwek1"/>
        <w:numPr>
          <w:ilvl w:val="0"/>
          <w:numId w:val="1"/>
        </w:numPr>
        <w:pBdr>
          <w:top w:val="single" w:sz="4" w:space="1" w:color="auto"/>
          <w:bottom w:val="single" w:sz="4" w:space="1" w:color="auto"/>
        </w:pBdr>
        <w:shd w:val="clear" w:color="auto" w:fill="F3F3F3"/>
        <w:tabs>
          <w:tab w:val="left" w:pos="426"/>
        </w:tabs>
        <w:spacing w:after="120"/>
        <w:ind w:left="425" w:hanging="425"/>
        <w:jc w:val="both"/>
        <w:rPr>
          <w:rFonts w:ascii="Tahoma" w:hAnsi="Tahoma" w:cs="Tahoma"/>
          <w:bCs/>
          <w:sz w:val="20"/>
          <w:u w:val="none"/>
        </w:rPr>
      </w:pPr>
      <w:r w:rsidRPr="00B96533">
        <w:rPr>
          <w:rFonts w:ascii="Tahoma" w:hAnsi="Tahoma" w:cs="Tahoma"/>
          <w:bCs/>
          <w:sz w:val="20"/>
          <w:u w:val="none"/>
        </w:rPr>
        <w:t>Informacje dotyczące zabezpieczenia należytego wykonania umowy, jeżeli zamawiający przewiduje obowiązek jego wniesienia</w:t>
      </w:r>
    </w:p>
    <w:p w14:paraId="1C4B9F70" w14:textId="111394C6" w:rsidR="00B96533" w:rsidRDefault="00B96533" w:rsidP="00B96533">
      <w:pPr>
        <w:spacing w:after="120"/>
        <w:jc w:val="both"/>
        <w:rPr>
          <w:rFonts w:ascii="Tahoma" w:hAnsi="Tahoma" w:cs="Tahoma"/>
          <w:sz w:val="20"/>
          <w:szCs w:val="20"/>
        </w:rPr>
      </w:pPr>
      <w:r w:rsidRPr="00B96533">
        <w:rPr>
          <w:rFonts w:ascii="Tahoma" w:hAnsi="Tahoma" w:cs="Tahoma"/>
          <w:sz w:val="20"/>
          <w:szCs w:val="20"/>
        </w:rPr>
        <w:t xml:space="preserve">Zamawiający nie </w:t>
      </w:r>
      <w:r>
        <w:rPr>
          <w:rFonts w:ascii="Tahoma" w:hAnsi="Tahoma" w:cs="Tahoma"/>
          <w:sz w:val="20"/>
          <w:szCs w:val="20"/>
        </w:rPr>
        <w:t>przewiduje obowiązku wniesienia</w:t>
      </w:r>
      <w:r w:rsidRPr="00B96533">
        <w:rPr>
          <w:rFonts w:ascii="Tahoma" w:hAnsi="Tahoma" w:cs="Tahoma"/>
          <w:sz w:val="20"/>
          <w:szCs w:val="20"/>
        </w:rPr>
        <w:t xml:space="preserve"> zabezpieczenia należytego wykonania umowy</w:t>
      </w:r>
      <w:r>
        <w:rPr>
          <w:rFonts w:ascii="Tahoma" w:hAnsi="Tahoma" w:cs="Tahoma"/>
          <w:sz w:val="20"/>
          <w:szCs w:val="20"/>
        </w:rPr>
        <w:t>.</w:t>
      </w:r>
    </w:p>
    <w:p w14:paraId="1599396F" w14:textId="4842E759" w:rsidR="003A07AA" w:rsidRPr="003A07AA" w:rsidRDefault="003A07AA" w:rsidP="003637AB">
      <w:pPr>
        <w:pStyle w:val="Nagwek1"/>
        <w:numPr>
          <w:ilvl w:val="0"/>
          <w:numId w:val="1"/>
        </w:numPr>
        <w:pBdr>
          <w:top w:val="single" w:sz="4" w:space="1" w:color="auto"/>
          <w:bottom w:val="single" w:sz="4" w:space="1" w:color="auto"/>
        </w:pBdr>
        <w:shd w:val="clear" w:color="auto" w:fill="F3F3F3"/>
        <w:tabs>
          <w:tab w:val="left" w:pos="426"/>
        </w:tabs>
        <w:spacing w:after="120"/>
        <w:ind w:left="425" w:hanging="425"/>
        <w:jc w:val="both"/>
        <w:rPr>
          <w:rFonts w:ascii="Tahoma" w:hAnsi="Tahoma" w:cs="Tahoma"/>
          <w:bCs/>
          <w:sz w:val="20"/>
          <w:u w:val="none"/>
        </w:rPr>
      </w:pPr>
      <w:r>
        <w:rPr>
          <w:rFonts w:ascii="Tahoma" w:hAnsi="Tahoma" w:cs="Tahoma"/>
          <w:bCs/>
          <w:sz w:val="20"/>
          <w:u w:val="none"/>
        </w:rPr>
        <w:t>I</w:t>
      </w:r>
      <w:r w:rsidRPr="003A07AA">
        <w:rPr>
          <w:rFonts w:ascii="Tahoma" w:hAnsi="Tahoma" w:cs="Tahoma"/>
          <w:bCs/>
          <w:sz w:val="20"/>
          <w:u w:val="none"/>
        </w:rPr>
        <w:t>nformacje dotyczące zwrotu kosztów udziału w postępowaniu, jeżeli zamawiający przewiduje ich zwrot</w:t>
      </w:r>
    </w:p>
    <w:p w14:paraId="1C07A7CC" w14:textId="3C4E0739" w:rsidR="003A07AA" w:rsidRPr="00B96533" w:rsidRDefault="003A07AA" w:rsidP="00B96533">
      <w:pPr>
        <w:spacing w:after="120"/>
        <w:jc w:val="both"/>
        <w:rPr>
          <w:rFonts w:ascii="Tahoma" w:hAnsi="Tahoma" w:cs="Tahoma"/>
          <w:sz w:val="20"/>
          <w:szCs w:val="20"/>
        </w:rPr>
      </w:pPr>
      <w:r>
        <w:rPr>
          <w:rFonts w:ascii="Tahoma" w:hAnsi="Tahoma" w:cs="Tahoma"/>
          <w:sz w:val="20"/>
          <w:szCs w:val="20"/>
        </w:rPr>
        <w:t>Z</w:t>
      </w:r>
      <w:r w:rsidRPr="003A07AA">
        <w:rPr>
          <w:rFonts w:ascii="Tahoma" w:hAnsi="Tahoma" w:cs="Tahoma"/>
          <w:sz w:val="20"/>
          <w:szCs w:val="20"/>
        </w:rPr>
        <w:t xml:space="preserve">amawiający </w:t>
      </w:r>
      <w:r w:rsidR="0066044D">
        <w:rPr>
          <w:rFonts w:ascii="Tahoma" w:hAnsi="Tahoma" w:cs="Tahoma"/>
          <w:sz w:val="20"/>
          <w:szCs w:val="20"/>
        </w:rPr>
        <w:t xml:space="preserve">nie </w:t>
      </w:r>
      <w:r w:rsidRPr="003A07AA">
        <w:rPr>
          <w:rFonts w:ascii="Tahoma" w:hAnsi="Tahoma" w:cs="Tahoma"/>
          <w:sz w:val="20"/>
          <w:szCs w:val="20"/>
        </w:rPr>
        <w:t>przewiduje zwrot</w:t>
      </w:r>
      <w:r w:rsidR="0066044D">
        <w:rPr>
          <w:rFonts w:ascii="Tahoma" w:hAnsi="Tahoma" w:cs="Tahoma"/>
          <w:sz w:val="20"/>
          <w:szCs w:val="20"/>
        </w:rPr>
        <w:t xml:space="preserve">u </w:t>
      </w:r>
      <w:r w:rsidR="0066044D" w:rsidRPr="0066044D">
        <w:rPr>
          <w:rFonts w:ascii="Tahoma" w:hAnsi="Tahoma" w:cs="Tahoma"/>
          <w:sz w:val="20"/>
          <w:szCs w:val="20"/>
        </w:rPr>
        <w:t>kosztów udziału w postępowaniu</w:t>
      </w:r>
      <w:r w:rsidR="0066044D">
        <w:rPr>
          <w:rFonts w:ascii="Tahoma" w:hAnsi="Tahoma" w:cs="Tahoma"/>
          <w:sz w:val="20"/>
          <w:szCs w:val="20"/>
        </w:rPr>
        <w:t xml:space="preserve"> z zastrzeżeniem art. 261 Ustawy.</w:t>
      </w:r>
    </w:p>
    <w:p w14:paraId="723CEE50" w14:textId="49B21999" w:rsidR="00FD2B68" w:rsidRPr="000E11CA" w:rsidRDefault="00800471" w:rsidP="003637AB">
      <w:pPr>
        <w:pStyle w:val="Nagwek1"/>
        <w:numPr>
          <w:ilvl w:val="0"/>
          <w:numId w:val="1"/>
        </w:numPr>
        <w:pBdr>
          <w:top w:val="single" w:sz="4" w:space="1" w:color="auto"/>
          <w:bottom w:val="single" w:sz="4" w:space="1" w:color="auto"/>
        </w:pBdr>
        <w:shd w:val="clear" w:color="auto" w:fill="F3F3F3"/>
        <w:tabs>
          <w:tab w:val="left" w:pos="426"/>
        </w:tabs>
        <w:spacing w:after="120"/>
        <w:ind w:left="425" w:hanging="425"/>
        <w:jc w:val="both"/>
        <w:rPr>
          <w:rFonts w:ascii="Tahoma" w:hAnsi="Tahoma" w:cs="Tahoma"/>
          <w:bCs/>
          <w:sz w:val="20"/>
          <w:u w:val="none"/>
        </w:rPr>
      </w:pPr>
      <w:r w:rsidRPr="00800471">
        <w:rPr>
          <w:rFonts w:ascii="Tahoma" w:hAnsi="Tahoma" w:cs="Tahoma"/>
          <w:bCs/>
          <w:sz w:val="20"/>
          <w:u w:val="none"/>
        </w:rPr>
        <w:t>Projektowane postanowienia umowy w sprawie zamówienia publicznego, które zostaną wprowadzone do treści tej umowy</w:t>
      </w:r>
      <w:bookmarkStart w:id="16" w:name="_Hlk60935428"/>
    </w:p>
    <w:p w14:paraId="666AF699" w14:textId="77777777" w:rsidR="008B23B2" w:rsidRPr="007649DC" w:rsidRDefault="008B23B2" w:rsidP="008B23B2">
      <w:pPr>
        <w:pStyle w:val="Akapitzlist"/>
        <w:numPr>
          <w:ilvl w:val="1"/>
          <w:numId w:val="1"/>
        </w:numPr>
        <w:tabs>
          <w:tab w:val="left" w:pos="851"/>
        </w:tabs>
        <w:spacing w:before="60" w:after="120"/>
        <w:ind w:left="567" w:hanging="567"/>
        <w:jc w:val="both"/>
        <w:rPr>
          <w:rFonts w:ascii="Tahoma" w:hAnsi="Tahoma" w:cs="Tahoma"/>
          <w:sz w:val="20"/>
          <w:szCs w:val="20"/>
        </w:rPr>
      </w:pPr>
      <w:r w:rsidRPr="007649DC">
        <w:rPr>
          <w:rFonts w:ascii="Tahoma" w:hAnsi="Tahoma" w:cs="Tahoma"/>
          <w:sz w:val="20"/>
          <w:szCs w:val="20"/>
        </w:rPr>
        <w:t>Zamawiający nie przewiduje zawarcia umowy ramowej.</w:t>
      </w:r>
    </w:p>
    <w:p w14:paraId="34ED2A18" w14:textId="0B886F8F" w:rsidR="00C7135A" w:rsidRPr="00C7135A" w:rsidRDefault="000E11CA" w:rsidP="00C7135A">
      <w:pPr>
        <w:pStyle w:val="Akapitzlist"/>
        <w:numPr>
          <w:ilvl w:val="1"/>
          <w:numId w:val="1"/>
        </w:numPr>
        <w:tabs>
          <w:tab w:val="left" w:pos="851"/>
        </w:tabs>
        <w:spacing w:before="60" w:after="120"/>
        <w:ind w:left="567" w:hanging="567"/>
        <w:jc w:val="both"/>
        <w:rPr>
          <w:rFonts w:ascii="Tahoma" w:hAnsi="Tahoma" w:cs="Tahoma"/>
          <w:color w:val="FF0000"/>
          <w:sz w:val="20"/>
          <w:szCs w:val="20"/>
        </w:rPr>
      </w:pPr>
      <w:r w:rsidRPr="008B23B2">
        <w:rPr>
          <w:rFonts w:ascii="Tahoma" w:hAnsi="Tahoma" w:cs="Tahoma"/>
          <w:sz w:val="20"/>
          <w:szCs w:val="20"/>
        </w:rPr>
        <w:t>Projektowane</w:t>
      </w:r>
      <w:r w:rsidR="00800471" w:rsidRPr="008B23B2">
        <w:rPr>
          <w:rFonts w:ascii="Tahoma" w:hAnsi="Tahoma" w:cs="Tahoma"/>
          <w:sz w:val="20"/>
          <w:szCs w:val="20"/>
        </w:rPr>
        <w:t xml:space="preserve"> postanowienia umowy stanowią załącznik </w:t>
      </w:r>
      <w:r w:rsidR="00800471" w:rsidRPr="0085455A">
        <w:rPr>
          <w:rFonts w:ascii="Tahoma" w:hAnsi="Tahoma" w:cs="Tahoma"/>
          <w:sz w:val="20"/>
          <w:szCs w:val="20"/>
        </w:rPr>
        <w:t xml:space="preserve">nr </w:t>
      </w:r>
      <w:r w:rsidR="00624382" w:rsidRPr="0085455A">
        <w:rPr>
          <w:rFonts w:ascii="Tahoma" w:hAnsi="Tahoma" w:cs="Tahoma"/>
          <w:sz w:val="20"/>
          <w:szCs w:val="20"/>
        </w:rPr>
        <w:t>4</w:t>
      </w:r>
      <w:r w:rsidR="00800471" w:rsidRPr="0085455A">
        <w:rPr>
          <w:rFonts w:ascii="Tahoma" w:hAnsi="Tahoma" w:cs="Tahoma"/>
          <w:sz w:val="20"/>
          <w:szCs w:val="20"/>
        </w:rPr>
        <w:t xml:space="preserve">, </w:t>
      </w:r>
      <w:r w:rsidR="00624382" w:rsidRPr="0085455A">
        <w:rPr>
          <w:rFonts w:ascii="Tahoma" w:hAnsi="Tahoma" w:cs="Tahoma"/>
          <w:sz w:val="20"/>
          <w:szCs w:val="20"/>
        </w:rPr>
        <w:t>4</w:t>
      </w:r>
      <w:r w:rsidR="00800471" w:rsidRPr="0085455A">
        <w:rPr>
          <w:rFonts w:ascii="Tahoma" w:hAnsi="Tahoma" w:cs="Tahoma"/>
          <w:sz w:val="20"/>
          <w:szCs w:val="20"/>
        </w:rPr>
        <w:t xml:space="preserve">a, </w:t>
      </w:r>
    </w:p>
    <w:p w14:paraId="3F0907EA" w14:textId="01C29557" w:rsidR="00C7135A" w:rsidRPr="00C7135A" w:rsidRDefault="00C7135A" w:rsidP="00C7135A">
      <w:pPr>
        <w:pStyle w:val="Akapitzlist"/>
        <w:numPr>
          <w:ilvl w:val="1"/>
          <w:numId w:val="1"/>
        </w:numPr>
        <w:tabs>
          <w:tab w:val="left" w:pos="851"/>
        </w:tabs>
        <w:spacing w:before="60" w:after="120"/>
        <w:ind w:left="567" w:hanging="567"/>
        <w:jc w:val="both"/>
        <w:rPr>
          <w:rFonts w:ascii="Tahoma" w:hAnsi="Tahoma" w:cs="Tahoma"/>
          <w:color w:val="FF0000"/>
          <w:sz w:val="20"/>
          <w:szCs w:val="20"/>
        </w:rPr>
      </w:pPr>
      <w:r w:rsidRPr="00C7135A">
        <w:rPr>
          <w:rFonts w:ascii="Arial" w:hAnsi="Arial" w:cs="Arial"/>
          <w:sz w:val="20"/>
          <w:szCs w:val="20"/>
        </w:rPr>
        <w:t xml:space="preserve">Zamawiający przewiduje możliwość zmiany zawartej umowy w stosunku do treści wybranej oferty w zakresie uregulowanym w art. 454-455 </w:t>
      </w:r>
      <w:r>
        <w:rPr>
          <w:rFonts w:ascii="Arial" w:hAnsi="Arial" w:cs="Arial"/>
          <w:sz w:val="20"/>
          <w:szCs w:val="20"/>
        </w:rPr>
        <w:t>Ustawy</w:t>
      </w:r>
      <w:r w:rsidRPr="00C7135A">
        <w:rPr>
          <w:rFonts w:ascii="Arial" w:hAnsi="Arial" w:cs="Arial"/>
          <w:sz w:val="20"/>
          <w:szCs w:val="20"/>
        </w:rPr>
        <w:t xml:space="preserve"> oraz wskazanym </w:t>
      </w:r>
      <w:r>
        <w:rPr>
          <w:rFonts w:ascii="Arial" w:hAnsi="Arial" w:cs="Arial"/>
          <w:sz w:val="20"/>
          <w:szCs w:val="20"/>
        </w:rPr>
        <w:t>w p</w:t>
      </w:r>
      <w:r w:rsidRPr="00C7135A">
        <w:rPr>
          <w:rFonts w:ascii="Arial" w:hAnsi="Arial" w:cs="Arial"/>
          <w:sz w:val="20"/>
          <w:szCs w:val="20"/>
        </w:rPr>
        <w:t>rojektowan</w:t>
      </w:r>
      <w:r>
        <w:rPr>
          <w:rFonts w:ascii="Arial" w:hAnsi="Arial" w:cs="Arial"/>
          <w:sz w:val="20"/>
          <w:szCs w:val="20"/>
        </w:rPr>
        <w:t>ych</w:t>
      </w:r>
      <w:r w:rsidRPr="00C7135A">
        <w:rPr>
          <w:rFonts w:ascii="Arial" w:hAnsi="Arial" w:cs="Arial"/>
          <w:sz w:val="20"/>
          <w:szCs w:val="20"/>
        </w:rPr>
        <w:t xml:space="preserve"> postanowienia</w:t>
      </w:r>
      <w:r>
        <w:rPr>
          <w:rFonts w:ascii="Arial" w:hAnsi="Arial" w:cs="Arial"/>
          <w:sz w:val="20"/>
          <w:szCs w:val="20"/>
        </w:rPr>
        <w:t>ch</w:t>
      </w:r>
      <w:r w:rsidRPr="00C7135A">
        <w:rPr>
          <w:rFonts w:ascii="Arial" w:hAnsi="Arial" w:cs="Arial"/>
          <w:sz w:val="20"/>
          <w:szCs w:val="20"/>
        </w:rPr>
        <w:t xml:space="preserve"> umowy.</w:t>
      </w:r>
    </w:p>
    <w:bookmarkEnd w:id="16"/>
    <w:p w14:paraId="1A1DFF92" w14:textId="508CDB5F" w:rsidR="00B55A30" w:rsidRPr="00303C05" w:rsidRDefault="00B55A30" w:rsidP="003637AB">
      <w:pPr>
        <w:pStyle w:val="Nagwek1"/>
        <w:numPr>
          <w:ilvl w:val="0"/>
          <w:numId w:val="1"/>
        </w:numPr>
        <w:pBdr>
          <w:top w:val="single" w:sz="4" w:space="1" w:color="auto"/>
          <w:bottom w:val="single" w:sz="4" w:space="1" w:color="auto"/>
        </w:pBdr>
        <w:shd w:val="clear" w:color="auto" w:fill="F3F3F3"/>
        <w:tabs>
          <w:tab w:val="left" w:pos="426"/>
        </w:tabs>
        <w:ind w:left="426" w:hanging="426"/>
        <w:jc w:val="both"/>
        <w:rPr>
          <w:rFonts w:ascii="Tahoma" w:hAnsi="Tahoma" w:cs="Tahoma"/>
          <w:bCs/>
          <w:sz w:val="20"/>
          <w:u w:val="none"/>
        </w:rPr>
      </w:pPr>
      <w:r w:rsidRPr="00800471">
        <w:rPr>
          <w:rFonts w:ascii="Tahoma" w:hAnsi="Tahoma" w:cs="Tahoma"/>
          <w:bCs/>
          <w:sz w:val="20"/>
          <w:u w:val="none"/>
        </w:rPr>
        <w:t>P</w:t>
      </w:r>
      <w:r>
        <w:rPr>
          <w:rFonts w:ascii="Tahoma" w:hAnsi="Tahoma" w:cs="Tahoma"/>
          <w:bCs/>
          <w:sz w:val="20"/>
          <w:u w:val="none"/>
        </w:rPr>
        <w:t>ouczenie</w:t>
      </w:r>
      <w:r w:rsidRPr="00800471">
        <w:rPr>
          <w:rFonts w:ascii="Tahoma" w:hAnsi="Tahoma" w:cs="Tahoma"/>
          <w:bCs/>
          <w:sz w:val="20"/>
          <w:u w:val="none"/>
        </w:rPr>
        <w:t xml:space="preserve"> </w:t>
      </w:r>
      <w:r w:rsidRPr="00B55A30">
        <w:rPr>
          <w:rFonts w:ascii="Tahoma" w:hAnsi="Tahoma" w:cs="Tahoma"/>
          <w:bCs/>
          <w:sz w:val="20"/>
          <w:u w:val="none"/>
        </w:rPr>
        <w:t>o środkach ochrony prawnej przysługujących wykonawcy</w:t>
      </w:r>
    </w:p>
    <w:p w14:paraId="3F7F8031" w14:textId="77777777" w:rsidR="00303C05" w:rsidRDefault="00B55A30"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303C05">
        <w:rPr>
          <w:rFonts w:ascii="Tahoma" w:hAnsi="Tahoma" w:cs="Tahoma"/>
          <w:sz w:val="20"/>
          <w:szCs w:val="20"/>
        </w:rPr>
        <w:t>Środki</w:t>
      </w:r>
      <w:r w:rsidRPr="00B55A30">
        <w:rPr>
          <w:rFonts w:ascii="Tahoma" w:hAnsi="Tahoma" w:cs="Tahoma"/>
          <w:sz w:val="20"/>
          <w:szCs w:val="20"/>
        </w:rPr>
        <w:t xml:space="preserve"> ochrony prawnej przysługują wykonawcy, jeżeli ma lub miał interes w uzyskaniu zamówienia oraz poniósł lub może ponieść szkodę w wyniku naruszenia przez zamawiającego przepisów ustawy.</w:t>
      </w:r>
    </w:p>
    <w:p w14:paraId="79354A86" w14:textId="14092FE7" w:rsidR="00B55A30" w:rsidRPr="00303C05" w:rsidRDefault="00B55A30"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303C05">
        <w:rPr>
          <w:rFonts w:ascii="Tahoma" w:hAnsi="Tahoma" w:cs="Tahoma"/>
          <w:sz w:val="20"/>
          <w:szCs w:val="20"/>
        </w:rPr>
        <w:t>Środki ochrony prawnej wobec ogłoszenia wszczynającego postępowanie o udzielenie zamówienia oraz dokumentów zamówienia przysługują również organizacjom wpisanym na listę, o której mowa w art. 469 pkt 15 Ustawy, oraz Rzecznikowi Małych i Średnich Przedsiębiorców.</w:t>
      </w:r>
    </w:p>
    <w:p w14:paraId="0C78EC8C" w14:textId="5E7B5396" w:rsidR="00B55A30" w:rsidRPr="00B55A30" w:rsidRDefault="00B55A30" w:rsidP="003637AB">
      <w:pPr>
        <w:pStyle w:val="Akapitzlist"/>
        <w:numPr>
          <w:ilvl w:val="1"/>
          <w:numId w:val="1"/>
        </w:numPr>
        <w:shd w:val="clear" w:color="auto" w:fill="FFFFFF"/>
        <w:tabs>
          <w:tab w:val="left" w:pos="709"/>
        </w:tabs>
        <w:autoSpaceDE w:val="0"/>
        <w:autoSpaceDN w:val="0"/>
        <w:adjustRightInd w:val="0"/>
        <w:ind w:left="0" w:firstLine="0"/>
        <w:jc w:val="both"/>
        <w:rPr>
          <w:rFonts w:ascii="Tahoma" w:hAnsi="Tahoma" w:cs="Tahoma"/>
          <w:sz w:val="20"/>
          <w:szCs w:val="20"/>
        </w:rPr>
      </w:pPr>
      <w:r w:rsidRPr="00B55A30">
        <w:rPr>
          <w:rFonts w:ascii="Tahoma" w:hAnsi="Tahoma" w:cs="Tahoma"/>
          <w:sz w:val="20"/>
          <w:szCs w:val="20"/>
        </w:rPr>
        <w:t>W postępowaniu odwołanie przysługuje na:</w:t>
      </w:r>
    </w:p>
    <w:p w14:paraId="16175FB3" w14:textId="77777777" w:rsidR="00B55A30" w:rsidRPr="00B55A30" w:rsidRDefault="00B55A30" w:rsidP="003F7064">
      <w:pPr>
        <w:numPr>
          <w:ilvl w:val="1"/>
          <w:numId w:val="10"/>
        </w:numPr>
        <w:tabs>
          <w:tab w:val="left" w:pos="284"/>
          <w:tab w:val="left" w:pos="2127"/>
        </w:tabs>
        <w:spacing w:after="0" w:line="240" w:lineRule="auto"/>
        <w:ind w:left="284" w:hanging="284"/>
        <w:jc w:val="both"/>
        <w:rPr>
          <w:rFonts w:ascii="Tahoma" w:hAnsi="Tahoma" w:cs="Tahoma"/>
          <w:sz w:val="20"/>
          <w:szCs w:val="20"/>
        </w:rPr>
      </w:pPr>
      <w:r w:rsidRPr="00B55A30">
        <w:rPr>
          <w:rFonts w:ascii="Tahoma" w:hAnsi="Tahoma" w:cs="Tahoma"/>
          <w:sz w:val="20"/>
          <w:szCs w:val="20"/>
        </w:rPr>
        <w:t>niezgodną z przepisami ustawy czynność zamawiającego, podjętą w postępowaniu o udzielenie zamówienia, w tym na projektowane postanowienie umowy;</w:t>
      </w:r>
    </w:p>
    <w:p w14:paraId="19BF0948" w14:textId="77777777" w:rsidR="00B55A30" w:rsidRPr="00B55A30" w:rsidRDefault="00B55A30" w:rsidP="003F7064">
      <w:pPr>
        <w:numPr>
          <w:ilvl w:val="1"/>
          <w:numId w:val="10"/>
        </w:numPr>
        <w:tabs>
          <w:tab w:val="left" w:pos="284"/>
          <w:tab w:val="left" w:pos="2127"/>
        </w:tabs>
        <w:spacing w:after="120" w:line="240" w:lineRule="auto"/>
        <w:ind w:left="284" w:hanging="284"/>
        <w:jc w:val="both"/>
        <w:rPr>
          <w:rFonts w:ascii="Tahoma" w:hAnsi="Tahoma" w:cs="Tahoma"/>
          <w:sz w:val="20"/>
          <w:szCs w:val="20"/>
        </w:rPr>
      </w:pPr>
      <w:r w:rsidRPr="00B55A30">
        <w:rPr>
          <w:rFonts w:ascii="Tahoma" w:hAnsi="Tahoma" w:cs="Tahoma"/>
          <w:sz w:val="20"/>
          <w:szCs w:val="20"/>
        </w:rPr>
        <w:t>zaniechanie czynności w postępowaniu o udzielenie zamówienia, do której zamawiający był obowiązany na podstawie ustawy;</w:t>
      </w:r>
    </w:p>
    <w:p w14:paraId="063846CC" w14:textId="77777777" w:rsidR="000D2A57" w:rsidRDefault="00B55A30"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B55A30">
        <w:rPr>
          <w:rFonts w:ascii="Tahoma" w:hAnsi="Tahoma" w:cs="Tahoma"/>
          <w:sz w:val="20"/>
          <w:szCs w:val="20"/>
        </w:rPr>
        <w:t>Odwołanie wnosi się do Prezesa Krajowej Izby Odwoławczej.</w:t>
      </w:r>
    </w:p>
    <w:p w14:paraId="4198EDC9" w14:textId="77777777" w:rsidR="000D2A57" w:rsidRDefault="00B55A30"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0D2A57">
        <w:rPr>
          <w:rFonts w:ascii="Tahoma" w:hAnsi="Tahoma" w:cs="Tahoma"/>
          <w:sz w:val="20"/>
          <w:szCs w:val="20"/>
        </w:rPr>
        <w:t>Odwołujący przekazuje kopię odwołania zamawiającemu przed upływem terminu do wniesienia odwołania w taki sposób, aby mógł on zapoznać się z jego treścią przed upływem tego terminu.</w:t>
      </w:r>
    </w:p>
    <w:p w14:paraId="796ED9B8" w14:textId="77777777" w:rsidR="000D2A57" w:rsidRDefault="00B55A30"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0D2A57">
        <w:rPr>
          <w:rFonts w:ascii="Tahoma" w:hAnsi="Tahoma" w:cs="Tahoma"/>
          <w:sz w:val="20"/>
          <w:szCs w:val="20"/>
        </w:rPr>
        <w:t>Domniemywa się, że zamawiający mógł zapoznać się z treścią odwołania przed upływem terminu do jego wniesienia, jeżeli przekazanie jego kopii nastąpiło przed upływem terminu do jego wniesienia przy użyciu środków komunikacji elektronicznej.</w:t>
      </w:r>
    </w:p>
    <w:p w14:paraId="76DB71E7" w14:textId="7A95D0F5" w:rsidR="00B55A30" w:rsidRPr="000D2A57" w:rsidRDefault="00B55A30" w:rsidP="003637AB">
      <w:pPr>
        <w:pStyle w:val="Akapitzlist"/>
        <w:numPr>
          <w:ilvl w:val="1"/>
          <w:numId w:val="1"/>
        </w:numPr>
        <w:shd w:val="clear" w:color="auto" w:fill="FFFFFF"/>
        <w:tabs>
          <w:tab w:val="left" w:pos="709"/>
        </w:tabs>
        <w:autoSpaceDE w:val="0"/>
        <w:autoSpaceDN w:val="0"/>
        <w:adjustRightInd w:val="0"/>
        <w:ind w:left="0" w:firstLine="0"/>
        <w:jc w:val="both"/>
        <w:rPr>
          <w:rFonts w:ascii="Tahoma" w:hAnsi="Tahoma" w:cs="Tahoma"/>
          <w:sz w:val="20"/>
          <w:szCs w:val="20"/>
        </w:rPr>
      </w:pPr>
      <w:r w:rsidRPr="000D2A57">
        <w:rPr>
          <w:rFonts w:ascii="Tahoma" w:hAnsi="Tahoma" w:cs="Tahoma"/>
          <w:sz w:val="20"/>
          <w:szCs w:val="20"/>
        </w:rPr>
        <w:t xml:space="preserve">Odwołanie wnosi się w </w:t>
      </w:r>
      <w:r w:rsidR="000D2A57">
        <w:rPr>
          <w:rFonts w:ascii="Tahoma" w:hAnsi="Tahoma" w:cs="Tahoma"/>
          <w:sz w:val="20"/>
          <w:szCs w:val="20"/>
        </w:rPr>
        <w:t>terminie</w:t>
      </w:r>
      <w:r w:rsidRPr="000D2A57">
        <w:rPr>
          <w:rFonts w:ascii="Tahoma" w:hAnsi="Tahoma" w:cs="Tahoma"/>
          <w:sz w:val="20"/>
          <w:szCs w:val="20"/>
        </w:rPr>
        <w:t>:</w:t>
      </w:r>
    </w:p>
    <w:p w14:paraId="5BADB4B6" w14:textId="668D18DD" w:rsidR="00B55A30" w:rsidRPr="00B55A30" w:rsidRDefault="000D2A57" w:rsidP="00C33723">
      <w:pPr>
        <w:numPr>
          <w:ilvl w:val="2"/>
          <w:numId w:val="75"/>
        </w:numPr>
        <w:tabs>
          <w:tab w:val="left" w:pos="284"/>
          <w:tab w:val="left" w:pos="993"/>
        </w:tabs>
        <w:spacing w:after="0" w:line="240" w:lineRule="auto"/>
        <w:ind w:left="993" w:hanging="284"/>
        <w:jc w:val="both"/>
        <w:rPr>
          <w:rFonts w:ascii="Tahoma" w:hAnsi="Tahoma" w:cs="Tahoma"/>
          <w:sz w:val="20"/>
          <w:szCs w:val="20"/>
        </w:rPr>
      </w:pPr>
      <w:r>
        <w:rPr>
          <w:rFonts w:ascii="Tahoma" w:hAnsi="Tahoma" w:cs="Tahoma"/>
          <w:sz w:val="20"/>
          <w:szCs w:val="20"/>
        </w:rPr>
        <w:t>5</w:t>
      </w:r>
      <w:r w:rsidR="00B55A30" w:rsidRPr="00B55A30">
        <w:rPr>
          <w:rFonts w:ascii="Tahoma" w:hAnsi="Tahoma" w:cs="Tahoma"/>
          <w:sz w:val="20"/>
          <w:szCs w:val="20"/>
        </w:rPr>
        <w:t xml:space="preserve"> dni od dnia przekazania informacji o czynności zamawiającego stanowiącej podstawę jego wniesienia, jeżeli informacja została przekazana przy użyciu środków komunikacji elektronicznej;</w:t>
      </w:r>
    </w:p>
    <w:p w14:paraId="31FA8575" w14:textId="6631207E" w:rsidR="00B55A30" w:rsidRPr="00B55A30" w:rsidRDefault="00B55A30" w:rsidP="00C33723">
      <w:pPr>
        <w:numPr>
          <w:ilvl w:val="2"/>
          <w:numId w:val="75"/>
        </w:numPr>
        <w:tabs>
          <w:tab w:val="left" w:pos="284"/>
          <w:tab w:val="left" w:pos="993"/>
        </w:tabs>
        <w:spacing w:after="120" w:line="240" w:lineRule="auto"/>
        <w:ind w:left="993" w:hanging="284"/>
        <w:jc w:val="both"/>
        <w:rPr>
          <w:rFonts w:ascii="Tahoma" w:hAnsi="Tahoma" w:cs="Tahoma"/>
          <w:sz w:val="20"/>
          <w:szCs w:val="20"/>
        </w:rPr>
      </w:pPr>
      <w:r w:rsidRPr="00B55A30">
        <w:rPr>
          <w:rFonts w:ascii="Tahoma" w:hAnsi="Tahoma" w:cs="Tahoma"/>
          <w:sz w:val="20"/>
          <w:szCs w:val="20"/>
        </w:rPr>
        <w:t>1</w:t>
      </w:r>
      <w:r w:rsidR="000D2A57">
        <w:rPr>
          <w:rFonts w:ascii="Tahoma" w:hAnsi="Tahoma" w:cs="Tahoma"/>
          <w:sz w:val="20"/>
          <w:szCs w:val="20"/>
        </w:rPr>
        <w:t>0</w:t>
      </w:r>
      <w:r w:rsidRPr="00B55A30">
        <w:rPr>
          <w:rFonts w:ascii="Tahoma" w:hAnsi="Tahoma" w:cs="Tahoma"/>
          <w:sz w:val="20"/>
          <w:szCs w:val="20"/>
        </w:rPr>
        <w:t xml:space="preserve"> dni od dnia przekazania informacji o czynności zamawiającego stanowiącej podstawę jego wniesienia, jeżeli informacja została przekazana w sposób inny niż określony w lit. a;</w:t>
      </w:r>
    </w:p>
    <w:p w14:paraId="6BE86E93" w14:textId="77777777" w:rsidR="00303C05" w:rsidRDefault="00B55A30"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B55A30">
        <w:rPr>
          <w:rFonts w:ascii="Tahoma" w:hAnsi="Tahoma" w:cs="Tahoma"/>
          <w:sz w:val="20"/>
          <w:szCs w:val="20"/>
        </w:rPr>
        <w:lastRenderedPageBreak/>
        <w:t xml:space="preserve">Odwołanie wobec treści ogłoszenia wszczynającego postępowanie o udzielenie zamówienia lub wobec treści dokumentów zamówienia wnosi się w terminie </w:t>
      </w:r>
      <w:r w:rsidR="000D2A57" w:rsidRPr="000D2A57">
        <w:rPr>
          <w:rFonts w:ascii="Tahoma" w:hAnsi="Tahoma" w:cs="Tahoma"/>
          <w:sz w:val="20"/>
          <w:szCs w:val="20"/>
        </w:rPr>
        <w:t>5 dni od dnia zamieszczenia ogłoszenia w Biuletynie Zamówień Publicznych lub dokumentów zamówienia na stronie internetowej</w:t>
      </w:r>
      <w:r w:rsidRPr="00B55A30">
        <w:rPr>
          <w:rFonts w:ascii="Tahoma" w:hAnsi="Tahoma" w:cs="Tahoma"/>
          <w:sz w:val="20"/>
          <w:szCs w:val="20"/>
        </w:rPr>
        <w:t>.</w:t>
      </w:r>
    </w:p>
    <w:p w14:paraId="0DBF5C95" w14:textId="0B23C4E4" w:rsidR="00303C05" w:rsidRDefault="00B55A30"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303C05">
        <w:rPr>
          <w:rFonts w:ascii="Tahoma" w:hAnsi="Tahoma" w:cs="Tahoma"/>
          <w:sz w:val="20"/>
          <w:szCs w:val="20"/>
        </w:rPr>
        <w:t xml:space="preserve">Odwołanie w przypadkach innych niż określone w </w:t>
      </w:r>
      <w:r w:rsidR="005E7F5A">
        <w:rPr>
          <w:rFonts w:ascii="Tahoma" w:hAnsi="Tahoma" w:cs="Tahoma"/>
          <w:sz w:val="20"/>
          <w:szCs w:val="20"/>
        </w:rPr>
        <w:t>pkt</w:t>
      </w:r>
      <w:r w:rsidR="000D2A57" w:rsidRPr="00303C05">
        <w:rPr>
          <w:rFonts w:ascii="Tahoma" w:hAnsi="Tahoma" w:cs="Tahoma"/>
          <w:sz w:val="20"/>
          <w:szCs w:val="20"/>
        </w:rPr>
        <w:t xml:space="preserve"> </w:t>
      </w:r>
      <w:r w:rsidR="00B15AD4">
        <w:rPr>
          <w:rFonts w:ascii="Tahoma" w:hAnsi="Tahoma" w:cs="Tahoma"/>
          <w:sz w:val="20"/>
          <w:szCs w:val="20"/>
        </w:rPr>
        <w:t>2</w:t>
      </w:r>
      <w:r w:rsidR="001C148A">
        <w:rPr>
          <w:rFonts w:ascii="Tahoma" w:hAnsi="Tahoma" w:cs="Tahoma"/>
          <w:sz w:val="20"/>
          <w:szCs w:val="20"/>
        </w:rPr>
        <w:t>8</w:t>
      </w:r>
      <w:r w:rsidR="000D2A57" w:rsidRPr="00303C05">
        <w:rPr>
          <w:rFonts w:ascii="Tahoma" w:hAnsi="Tahoma" w:cs="Tahoma"/>
          <w:sz w:val="20"/>
          <w:szCs w:val="20"/>
        </w:rPr>
        <w:t xml:space="preserve">.7 i </w:t>
      </w:r>
      <w:r w:rsidR="00B15AD4">
        <w:rPr>
          <w:rFonts w:ascii="Tahoma" w:hAnsi="Tahoma" w:cs="Tahoma"/>
          <w:sz w:val="20"/>
          <w:szCs w:val="20"/>
        </w:rPr>
        <w:t>2</w:t>
      </w:r>
      <w:r w:rsidR="001C148A">
        <w:rPr>
          <w:rFonts w:ascii="Tahoma" w:hAnsi="Tahoma" w:cs="Tahoma"/>
          <w:sz w:val="20"/>
          <w:szCs w:val="20"/>
        </w:rPr>
        <w:t>8</w:t>
      </w:r>
      <w:r w:rsidR="000D2A57" w:rsidRPr="00303C05">
        <w:rPr>
          <w:rFonts w:ascii="Tahoma" w:hAnsi="Tahoma" w:cs="Tahoma"/>
          <w:sz w:val="20"/>
          <w:szCs w:val="20"/>
        </w:rPr>
        <w:t>.8</w:t>
      </w:r>
      <w:r w:rsidRPr="00303C05">
        <w:rPr>
          <w:rFonts w:ascii="Tahoma" w:hAnsi="Tahoma" w:cs="Tahoma"/>
          <w:sz w:val="20"/>
          <w:szCs w:val="20"/>
        </w:rPr>
        <w:t xml:space="preserve"> wnosi się w terminie </w:t>
      </w:r>
      <w:r w:rsidR="000D2A57" w:rsidRPr="00303C05">
        <w:rPr>
          <w:rFonts w:ascii="Tahoma" w:hAnsi="Tahoma" w:cs="Tahoma"/>
          <w:sz w:val="20"/>
          <w:szCs w:val="20"/>
        </w:rPr>
        <w:t>5</w:t>
      </w:r>
      <w:r w:rsidRPr="00303C05">
        <w:rPr>
          <w:rFonts w:ascii="Tahoma" w:hAnsi="Tahoma" w:cs="Tahoma"/>
          <w:sz w:val="20"/>
          <w:szCs w:val="20"/>
        </w:rPr>
        <w:t xml:space="preserve"> dni od dnia, w którym powzięto lub przy zachowaniu należytej staranności można było powziąć wiadomość o okolicznościach stanowiących podstawę jego wniesienia.</w:t>
      </w:r>
    </w:p>
    <w:p w14:paraId="080E7B85" w14:textId="2F2DDE8C" w:rsidR="00B55A30" w:rsidRPr="00303C05" w:rsidRDefault="00B55A30" w:rsidP="003637AB">
      <w:pPr>
        <w:pStyle w:val="Akapitzlist"/>
        <w:numPr>
          <w:ilvl w:val="1"/>
          <w:numId w:val="1"/>
        </w:numPr>
        <w:shd w:val="clear" w:color="auto" w:fill="FFFFFF"/>
        <w:tabs>
          <w:tab w:val="left" w:pos="709"/>
        </w:tabs>
        <w:autoSpaceDE w:val="0"/>
        <w:autoSpaceDN w:val="0"/>
        <w:adjustRightInd w:val="0"/>
        <w:ind w:left="0" w:firstLine="0"/>
        <w:jc w:val="both"/>
        <w:rPr>
          <w:rFonts w:ascii="Tahoma" w:hAnsi="Tahoma" w:cs="Tahoma"/>
          <w:sz w:val="20"/>
          <w:szCs w:val="20"/>
        </w:rPr>
      </w:pPr>
      <w:r w:rsidRPr="00303C05">
        <w:rPr>
          <w:rFonts w:ascii="Tahoma" w:hAnsi="Tahoma" w:cs="Tahoma"/>
          <w:sz w:val="20"/>
          <w:szCs w:val="20"/>
        </w:rPr>
        <w:t>Jeżeli zamawiający mimo takiego obowiązku nie przesłał wykonawcy zawiadomienia o wyborze najkorzystniejszej oferty, odwołanie wnosi się nie później niż w terminie:</w:t>
      </w:r>
    </w:p>
    <w:p w14:paraId="2EA54FF8" w14:textId="6965E0EE" w:rsidR="00B55A30" w:rsidRPr="00B55A30" w:rsidRDefault="000D2A57" w:rsidP="003F7064">
      <w:pPr>
        <w:numPr>
          <w:ilvl w:val="0"/>
          <w:numId w:val="12"/>
        </w:numPr>
        <w:tabs>
          <w:tab w:val="left" w:pos="284"/>
          <w:tab w:val="left" w:pos="2127"/>
          <w:tab w:val="left" w:pos="4048"/>
        </w:tabs>
        <w:spacing w:after="0" w:line="240" w:lineRule="auto"/>
        <w:ind w:left="284" w:hanging="284"/>
        <w:jc w:val="both"/>
        <w:rPr>
          <w:rFonts w:ascii="Tahoma" w:hAnsi="Tahoma" w:cs="Tahoma"/>
          <w:sz w:val="20"/>
          <w:szCs w:val="20"/>
        </w:rPr>
      </w:pPr>
      <w:r w:rsidRPr="000D2A57">
        <w:rPr>
          <w:rFonts w:ascii="Tahoma" w:hAnsi="Tahoma" w:cs="Tahoma"/>
          <w:sz w:val="20"/>
          <w:szCs w:val="20"/>
        </w:rPr>
        <w:t>15 dni od dnia zamieszczenia w Biuletynie Zamówień Publicznych ogłoszenia o wyniku postępowania</w:t>
      </w:r>
      <w:r w:rsidR="00B55A30" w:rsidRPr="00B55A30">
        <w:rPr>
          <w:rFonts w:ascii="Tahoma" w:hAnsi="Tahoma" w:cs="Tahoma"/>
          <w:sz w:val="20"/>
          <w:szCs w:val="20"/>
        </w:rPr>
        <w:t>;</w:t>
      </w:r>
    </w:p>
    <w:p w14:paraId="16F9AED8" w14:textId="3209917A" w:rsidR="00B55A30" w:rsidRPr="00B55A30" w:rsidRDefault="00B55A30" w:rsidP="003F7064">
      <w:pPr>
        <w:numPr>
          <w:ilvl w:val="0"/>
          <w:numId w:val="12"/>
        </w:numPr>
        <w:tabs>
          <w:tab w:val="left" w:pos="284"/>
          <w:tab w:val="left" w:pos="2127"/>
          <w:tab w:val="left" w:pos="4048"/>
        </w:tabs>
        <w:spacing w:after="120" w:line="240" w:lineRule="auto"/>
        <w:ind w:left="284" w:hanging="284"/>
        <w:jc w:val="both"/>
        <w:rPr>
          <w:rFonts w:ascii="Tahoma" w:hAnsi="Tahoma" w:cs="Tahoma"/>
          <w:sz w:val="20"/>
          <w:szCs w:val="20"/>
        </w:rPr>
      </w:pPr>
      <w:r w:rsidRPr="00B55A30">
        <w:rPr>
          <w:rFonts w:ascii="Tahoma" w:hAnsi="Tahoma" w:cs="Tahoma"/>
          <w:sz w:val="20"/>
          <w:szCs w:val="20"/>
        </w:rPr>
        <w:t>miesi</w:t>
      </w:r>
      <w:r w:rsidR="000D2A57">
        <w:rPr>
          <w:rFonts w:ascii="Tahoma" w:hAnsi="Tahoma" w:cs="Tahoma"/>
          <w:sz w:val="20"/>
          <w:szCs w:val="20"/>
        </w:rPr>
        <w:t>ąca</w:t>
      </w:r>
      <w:r w:rsidRPr="00B55A30">
        <w:rPr>
          <w:rFonts w:ascii="Tahoma" w:hAnsi="Tahoma" w:cs="Tahoma"/>
          <w:sz w:val="20"/>
          <w:szCs w:val="20"/>
        </w:rPr>
        <w:t xml:space="preserve"> od dnia zawarcia umowy, jeżeli zamawiający </w:t>
      </w:r>
      <w:r w:rsidR="000D2A57" w:rsidRPr="000D2A57">
        <w:rPr>
          <w:rFonts w:ascii="Tahoma" w:hAnsi="Tahoma" w:cs="Tahoma"/>
          <w:sz w:val="20"/>
          <w:szCs w:val="20"/>
        </w:rPr>
        <w:t>nie zamieścił w Biuletynie Zamówień Publicznych ogłoszenia o wyniku postępowania</w:t>
      </w:r>
      <w:r w:rsidRPr="00B55A30">
        <w:rPr>
          <w:rFonts w:ascii="Tahoma" w:hAnsi="Tahoma" w:cs="Tahoma"/>
          <w:sz w:val="20"/>
          <w:szCs w:val="20"/>
        </w:rPr>
        <w:t>.</w:t>
      </w:r>
    </w:p>
    <w:p w14:paraId="03B54E78" w14:textId="77777777" w:rsidR="00B55A30" w:rsidRPr="00B55A30" w:rsidRDefault="00B55A30"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B55A30">
        <w:rPr>
          <w:rFonts w:ascii="Tahoma" w:hAnsi="Tahoma" w:cs="Tahoma"/>
          <w:sz w:val="20"/>
          <w:szCs w:val="20"/>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0C9F0D81" w14:textId="58F4CDC5" w:rsidR="006738EA" w:rsidRPr="006738EA" w:rsidRDefault="00B55A30" w:rsidP="006738EA">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B55A30">
        <w:rPr>
          <w:rFonts w:ascii="Tahoma" w:hAnsi="Tahoma" w:cs="Tahoma"/>
          <w:sz w:val="20"/>
          <w:szCs w:val="20"/>
        </w:rPr>
        <w:t xml:space="preserve">Pisma w formie pisemnej wnosi się za pośrednictwem operatora pocztowego, w rozumieniu </w:t>
      </w:r>
      <w:r w:rsidRPr="00B55A30">
        <w:rPr>
          <w:rFonts w:ascii="Tahoma" w:eastAsia="MS Gothic" w:hAnsi="Tahoma" w:cs="Tahoma"/>
          <w:sz w:val="20"/>
          <w:szCs w:val="20"/>
        </w:rPr>
        <w:t>ustawy</w:t>
      </w:r>
      <w:r w:rsidRPr="00B55A30">
        <w:rPr>
          <w:rFonts w:ascii="Tahoma" w:hAnsi="Tahoma" w:cs="Tahoma"/>
          <w:sz w:val="20"/>
          <w:szCs w:val="20"/>
        </w:rPr>
        <w:t xml:space="preserve"> z dnia 23 listopada 2012 r. - Prawo pocztowe, osobiście, za pośrednictwem posłańca, a pisma w postaci elektronicznej wnosi się przy użyciu środków komunikacji elektronicznej.</w:t>
      </w:r>
    </w:p>
    <w:p w14:paraId="6B5DEC8E" w14:textId="2882E11F" w:rsidR="006B51A6" w:rsidRPr="00FD2B68" w:rsidRDefault="006B51A6" w:rsidP="003637AB">
      <w:pPr>
        <w:pStyle w:val="Nagwek1"/>
        <w:numPr>
          <w:ilvl w:val="0"/>
          <w:numId w:val="1"/>
        </w:numPr>
        <w:pBdr>
          <w:top w:val="single" w:sz="4" w:space="1" w:color="auto"/>
          <w:bottom w:val="single" w:sz="4" w:space="1" w:color="auto"/>
        </w:pBdr>
        <w:shd w:val="clear" w:color="auto" w:fill="F3F3F3"/>
        <w:tabs>
          <w:tab w:val="left" w:pos="426"/>
        </w:tabs>
        <w:ind w:left="426" w:hanging="426"/>
        <w:jc w:val="both"/>
        <w:rPr>
          <w:rFonts w:ascii="Tahoma" w:hAnsi="Tahoma" w:cs="Tahoma"/>
          <w:bCs/>
          <w:sz w:val="20"/>
          <w:u w:val="none"/>
        </w:rPr>
      </w:pPr>
      <w:r w:rsidRPr="006B51A6">
        <w:rPr>
          <w:rFonts w:ascii="Tahoma" w:hAnsi="Tahoma" w:cs="Tahoma"/>
          <w:bCs/>
          <w:sz w:val="20"/>
          <w:u w:val="none"/>
        </w:rPr>
        <w:t>Informacja o przetwarzaniu danych osobowych przez zamawiającego</w:t>
      </w:r>
    </w:p>
    <w:p w14:paraId="0DF1690C" w14:textId="77777777" w:rsidR="00807629" w:rsidRPr="006B51A6" w:rsidRDefault="00807629" w:rsidP="00807629">
      <w:pPr>
        <w:spacing w:after="0" w:line="240" w:lineRule="auto"/>
        <w:jc w:val="both"/>
        <w:rPr>
          <w:rFonts w:ascii="Tahoma" w:hAnsi="Tahoma" w:cs="Tahoma"/>
          <w:sz w:val="20"/>
          <w:szCs w:val="20"/>
        </w:rPr>
      </w:pPr>
      <w:r w:rsidRPr="006B51A6">
        <w:rPr>
          <w:rFonts w:ascii="Tahoma" w:hAnsi="Tahoma" w:cs="Tahoma"/>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0157A6DD" w14:textId="61E38A1D" w:rsidR="00807629" w:rsidRPr="006B51A6" w:rsidRDefault="00807629" w:rsidP="006728AD">
      <w:pPr>
        <w:pStyle w:val="Akapitzlist"/>
        <w:numPr>
          <w:ilvl w:val="0"/>
          <w:numId w:val="14"/>
        </w:numPr>
        <w:spacing w:after="240"/>
        <w:ind w:left="425" w:hanging="425"/>
        <w:contextualSpacing/>
        <w:jc w:val="both"/>
        <w:rPr>
          <w:rFonts w:ascii="Tahoma" w:eastAsia="Times New Roman" w:hAnsi="Tahoma" w:cs="Tahoma"/>
          <w:i/>
          <w:sz w:val="20"/>
          <w:szCs w:val="20"/>
        </w:rPr>
      </w:pPr>
      <w:r w:rsidRPr="006B51A6">
        <w:rPr>
          <w:rFonts w:ascii="Tahoma" w:eastAsia="Times New Roman" w:hAnsi="Tahoma" w:cs="Tahoma"/>
          <w:sz w:val="20"/>
          <w:szCs w:val="20"/>
        </w:rPr>
        <w:t xml:space="preserve">Administratorem Pani/Pana danych osobowych jest </w:t>
      </w:r>
      <w:r w:rsidR="0085455A" w:rsidRPr="00467CDE">
        <w:rPr>
          <w:rFonts w:ascii="Tahoma" w:eastAsia="Times New Roman" w:hAnsi="Tahoma" w:cs="Tahoma"/>
          <w:sz w:val="20"/>
          <w:szCs w:val="20"/>
        </w:rPr>
        <w:t>Starostwo Bartoszycki z siedzibą w Bartoszycach, ul. Grota Roweckiego 1, 11-200 Bartoszyce.</w:t>
      </w:r>
    </w:p>
    <w:p w14:paraId="1AA913ED" w14:textId="19830AD8" w:rsidR="00807629" w:rsidRPr="006B51A6" w:rsidRDefault="00807629" w:rsidP="006728AD">
      <w:pPr>
        <w:pStyle w:val="Akapitzlist"/>
        <w:numPr>
          <w:ilvl w:val="0"/>
          <w:numId w:val="14"/>
        </w:numPr>
        <w:spacing w:after="240"/>
        <w:ind w:left="425" w:hanging="425"/>
        <w:contextualSpacing/>
        <w:jc w:val="both"/>
        <w:rPr>
          <w:rFonts w:ascii="Tahoma" w:eastAsia="Times New Roman" w:hAnsi="Tahoma" w:cs="Tahoma"/>
          <w:i/>
          <w:color w:val="FF0000"/>
          <w:sz w:val="20"/>
          <w:szCs w:val="20"/>
        </w:rPr>
      </w:pPr>
      <w:r w:rsidRPr="006B51A6">
        <w:rPr>
          <w:rFonts w:ascii="Tahoma" w:hAnsi="Tahoma" w:cs="Tahoma"/>
          <w:sz w:val="20"/>
          <w:szCs w:val="20"/>
        </w:rPr>
        <w:t xml:space="preserve">Administrator powołał Inspektora Ochrony Danych. Ma Pani/Pan prawo do skontaktowania się </w:t>
      </w:r>
      <w:r w:rsidRPr="006B51A6">
        <w:rPr>
          <w:rFonts w:ascii="Tahoma" w:hAnsi="Tahoma" w:cs="Tahoma"/>
          <w:sz w:val="20"/>
          <w:szCs w:val="20"/>
        </w:rPr>
        <w:br/>
        <w:t>z Inspektorem Ochrony Danych poprzez wysłanie wiadomości elektronicznej na adres</w:t>
      </w:r>
      <w:r w:rsidR="00EC58CA">
        <w:rPr>
          <w:rFonts w:ascii="Tahoma" w:hAnsi="Tahoma" w:cs="Tahoma"/>
          <w:sz w:val="20"/>
          <w:szCs w:val="20"/>
        </w:rPr>
        <w:t xml:space="preserve"> </w:t>
      </w:r>
      <w:hyperlink r:id="rId25" w:history="1">
        <w:r w:rsidR="00EC58CA" w:rsidRPr="008A7501">
          <w:rPr>
            <w:rStyle w:val="Hipercze"/>
            <w:rFonts w:ascii="Tahoma" w:hAnsi="Tahoma" w:cs="Tahoma"/>
            <w:sz w:val="20"/>
            <w:szCs w:val="20"/>
          </w:rPr>
          <w:t>iod@powiat.bartoszyce.pl</w:t>
        </w:r>
      </w:hyperlink>
      <w:r w:rsidR="00EC58CA">
        <w:rPr>
          <w:rFonts w:ascii="Tahoma" w:hAnsi="Tahoma" w:cs="Tahoma"/>
          <w:sz w:val="20"/>
          <w:szCs w:val="20"/>
        </w:rPr>
        <w:t xml:space="preserve"> </w:t>
      </w:r>
      <w:r w:rsidRPr="006B51A6">
        <w:rPr>
          <w:rFonts w:ascii="Tahoma" w:hAnsi="Tahoma" w:cs="Tahoma"/>
          <w:sz w:val="20"/>
          <w:szCs w:val="20"/>
        </w:rPr>
        <w:t xml:space="preserve">lub wysyłając korespondencję na adres: </w:t>
      </w:r>
      <w:r w:rsidR="0085455A" w:rsidRPr="00467CDE">
        <w:rPr>
          <w:rFonts w:ascii="Tahoma" w:hAnsi="Tahoma" w:cs="Tahoma"/>
          <w:sz w:val="20"/>
          <w:szCs w:val="20"/>
        </w:rPr>
        <w:t>Powiat Bartoszycki, ul. Grota Roweckiego 1, 11-200 Bartoszyce.</w:t>
      </w:r>
    </w:p>
    <w:p w14:paraId="636E21F2" w14:textId="3D7CC32D" w:rsidR="00807629" w:rsidRPr="006B51A6" w:rsidRDefault="00807629" w:rsidP="006728AD">
      <w:pPr>
        <w:pStyle w:val="Akapitzlist"/>
        <w:numPr>
          <w:ilvl w:val="0"/>
          <w:numId w:val="15"/>
        </w:numPr>
        <w:spacing w:after="240"/>
        <w:ind w:left="425" w:hanging="425"/>
        <w:contextualSpacing/>
        <w:jc w:val="both"/>
        <w:rPr>
          <w:rFonts w:ascii="Tahoma" w:eastAsia="Times New Roman" w:hAnsi="Tahoma" w:cs="Tahoma"/>
          <w:color w:val="00B0F0"/>
          <w:sz w:val="20"/>
          <w:szCs w:val="20"/>
        </w:rPr>
      </w:pPr>
      <w:r w:rsidRPr="006B51A6">
        <w:rPr>
          <w:rFonts w:ascii="Tahoma" w:eastAsia="Times New Roman" w:hAnsi="Tahoma" w:cs="Tahoma"/>
          <w:sz w:val="20"/>
          <w:szCs w:val="20"/>
        </w:rPr>
        <w:t>Pani/Pana dane osobowe przetwarzane będą na podstawie art. 6 ust. 1 lit. c</w:t>
      </w:r>
      <w:r w:rsidRPr="006B51A6">
        <w:rPr>
          <w:rFonts w:ascii="Tahoma" w:eastAsia="Times New Roman" w:hAnsi="Tahoma" w:cs="Tahoma"/>
          <w:i/>
          <w:sz w:val="20"/>
          <w:szCs w:val="20"/>
        </w:rPr>
        <w:t xml:space="preserve"> </w:t>
      </w:r>
      <w:r w:rsidRPr="006B51A6">
        <w:rPr>
          <w:rFonts w:ascii="Tahoma" w:eastAsia="Times New Roman" w:hAnsi="Tahoma" w:cs="Tahoma"/>
          <w:sz w:val="20"/>
          <w:szCs w:val="20"/>
        </w:rPr>
        <w:t xml:space="preserve">RODO w celu </w:t>
      </w:r>
      <w:r w:rsidRPr="006B51A6">
        <w:rPr>
          <w:rFonts w:ascii="Tahoma" w:hAnsi="Tahoma" w:cs="Tahoma"/>
          <w:sz w:val="20"/>
          <w:szCs w:val="20"/>
        </w:rPr>
        <w:t xml:space="preserve">związanym </w:t>
      </w:r>
      <w:r w:rsidRPr="006B51A6">
        <w:rPr>
          <w:rFonts w:ascii="Tahoma" w:hAnsi="Tahoma" w:cs="Tahoma"/>
          <w:sz w:val="20"/>
          <w:szCs w:val="20"/>
        </w:rPr>
        <w:br/>
        <w:t xml:space="preserve">z postępowaniem o udzielenie zamówienia publicznego </w:t>
      </w:r>
      <w:r w:rsidR="00B66F2A">
        <w:rPr>
          <w:rFonts w:ascii="Tahoma" w:hAnsi="Tahoma" w:cs="Tahoma"/>
          <w:sz w:val="20"/>
          <w:szCs w:val="20"/>
        </w:rPr>
        <w:t>„</w:t>
      </w:r>
      <w:r w:rsidR="00B66F2A" w:rsidRPr="004131B1">
        <w:rPr>
          <w:rFonts w:ascii="Tahoma" w:hAnsi="Tahoma" w:cs="Tahoma"/>
          <w:b/>
          <w:bCs/>
          <w:sz w:val="20"/>
          <w:szCs w:val="20"/>
        </w:rPr>
        <w:t xml:space="preserve">POSTĘPOWANIE O UDZIELENIE ZAMÓWIENIA NA UBEZPIECZENIE </w:t>
      </w:r>
      <w:r w:rsidR="00B66F2A">
        <w:rPr>
          <w:rFonts w:ascii="Tahoma" w:eastAsia="Arial Narrow" w:hAnsi="Tahoma" w:cs="Tahoma"/>
          <w:b/>
          <w:bCs/>
          <w:sz w:val="20"/>
          <w:szCs w:val="20"/>
        </w:rPr>
        <w:t xml:space="preserve">POWIATU BARTOSZYCKIEGO” </w:t>
      </w:r>
      <w:r w:rsidR="00EC58CA">
        <w:rPr>
          <w:rFonts w:ascii="Tahoma" w:hAnsi="Tahoma" w:cs="Tahoma"/>
          <w:sz w:val="20"/>
          <w:szCs w:val="20"/>
        </w:rPr>
        <w:t>OR.271.</w:t>
      </w:r>
      <w:r w:rsidR="007B2FD4">
        <w:rPr>
          <w:rFonts w:ascii="Tahoma" w:hAnsi="Tahoma" w:cs="Tahoma"/>
          <w:sz w:val="20"/>
          <w:szCs w:val="20"/>
        </w:rPr>
        <w:t>2</w:t>
      </w:r>
      <w:r w:rsidR="00EC58CA">
        <w:rPr>
          <w:rFonts w:ascii="Tahoma" w:hAnsi="Tahoma" w:cs="Tahoma"/>
          <w:sz w:val="20"/>
          <w:szCs w:val="20"/>
        </w:rPr>
        <w:t xml:space="preserve">.2021 </w:t>
      </w:r>
      <w:r w:rsidRPr="007B2FD4">
        <w:rPr>
          <w:rFonts w:ascii="Tahoma" w:hAnsi="Tahoma" w:cs="Tahoma"/>
          <w:i/>
          <w:sz w:val="20"/>
          <w:szCs w:val="20"/>
        </w:rPr>
        <w:t>/dane identyfikujące postępowanie, np. nazwa, numer/</w:t>
      </w:r>
      <w:r w:rsidRPr="007B2FD4">
        <w:rPr>
          <w:rFonts w:ascii="Tahoma" w:hAnsi="Tahoma" w:cs="Tahoma"/>
          <w:sz w:val="20"/>
          <w:szCs w:val="20"/>
        </w:rPr>
        <w:t>,</w:t>
      </w:r>
      <w:r w:rsidRPr="00585735">
        <w:rPr>
          <w:rFonts w:ascii="Tahoma" w:hAnsi="Tahoma" w:cs="Tahoma"/>
          <w:sz w:val="20"/>
          <w:szCs w:val="20"/>
        </w:rPr>
        <w:t xml:space="preserve"> </w:t>
      </w:r>
      <w:r w:rsidRPr="006B51A6">
        <w:rPr>
          <w:rFonts w:ascii="Tahoma" w:hAnsi="Tahoma" w:cs="Tahoma"/>
          <w:sz w:val="20"/>
          <w:szCs w:val="20"/>
        </w:rPr>
        <w:t xml:space="preserve">w związku z wymogami, jakie na zamawiającego nakładają przepisy </w:t>
      </w:r>
      <w:r w:rsidRPr="00C220BC">
        <w:rPr>
          <w:rFonts w:ascii="Tahoma" w:eastAsia="Times New Roman" w:hAnsi="Tahoma" w:cs="Tahoma"/>
          <w:sz w:val="20"/>
          <w:szCs w:val="20"/>
        </w:rPr>
        <w:t xml:space="preserve">ustawy z dnia 11 września 2019 r. - Prawo zamówień publicznych (Dz.U. z 2019 r. poz. 2019 </w:t>
      </w:r>
      <w:r>
        <w:rPr>
          <w:rFonts w:ascii="Tahoma" w:eastAsia="Times New Roman" w:hAnsi="Tahoma" w:cs="Tahoma"/>
          <w:sz w:val="20"/>
          <w:szCs w:val="20"/>
        </w:rPr>
        <w:t>z późn. zm.</w:t>
      </w:r>
      <w:r w:rsidRPr="00C220BC">
        <w:rPr>
          <w:rFonts w:ascii="Tahoma" w:eastAsia="Times New Roman" w:hAnsi="Tahoma" w:cs="Tahoma"/>
          <w:sz w:val="20"/>
          <w:szCs w:val="20"/>
        </w:rPr>
        <w:t>)</w:t>
      </w:r>
      <w:r w:rsidRPr="006B51A6">
        <w:rPr>
          <w:rFonts w:ascii="Tahoma" w:eastAsia="Times New Roman" w:hAnsi="Tahoma" w:cs="Tahoma"/>
          <w:sz w:val="20"/>
          <w:szCs w:val="20"/>
        </w:rPr>
        <w:t xml:space="preserve">, zwanej dalej Ustawą. Odbiorcami Pani/Pana danych osobowych będzie broker ubezpieczeniowy Maximus Broker Sp. z o.o. oraz osoby lub podmioty, którym udostępniona zostanie dokumentacja postępowania zgodnie z obowiązkiem zapewnienia jawności postępowania, w oparciu o art. </w:t>
      </w:r>
      <w:r>
        <w:rPr>
          <w:rFonts w:ascii="Tahoma" w:eastAsia="Times New Roman" w:hAnsi="Tahoma" w:cs="Tahoma"/>
          <w:sz w:val="20"/>
          <w:szCs w:val="20"/>
        </w:rPr>
        <w:t>1</w:t>
      </w:r>
      <w:r w:rsidRPr="006B51A6">
        <w:rPr>
          <w:rFonts w:ascii="Tahoma" w:eastAsia="Times New Roman" w:hAnsi="Tahoma" w:cs="Tahoma"/>
          <w:sz w:val="20"/>
          <w:szCs w:val="20"/>
        </w:rPr>
        <w:t xml:space="preserve">8 oraz art. </w:t>
      </w:r>
      <w:r>
        <w:rPr>
          <w:rFonts w:ascii="Tahoma" w:eastAsia="Times New Roman" w:hAnsi="Tahoma" w:cs="Tahoma"/>
          <w:sz w:val="20"/>
          <w:szCs w:val="20"/>
        </w:rPr>
        <w:t>74</w:t>
      </w:r>
      <w:r w:rsidRPr="006B51A6">
        <w:rPr>
          <w:rFonts w:ascii="Tahoma" w:eastAsia="Times New Roman" w:hAnsi="Tahoma" w:cs="Tahoma"/>
          <w:sz w:val="20"/>
          <w:szCs w:val="20"/>
        </w:rPr>
        <w:t xml:space="preserve"> Ustawy</w:t>
      </w:r>
    </w:p>
    <w:p w14:paraId="131924C2" w14:textId="77777777" w:rsidR="00807629" w:rsidRPr="006B51A6" w:rsidRDefault="00807629" w:rsidP="006728AD">
      <w:pPr>
        <w:pStyle w:val="Akapitzlist"/>
        <w:numPr>
          <w:ilvl w:val="0"/>
          <w:numId w:val="15"/>
        </w:numPr>
        <w:spacing w:after="240"/>
        <w:ind w:left="425" w:hanging="425"/>
        <w:contextualSpacing/>
        <w:jc w:val="both"/>
        <w:rPr>
          <w:rFonts w:ascii="Tahoma" w:eastAsia="Times New Roman" w:hAnsi="Tahoma" w:cs="Tahoma"/>
          <w:color w:val="00B0F0"/>
          <w:sz w:val="20"/>
          <w:szCs w:val="20"/>
        </w:rPr>
      </w:pPr>
      <w:r w:rsidRPr="006B51A6">
        <w:rPr>
          <w:rFonts w:ascii="Tahoma" w:eastAsia="Times New Roman" w:hAnsi="Tahoma" w:cs="Tahoma"/>
          <w:sz w:val="20"/>
          <w:szCs w:val="20"/>
        </w:rPr>
        <w:t xml:space="preserve">Pani/Pana dane osobowe będą przechowywane, zgodnie z art. </w:t>
      </w:r>
      <w:r>
        <w:rPr>
          <w:rFonts w:ascii="Tahoma" w:eastAsia="Times New Roman" w:hAnsi="Tahoma" w:cs="Tahoma"/>
          <w:sz w:val="20"/>
          <w:szCs w:val="20"/>
        </w:rPr>
        <w:t>78</w:t>
      </w:r>
      <w:r w:rsidRPr="006B51A6">
        <w:rPr>
          <w:rFonts w:ascii="Tahoma" w:eastAsia="Times New Roman" w:hAnsi="Tahoma" w:cs="Tahoma"/>
          <w:sz w:val="20"/>
          <w:szCs w:val="20"/>
        </w:rPr>
        <w:t xml:space="preserve"> ust. 1 Ustawy, przez okres 4 lat od dnia zakończenia postępowania o udzielenie zamówienia.</w:t>
      </w:r>
    </w:p>
    <w:p w14:paraId="46A3EE8F" w14:textId="77777777" w:rsidR="00807629" w:rsidRPr="006B51A6" w:rsidRDefault="00807629" w:rsidP="006728AD">
      <w:pPr>
        <w:pStyle w:val="Akapitzlist"/>
        <w:numPr>
          <w:ilvl w:val="0"/>
          <w:numId w:val="15"/>
        </w:numPr>
        <w:spacing w:after="240"/>
        <w:ind w:left="425" w:hanging="425"/>
        <w:contextualSpacing/>
        <w:jc w:val="both"/>
        <w:rPr>
          <w:rFonts w:ascii="Tahoma" w:eastAsia="Times New Roman" w:hAnsi="Tahoma" w:cs="Tahoma"/>
          <w:b/>
          <w:i/>
          <w:sz w:val="20"/>
          <w:szCs w:val="20"/>
        </w:rPr>
      </w:pPr>
      <w:r w:rsidRPr="006B51A6">
        <w:rPr>
          <w:rFonts w:ascii="Tahoma" w:eastAsia="Times New Roman" w:hAnsi="Tahoma" w:cs="Tahoma"/>
          <w:sz w:val="20"/>
          <w:szCs w:val="20"/>
        </w:rPr>
        <w:t xml:space="preserve">obowiązek podania przez Panią/Pana danych osobowych bezpośrednio Pani/Pana dotyczących jest wymogiem ustawowym określonym w przepisach Ustawy, związanym z udziałem w postępowaniu </w:t>
      </w:r>
      <w:r w:rsidRPr="006B51A6">
        <w:rPr>
          <w:rFonts w:ascii="Tahoma" w:eastAsia="Times New Roman" w:hAnsi="Tahoma" w:cs="Tahoma"/>
          <w:sz w:val="20"/>
          <w:szCs w:val="20"/>
        </w:rPr>
        <w:br/>
        <w:t xml:space="preserve">o udzielenie zamówienia publicznego; konsekwencje niepodania określonych danych wynikają </w:t>
      </w:r>
      <w:r w:rsidRPr="006B51A6">
        <w:rPr>
          <w:rFonts w:ascii="Tahoma" w:eastAsia="Times New Roman" w:hAnsi="Tahoma" w:cs="Tahoma"/>
          <w:sz w:val="20"/>
          <w:szCs w:val="20"/>
        </w:rPr>
        <w:br/>
        <w:t xml:space="preserve">z Ustawy;  </w:t>
      </w:r>
    </w:p>
    <w:p w14:paraId="1A03B3C0" w14:textId="77777777" w:rsidR="00807629" w:rsidRPr="006B51A6" w:rsidRDefault="00807629" w:rsidP="006728AD">
      <w:pPr>
        <w:pStyle w:val="Akapitzlist"/>
        <w:numPr>
          <w:ilvl w:val="0"/>
          <w:numId w:val="15"/>
        </w:numPr>
        <w:ind w:left="426" w:hanging="426"/>
        <w:contextualSpacing/>
        <w:jc w:val="both"/>
        <w:rPr>
          <w:rFonts w:ascii="Tahoma" w:eastAsia="Times New Roman" w:hAnsi="Tahoma" w:cs="Tahoma"/>
          <w:color w:val="00B0F0"/>
          <w:sz w:val="20"/>
          <w:szCs w:val="20"/>
        </w:rPr>
      </w:pPr>
      <w:r w:rsidRPr="006B51A6">
        <w:rPr>
          <w:rFonts w:ascii="Tahoma" w:eastAsia="Times New Roman" w:hAnsi="Tahoma" w:cs="Tahoma"/>
          <w:sz w:val="20"/>
          <w:szCs w:val="20"/>
        </w:rPr>
        <w:t>posiada Pani/Pan:</w:t>
      </w:r>
    </w:p>
    <w:p w14:paraId="1B139163" w14:textId="77777777" w:rsidR="00807629" w:rsidRPr="006B51A6" w:rsidRDefault="00807629" w:rsidP="006728AD">
      <w:pPr>
        <w:pStyle w:val="Akapitzlist"/>
        <w:numPr>
          <w:ilvl w:val="1"/>
          <w:numId w:val="16"/>
        </w:numPr>
        <w:contextualSpacing/>
        <w:jc w:val="both"/>
        <w:rPr>
          <w:rFonts w:ascii="Tahoma" w:eastAsia="Times New Roman" w:hAnsi="Tahoma" w:cs="Tahoma"/>
          <w:color w:val="00B0F0"/>
          <w:sz w:val="20"/>
          <w:szCs w:val="20"/>
        </w:rPr>
      </w:pPr>
      <w:r w:rsidRPr="006B51A6">
        <w:rPr>
          <w:rFonts w:ascii="Tahoma" w:eastAsia="Times New Roman" w:hAnsi="Tahoma" w:cs="Tahoma"/>
          <w:sz w:val="20"/>
          <w:szCs w:val="20"/>
        </w:rPr>
        <w:t>prawo dostępu do danych osobowych, które Pani/Pana dotyczą, przy czym informujemy, że gdyby spełnienie tego żądania wymagało niewspółmiernie dużo wysiłku, Administrator ma prawo do zażądania od Pani/Pana dodatkowych informacji dotyczących zgłaszanego żądania takich jak szczególności podania nazwy lub daty postępowania o udzielenie zamówienia publicznego lub konkursu stosownie do treści przepisu art. 8a ust. 2 Ustawy,</w:t>
      </w:r>
    </w:p>
    <w:p w14:paraId="58BD4520" w14:textId="77777777" w:rsidR="00807629" w:rsidRPr="006B51A6" w:rsidRDefault="00807629" w:rsidP="006728AD">
      <w:pPr>
        <w:pStyle w:val="Akapitzlist"/>
        <w:numPr>
          <w:ilvl w:val="1"/>
          <w:numId w:val="16"/>
        </w:numPr>
        <w:contextualSpacing/>
        <w:jc w:val="both"/>
        <w:rPr>
          <w:rFonts w:ascii="Tahoma" w:eastAsia="Times New Roman" w:hAnsi="Tahoma" w:cs="Tahoma"/>
          <w:color w:val="00B0F0"/>
          <w:sz w:val="20"/>
          <w:szCs w:val="20"/>
        </w:rPr>
      </w:pPr>
      <w:r w:rsidRPr="006B51A6">
        <w:rPr>
          <w:rFonts w:ascii="Tahoma" w:eastAsia="Times New Roman" w:hAnsi="Tahoma" w:cs="Tahoma"/>
          <w:sz w:val="20"/>
          <w:szCs w:val="20"/>
        </w:rPr>
        <w:t xml:space="preserve">prawo do sprostowania Pani/Pana danych osobowych, </w:t>
      </w:r>
    </w:p>
    <w:p w14:paraId="7011C55F" w14:textId="77777777" w:rsidR="00807629" w:rsidRPr="006B51A6" w:rsidRDefault="00807629" w:rsidP="006728AD">
      <w:pPr>
        <w:pStyle w:val="Akapitzlist"/>
        <w:numPr>
          <w:ilvl w:val="1"/>
          <w:numId w:val="16"/>
        </w:numPr>
        <w:contextualSpacing/>
        <w:jc w:val="both"/>
        <w:rPr>
          <w:rFonts w:ascii="Tahoma" w:eastAsia="Times New Roman" w:hAnsi="Tahoma" w:cs="Tahoma"/>
          <w:color w:val="00B0F0"/>
          <w:sz w:val="20"/>
          <w:szCs w:val="20"/>
        </w:rPr>
      </w:pPr>
      <w:r w:rsidRPr="006B51A6">
        <w:rPr>
          <w:rFonts w:ascii="Tahoma" w:eastAsia="Times New Roman" w:hAnsi="Tahoma" w:cs="Tahoma"/>
          <w:sz w:val="20"/>
          <w:szCs w:val="20"/>
        </w:rPr>
        <w:t>prawo żądania od Administratora ograniczenia przetwarzania danych osobowych oraz prawo do żądania usunięcia danych osobowych</w:t>
      </w:r>
    </w:p>
    <w:p w14:paraId="74CDCB2A" w14:textId="77777777" w:rsidR="00807629" w:rsidRPr="006B51A6" w:rsidRDefault="00807629" w:rsidP="006728AD">
      <w:pPr>
        <w:pStyle w:val="Akapitzlist"/>
        <w:numPr>
          <w:ilvl w:val="0"/>
          <w:numId w:val="15"/>
        </w:numPr>
        <w:ind w:left="426" w:hanging="426"/>
        <w:contextualSpacing/>
        <w:jc w:val="both"/>
        <w:rPr>
          <w:rFonts w:ascii="Tahoma" w:eastAsia="Times New Roman" w:hAnsi="Tahoma" w:cs="Tahoma"/>
          <w:color w:val="00B0F0"/>
          <w:sz w:val="20"/>
          <w:szCs w:val="20"/>
        </w:rPr>
      </w:pPr>
      <w:r w:rsidRPr="006B51A6">
        <w:rPr>
          <w:rFonts w:ascii="Tahoma" w:eastAsia="Times New Roman" w:hAnsi="Tahoma" w:cs="Tahoma"/>
          <w:sz w:val="20"/>
          <w:szCs w:val="20"/>
        </w:rPr>
        <w:t>w przypadku gdy uzna Pani/Pan, że przetwarzanie danych osobowych Pani/Pana dotyczących narusza przepisy RODO, ma Pani/Pan prawo do wniesienia skargi do Prezesa Urzędu Ochrony Danych Osobowych</w:t>
      </w:r>
      <w:r>
        <w:rPr>
          <w:rFonts w:ascii="Tahoma" w:eastAsia="Times New Roman" w:hAnsi="Tahoma" w:cs="Tahoma"/>
          <w:sz w:val="20"/>
          <w:szCs w:val="20"/>
        </w:rPr>
        <w:t>.</w:t>
      </w:r>
    </w:p>
    <w:p w14:paraId="19BA6696" w14:textId="139F419B" w:rsidR="006B51A6" w:rsidRPr="001C148A" w:rsidRDefault="006B51A6" w:rsidP="003637AB">
      <w:pPr>
        <w:pStyle w:val="Nagwek1"/>
        <w:numPr>
          <w:ilvl w:val="0"/>
          <w:numId w:val="1"/>
        </w:numPr>
        <w:pBdr>
          <w:top w:val="single" w:sz="4" w:space="1" w:color="auto"/>
          <w:bottom w:val="single" w:sz="4" w:space="1" w:color="auto"/>
        </w:pBdr>
        <w:shd w:val="clear" w:color="auto" w:fill="F3F3F3"/>
        <w:tabs>
          <w:tab w:val="left" w:pos="426"/>
        </w:tabs>
        <w:ind w:left="426" w:hanging="426"/>
        <w:jc w:val="both"/>
        <w:rPr>
          <w:rFonts w:ascii="Tahoma" w:hAnsi="Tahoma"/>
          <w:bCs/>
          <w:sz w:val="20"/>
          <w:u w:val="none"/>
        </w:rPr>
      </w:pPr>
      <w:r w:rsidRPr="001C148A">
        <w:rPr>
          <w:rFonts w:ascii="Tahoma" w:hAnsi="Tahoma" w:cs="Tahoma"/>
          <w:bCs/>
          <w:sz w:val="20"/>
          <w:u w:val="none"/>
        </w:rPr>
        <w:t>Wykaz</w:t>
      </w:r>
      <w:r w:rsidRPr="001C148A">
        <w:rPr>
          <w:rFonts w:ascii="Tahoma" w:hAnsi="Tahoma"/>
          <w:bCs/>
          <w:sz w:val="20"/>
          <w:u w:val="none"/>
        </w:rPr>
        <w:t xml:space="preserve"> załączników</w:t>
      </w:r>
    </w:p>
    <w:p w14:paraId="198A00F9" w14:textId="77777777" w:rsidR="00624382" w:rsidRPr="006738EA" w:rsidRDefault="00624382" w:rsidP="00624382">
      <w:pPr>
        <w:spacing w:after="0" w:line="240" w:lineRule="auto"/>
        <w:ind w:left="360" w:hanging="360"/>
        <w:jc w:val="both"/>
        <w:outlineLvl w:val="0"/>
        <w:rPr>
          <w:rFonts w:ascii="Tahoma" w:hAnsi="Tahoma" w:cs="Tahoma"/>
          <w:sz w:val="20"/>
          <w:szCs w:val="20"/>
        </w:rPr>
      </w:pPr>
      <w:bookmarkStart w:id="17" w:name="_Hlk62128101"/>
      <w:r w:rsidRPr="006738EA">
        <w:rPr>
          <w:rFonts w:ascii="Tahoma" w:hAnsi="Tahoma" w:cs="Tahoma"/>
          <w:sz w:val="20"/>
          <w:szCs w:val="20"/>
        </w:rPr>
        <w:t xml:space="preserve">Załącznik Nr 1 – Formularz ofertowy </w:t>
      </w:r>
    </w:p>
    <w:p w14:paraId="5E540355" w14:textId="77777777" w:rsidR="00624382" w:rsidRPr="006738EA" w:rsidRDefault="00624382" w:rsidP="00624382">
      <w:pPr>
        <w:spacing w:after="0" w:line="240" w:lineRule="auto"/>
        <w:ind w:left="360" w:hanging="360"/>
        <w:jc w:val="both"/>
        <w:outlineLvl w:val="0"/>
        <w:rPr>
          <w:rFonts w:ascii="Tahoma" w:hAnsi="Tahoma" w:cs="Tahoma"/>
          <w:sz w:val="20"/>
          <w:szCs w:val="20"/>
        </w:rPr>
      </w:pPr>
      <w:r w:rsidRPr="006738EA">
        <w:rPr>
          <w:rFonts w:ascii="Tahoma" w:hAnsi="Tahoma" w:cs="Tahoma"/>
          <w:sz w:val="20"/>
          <w:szCs w:val="20"/>
        </w:rPr>
        <w:lastRenderedPageBreak/>
        <w:t>Załącznik Nr 2 – Oświadczenie wykonawcy</w:t>
      </w:r>
      <w:r w:rsidRPr="006738EA">
        <w:rPr>
          <w:sz w:val="20"/>
          <w:szCs w:val="20"/>
        </w:rPr>
        <w:t xml:space="preserve"> </w:t>
      </w:r>
      <w:r w:rsidRPr="006738EA">
        <w:rPr>
          <w:rFonts w:ascii="Tahoma" w:hAnsi="Tahoma" w:cs="Tahoma"/>
          <w:sz w:val="20"/>
          <w:szCs w:val="20"/>
        </w:rPr>
        <w:t>składane na podstawie art. 125 ust. 1 Ustawy</w:t>
      </w:r>
    </w:p>
    <w:p w14:paraId="5810BA88" w14:textId="77777777" w:rsidR="00624382" w:rsidRPr="0085455A" w:rsidRDefault="00624382" w:rsidP="00624382">
      <w:pPr>
        <w:spacing w:after="0" w:line="240" w:lineRule="auto"/>
        <w:ind w:left="1701" w:hanging="1701"/>
        <w:jc w:val="both"/>
        <w:outlineLvl w:val="0"/>
        <w:rPr>
          <w:rFonts w:ascii="Tahoma" w:hAnsi="Tahoma" w:cs="Tahoma"/>
          <w:sz w:val="20"/>
          <w:szCs w:val="20"/>
        </w:rPr>
      </w:pPr>
      <w:r w:rsidRPr="006738EA">
        <w:rPr>
          <w:rFonts w:ascii="Tahoma" w:hAnsi="Tahoma" w:cs="Tahoma"/>
          <w:sz w:val="20"/>
          <w:szCs w:val="20"/>
        </w:rPr>
        <w:t xml:space="preserve">Załacznik Nr 3 -  Oświadczenie wykonawcy o aktualności informacji zawartych w oświadczeniu, o którym mowa w </w:t>
      </w:r>
      <w:r w:rsidRPr="0085455A">
        <w:rPr>
          <w:rFonts w:ascii="Tahoma" w:hAnsi="Tahoma" w:cs="Tahoma"/>
          <w:sz w:val="20"/>
          <w:szCs w:val="20"/>
        </w:rPr>
        <w:t>art. 125 ust. 1 Ustawy</w:t>
      </w:r>
    </w:p>
    <w:p w14:paraId="14D0C767" w14:textId="77777777" w:rsidR="00624382" w:rsidRPr="0085455A" w:rsidRDefault="00624382" w:rsidP="00624382">
      <w:pPr>
        <w:spacing w:after="0" w:line="240" w:lineRule="auto"/>
        <w:ind w:left="360" w:hanging="360"/>
        <w:jc w:val="both"/>
        <w:outlineLvl w:val="0"/>
        <w:rPr>
          <w:rFonts w:ascii="Tahoma" w:hAnsi="Tahoma" w:cs="Tahoma"/>
          <w:sz w:val="20"/>
          <w:szCs w:val="20"/>
        </w:rPr>
      </w:pPr>
      <w:r w:rsidRPr="0085455A">
        <w:rPr>
          <w:rFonts w:ascii="Tahoma" w:hAnsi="Tahoma" w:cs="Tahoma"/>
          <w:sz w:val="20"/>
          <w:szCs w:val="20"/>
        </w:rPr>
        <w:t>Załącznik Nr 4 – Projektowane postanowienia umowy w sprawie zamówienia publicznego dla części I</w:t>
      </w:r>
    </w:p>
    <w:p w14:paraId="0259F12D" w14:textId="77777777" w:rsidR="005258C1" w:rsidRPr="0085455A" w:rsidRDefault="005258C1" w:rsidP="005258C1">
      <w:pPr>
        <w:spacing w:after="0" w:line="240" w:lineRule="auto"/>
        <w:ind w:left="360" w:hanging="360"/>
        <w:jc w:val="both"/>
        <w:outlineLvl w:val="0"/>
        <w:rPr>
          <w:rFonts w:ascii="Tahoma" w:hAnsi="Tahoma" w:cs="Tahoma"/>
          <w:sz w:val="20"/>
          <w:szCs w:val="20"/>
        </w:rPr>
      </w:pPr>
      <w:r w:rsidRPr="0085455A">
        <w:rPr>
          <w:rFonts w:ascii="Tahoma" w:hAnsi="Tahoma" w:cs="Tahoma"/>
          <w:sz w:val="20"/>
          <w:szCs w:val="20"/>
        </w:rPr>
        <w:t>Załącznik Nr 4a - Projektowane postanowienia umowy w sprawie zamówienia publicznego dla części II zamówienia</w:t>
      </w:r>
    </w:p>
    <w:p w14:paraId="7C470603" w14:textId="77777777" w:rsidR="00624382" w:rsidRPr="0085455A" w:rsidRDefault="00624382" w:rsidP="00624382">
      <w:pPr>
        <w:spacing w:after="0" w:line="240" w:lineRule="auto"/>
        <w:ind w:left="360" w:hanging="360"/>
        <w:jc w:val="both"/>
        <w:outlineLvl w:val="0"/>
        <w:rPr>
          <w:rFonts w:ascii="Tahoma" w:hAnsi="Tahoma" w:cs="Tahoma"/>
          <w:sz w:val="20"/>
          <w:szCs w:val="20"/>
        </w:rPr>
      </w:pPr>
      <w:r w:rsidRPr="0085455A">
        <w:rPr>
          <w:rFonts w:ascii="Tahoma" w:hAnsi="Tahoma" w:cs="Tahoma"/>
          <w:sz w:val="20"/>
          <w:szCs w:val="20"/>
        </w:rPr>
        <w:t>Załącznik nr 5 - Wniosek o udostępnienie części poufnej SWZ</w:t>
      </w:r>
    </w:p>
    <w:p w14:paraId="4BBE9959" w14:textId="77777777" w:rsidR="00624382" w:rsidRPr="006738EA" w:rsidRDefault="00624382" w:rsidP="00624382">
      <w:pPr>
        <w:spacing w:after="0" w:line="240" w:lineRule="auto"/>
        <w:ind w:left="360" w:hanging="360"/>
        <w:jc w:val="both"/>
        <w:outlineLvl w:val="0"/>
        <w:rPr>
          <w:rFonts w:ascii="Tahoma" w:hAnsi="Tahoma" w:cs="Tahoma"/>
          <w:sz w:val="20"/>
          <w:szCs w:val="20"/>
        </w:rPr>
      </w:pPr>
      <w:r w:rsidRPr="0085455A">
        <w:rPr>
          <w:rFonts w:ascii="Tahoma" w:hAnsi="Tahoma" w:cs="Tahoma"/>
          <w:sz w:val="20"/>
          <w:szCs w:val="20"/>
        </w:rPr>
        <w:t>Załącznik Nr 6 – Program ubezpieczenia</w:t>
      </w:r>
      <w:r w:rsidRPr="006738EA">
        <w:rPr>
          <w:rFonts w:ascii="Tahoma" w:hAnsi="Tahoma" w:cs="Tahoma"/>
          <w:sz w:val="20"/>
          <w:szCs w:val="20"/>
        </w:rPr>
        <w:t xml:space="preserve"> </w:t>
      </w:r>
    </w:p>
    <w:p w14:paraId="6A0DD9B3" w14:textId="77777777" w:rsidR="00624382" w:rsidRPr="006738EA" w:rsidRDefault="00624382" w:rsidP="00624382">
      <w:pPr>
        <w:spacing w:after="0" w:line="240" w:lineRule="auto"/>
        <w:ind w:left="360" w:hanging="360"/>
        <w:jc w:val="both"/>
        <w:outlineLvl w:val="0"/>
        <w:rPr>
          <w:rFonts w:ascii="Tahoma" w:hAnsi="Tahoma" w:cs="Tahoma"/>
          <w:sz w:val="20"/>
          <w:szCs w:val="20"/>
        </w:rPr>
      </w:pPr>
      <w:r w:rsidRPr="006738EA">
        <w:rPr>
          <w:rFonts w:ascii="Tahoma" w:hAnsi="Tahoma" w:cs="Tahoma"/>
          <w:sz w:val="20"/>
          <w:szCs w:val="20"/>
        </w:rPr>
        <w:t xml:space="preserve">Załącznik Nr 7 – Wykazy majątku i inne dane Zamawiającego </w:t>
      </w:r>
    </w:p>
    <w:bookmarkEnd w:id="17"/>
    <w:p w14:paraId="0F048D76" w14:textId="77777777" w:rsidR="00383CDE" w:rsidRPr="006738EA" w:rsidRDefault="00383CDE" w:rsidP="006B51A6">
      <w:pPr>
        <w:spacing w:after="0" w:line="240" w:lineRule="auto"/>
        <w:ind w:left="360" w:hanging="360"/>
        <w:jc w:val="both"/>
        <w:outlineLvl w:val="0"/>
        <w:rPr>
          <w:rFonts w:ascii="Tahoma" w:hAnsi="Tahoma" w:cs="Tahoma"/>
          <w:sz w:val="20"/>
          <w:szCs w:val="20"/>
        </w:rPr>
      </w:pPr>
    </w:p>
    <w:p w14:paraId="503C19A6" w14:textId="2DC771AB" w:rsidR="004949FA" w:rsidRPr="006738EA" w:rsidRDefault="004949FA" w:rsidP="006B51A6">
      <w:pPr>
        <w:ind w:left="360" w:hanging="360"/>
        <w:jc w:val="both"/>
        <w:outlineLvl w:val="0"/>
        <w:rPr>
          <w:rFonts w:ascii="Arial" w:hAnsi="Arial" w:cs="Arial"/>
          <w:bCs/>
          <w:sz w:val="20"/>
          <w:szCs w:val="20"/>
        </w:rPr>
      </w:pPr>
      <w:r w:rsidRPr="006738EA">
        <w:rPr>
          <w:rFonts w:ascii="Arial" w:hAnsi="Arial" w:cs="Arial"/>
          <w:bCs/>
          <w:sz w:val="20"/>
          <w:szCs w:val="20"/>
        </w:rPr>
        <w:t>Załączniki wymienione w SWZ stanowią jej treść.</w:t>
      </w:r>
    </w:p>
    <w:p w14:paraId="4A5FD754" w14:textId="77777777" w:rsidR="001A66FD" w:rsidRDefault="001A66FD" w:rsidP="006B51A6">
      <w:pPr>
        <w:ind w:left="360" w:hanging="360"/>
        <w:jc w:val="both"/>
        <w:outlineLvl w:val="0"/>
        <w:rPr>
          <w:rFonts w:ascii="Tahoma" w:hAnsi="Tahoma" w:cs="Tahoma"/>
          <w:bCs/>
        </w:rPr>
        <w:sectPr w:rsidR="001A66FD" w:rsidSect="002F7244">
          <w:headerReference w:type="first" r:id="rId26"/>
          <w:footerReference w:type="first" r:id="rId27"/>
          <w:pgSz w:w="11906" w:h="16838"/>
          <w:pgMar w:top="1077" w:right="907" w:bottom="1134" w:left="907" w:header="709" w:footer="709" w:gutter="0"/>
          <w:cols w:space="708"/>
          <w:titlePg/>
          <w:docGrid w:linePitch="360"/>
        </w:sectPr>
      </w:pPr>
    </w:p>
    <w:p w14:paraId="59D47BC5" w14:textId="77777777" w:rsidR="001A66FD" w:rsidRPr="009A4838" w:rsidRDefault="001A66FD" w:rsidP="001A66FD">
      <w:pPr>
        <w:pStyle w:val="Nagwek1"/>
        <w:pBdr>
          <w:top w:val="single" w:sz="4" w:space="1" w:color="auto"/>
          <w:bottom w:val="single" w:sz="4" w:space="1" w:color="auto"/>
        </w:pBdr>
        <w:shd w:val="clear" w:color="auto" w:fill="F3F3F3"/>
        <w:ind w:left="284" w:hanging="284"/>
        <w:jc w:val="both"/>
        <w:rPr>
          <w:rFonts w:ascii="Tahoma" w:hAnsi="Tahoma"/>
          <w:bCs/>
          <w:sz w:val="20"/>
          <w:u w:val="none"/>
        </w:rPr>
      </w:pPr>
      <w:r w:rsidRPr="009A4838">
        <w:rPr>
          <w:rFonts w:ascii="Tahoma" w:hAnsi="Tahoma"/>
          <w:bCs/>
          <w:sz w:val="20"/>
          <w:u w:val="none"/>
        </w:rPr>
        <w:lastRenderedPageBreak/>
        <w:t>Załącznik Nr 1</w:t>
      </w:r>
    </w:p>
    <w:p w14:paraId="479D0EA1" w14:textId="77777777" w:rsidR="001A66FD" w:rsidRPr="009A4838" w:rsidRDefault="001A66FD" w:rsidP="00AD5E17">
      <w:pPr>
        <w:spacing w:after="0" w:line="240" w:lineRule="auto"/>
        <w:jc w:val="both"/>
        <w:rPr>
          <w:rFonts w:ascii="Tahoma" w:hAnsi="Tahoma" w:cs="Tahoma"/>
        </w:rPr>
      </w:pPr>
    </w:p>
    <w:p w14:paraId="5529623F" w14:textId="77777777" w:rsidR="00797F6A" w:rsidRPr="009A4838" w:rsidRDefault="00797F6A" w:rsidP="00797F6A">
      <w:pPr>
        <w:spacing w:after="0" w:line="240" w:lineRule="auto"/>
        <w:jc w:val="both"/>
        <w:rPr>
          <w:rFonts w:ascii="Tahoma" w:hAnsi="Tahoma" w:cs="Tahoma"/>
        </w:rPr>
      </w:pPr>
      <w:bookmarkStart w:id="18" w:name="_Hlk63066335"/>
    </w:p>
    <w:p w14:paraId="2FAAFE21" w14:textId="77777777" w:rsidR="00797F6A" w:rsidRPr="00AD5E17" w:rsidRDefault="00797F6A" w:rsidP="00797F6A">
      <w:pPr>
        <w:spacing w:after="0" w:line="240" w:lineRule="auto"/>
        <w:ind w:left="5664"/>
        <w:jc w:val="right"/>
        <w:rPr>
          <w:rFonts w:ascii="Tahoma" w:hAnsi="Tahoma" w:cs="Tahoma"/>
          <w:sz w:val="20"/>
          <w:szCs w:val="20"/>
        </w:rPr>
      </w:pPr>
      <w:r w:rsidRPr="00AD5E17">
        <w:rPr>
          <w:rFonts w:ascii="Tahoma" w:hAnsi="Tahoma" w:cs="Tahoma"/>
          <w:sz w:val="20"/>
          <w:szCs w:val="20"/>
        </w:rPr>
        <w:t xml:space="preserve">                  ................................................</w:t>
      </w:r>
    </w:p>
    <w:p w14:paraId="4DE3F966" w14:textId="77777777" w:rsidR="00797F6A" w:rsidRPr="00AD5E17" w:rsidRDefault="00797F6A" w:rsidP="00797F6A">
      <w:pPr>
        <w:spacing w:after="0" w:line="240" w:lineRule="auto"/>
        <w:ind w:left="7088"/>
        <w:jc w:val="center"/>
        <w:rPr>
          <w:rFonts w:ascii="Tahoma" w:hAnsi="Tahoma" w:cs="Tahoma"/>
          <w:sz w:val="20"/>
          <w:szCs w:val="20"/>
        </w:rPr>
      </w:pPr>
      <w:r w:rsidRPr="00AD5E17">
        <w:rPr>
          <w:rFonts w:ascii="Tahoma" w:hAnsi="Tahoma" w:cs="Tahoma"/>
          <w:sz w:val="20"/>
          <w:szCs w:val="20"/>
        </w:rPr>
        <w:t xml:space="preserve">           (miejscowość, data)</w:t>
      </w:r>
    </w:p>
    <w:p w14:paraId="3DE3ADD9" w14:textId="77777777" w:rsidR="00797F6A" w:rsidRPr="00AD5E17" w:rsidRDefault="00797F6A" w:rsidP="00797F6A">
      <w:pPr>
        <w:spacing w:after="0" w:line="240" w:lineRule="auto"/>
        <w:ind w:right="6803"/>
        <w:rPr>
          <w:rFonts w:ascii="Tahoma" w:hAnsi="Tahoma" w:cs="Tahoma"/>
          <w:sz w:val="20"/>
          <w:szCs w:val="20"/>
        </w:rPr>
      </w:pPr>
      <w:r w:rsidRPr="00AD5E17">
        <w:rPr>
          <w:rFonts w:ascii="Tahoma" w:hAnsi="Tahoma" w:cs="Tahoma"/>
          <w:sz w:val="20"/>
          <w:szCs w:val="20"/>
        </w:rPr>
        <w:t xml:space="preserve">   Wykonawca/ Wykonawcy wspólnie ubiegający się o udzielenie zamówienia*</w:t>
      </w:r>
    </w:p>
    <w:p w14:paraId="629137F8" w14:textId="77777777" w:rsidR="00797F6A" w:rsidRPr="00AD5E17" w:rsidRDefault="00797F6A" w:rsidP="00797F6A">
      <w:pPr>
        <w:spacing w:after="0" w:line="240" w:lineRule="auto"/>
        <w:ind w:right="6803"/>
        <w:rPr>
          <w:rFonts w:ascii="Tahoma" w:hAnsi="Tahoma" w:cs="Tahoma"/>
          <w:sz w:val="14"/>
          <w:szCs w:val="14"/>
        </w:rPr>
      </w:pPr>
      <w:r w:rsidRPr="00AD5E17">
        <w:rPr>
          <w:rFonts w:ascii="Tahoma" w:hAnsi="Tahoma" w:cs="Tahoma"/>
          <w:sz w:val="14"/>
          <w:szCs w:val="14"/>
        </w:rPr>
        <w:t>* (w przypadku Wykonawców wspólnie ubiegających się o udzielenie zamówienia w formularzu Oferty należy wpisać wszystkich Wykonawców wspólnie ubiegających się o udzielenie zamówienia)</w:t>
      </w:r>
    </w:p>
    <w:p w14:paraId="781D12A3" w14:textId="77777777" w:rsidR="00797F6A" w:rsidRPr="00AD5E17" w:rsidRDefault="00797F6A" w:rsidP="00797F6A">
      <w:pPr>
        <w:spacing w:after="0" w:line="240" w:lineRule="auto"/>
        <w:ind w:right="6803"/>
        <w:rPr>
          <w:rFonts w:ascii="Tahoma" w:hAnsi="Tahoma" w:cs="Tahoma"/>
          <w:sz w:val="20"/>
          <w:szCs w:val="20"/>
        </w:rPr>
      </w:pPr>
    </w:p>
    <w:p w14:paraId="0E60E67D" w14:textId="77777777" w:rsidR="00797F6A" w:rsidRPr="00AD5E17" w:rsidRDefault="00797F6A" w:rsidP="00797F6A">
      <w:pPr>
        <w:spacing w:after="0" w:line="240" w:lineRule="auto"/>
        <w:ind w:right="28"/>
        <w:rPr>
          <w:rFonts w:ascii="Tahoma" w:hAnsi="Tahoma" w:cs="Tahoma"/>
          <w:sz w:val="20"/>
          <w:szCs w:val="20"/>
        </w:rPr>
      </w:pPr>
      <w:r w:rsidRPr="00AD5E17">
        <w:rPr>
          <w:rFonts w:ascii="Tahoma" w:hAnsi="Tahoma" w:cs="Tahoma"/>
          <w:sz w:val="20"/>
          <w:szCs w:val="20"/>
        </w:rPr>
        <w:t>Nazwa:…………………………………………………………………………………..</w:t>
      </w:r>
    </w:p>
    <w:p w14:paraId="3676F2D9" w14:textId="77777777" w:rsidR="00797F6A" w:rsidRPr="00AD5E17" w:rsidRDefault="00797F6A" w:rsidP="00797F6A">
      <w:pPr>
        <w:spacing w:after="0" w:line="240" w:lineRule="auto"/>
        <w:ind w:right="28"/>
        <w:rPr>
          <w:rFonts w:ascii="Tahoma" w:hAnsi="Tahoma" w:cs="Tahoma"/>
          <w:sz w:val="20"/>
          <w:szCs w:val="20"/>
        </w:rPr>
      </w:pPr>
      <w:r w:rsidRPr="00AD5E17">
        <w:rPr>
          <w:rFonts w:ascii="Tahoma" w:hAnsi="Tahoma" w:cs="Tahoma"/>
          <w:sz w:val="20"/>
          <w:szCs w:val="20"/>
        </w:rPr>
        <w:t>……………………………………………………………………………………………..</w:t>
      </w:r>
    </w:p>
    <w:p w14:paraId="0C4F3378" w14:textId="77777777" w:rsidR="00797F6A" w:rsidRPr="00AD5E17" w:rsidRDefault="00797F6A" w:rsidP="00797F6A">
      <w:pPr>
        <w:spacing w:after="0" w:line="240" w:lineRule="auto"/>
        <w:ind w:right="28"/>
        <w:rPr>
          <w:rFonts w:ascii="Tahoma" w:hAnsi="Tahoma" w:cs="Tahoma"/>
          <w:sz w:val="20"/>
          <w:szCs w:val="20"/>
        </w:rPr>
      </w:pPr>
      <w:r w:rsidRPr="00AD5E17">
        <w:rPr>
          <w:rFonts w:ascii="Tahoma" w:hAnsi="Tahoma" w:cs="Tahoma"/>
          <w:sz w:val="20"/>
          <w:szCs w:val="20"/>
        </w:rPr>
        <w:t>…………………………………………………………………………………………….</w:t>
      </w:r>
    </w:p>
    <w:p w14:paraId="557644C1" w14:textId="77777777" w:rsidR="00797F6A" w:rsidRPr="00AD5E17" w:rsidRDefault="00797F6A" w:rsidP="00797F6A">
      <w:pPr>
        <w:spacing w:after="0" w:line="240" w:lineRule="auto"/>
        <w:ind w:right="28"/>
        <w:rPr>
          <w:rFonts w:ascii="Tahoma" w:hAnsi="Tahoma" w:cs="Tahoma"/>
          <w:sz w:val="20"/>
          <w:szCs w:val="20"/>
        </w:rPr>
      </w:pPr>
      <w:r w:rsidRPr="00AD5E17">
        <w:rPr>
          <w:rFonts w:ascii="Tahoma" w:hAnsi="Tahoma" w:cs="Tahoma"/>
          <w:sz w:val="20"/>
          <w:szCs w:val="20"/>
        </w:rPr>
        <w:t>…………………………………………………………………………………………….</w:t>
      </w:r>
    </w:p>
    <w:p w14:paraId="353888DD" w14:textId="77777777" w:rsidR="00797F6A" w:rsidRPr="00AD5E17" w:rsidRDefault="00797F6A" w:rsidP="00797F6A">
      <w:pPr>
        <w:spacing w:after="0" w:line="240" w:lineRule="auto"/>
        <w:ind w:right="28"/>
        <w:rPr>
          <w:rFonts w:ascii="Tahoma" w:hAnsi="Tahoma" w:cs="Tahoma"/>
          <w:sz w:val="20"/>
          <w:szCs w:val="20"/>
        </w:rPr>
      </w:pPr>
      <w:r w:rsidRPr="00AD5E17">
        <w:rPr>
          <w:rFonts w:ascii="Tahoma" w:hAnsi="Tahoma" w:cs="Tahoma"/>
          <w:sz w:val="20"/>
          <w:szCs w:val="20"/>
        </w:rPr>
        <w:t>Województwo:……………………………………………………………………….</w:t>
      </w:r>
    </w:p>
    <w:p w14:paraId="54E75D93" w14:textId="77777777" w:rsidR="00797F6A" w:rsidRPr="00AD5E17" w:rsidRDefault="00797F6A" w:rsidP="00797F6A">
      <w:pPr>
        <w:spacing w:after="0" w:line="240" w:lineRule="auto"/>
        <w:ind w:right="28"/>
        <w:rPr>
          <w:rFonts w:ascii="Tahoma" w:hAnsi="Tahoma" w:cs="Tahoma"/>
          <w:sz w:val="20"/>
          <w:szCs w:val="20"/>
        </w:rPr>
      </w:pPr>
      <w:r w:rsidRPr="00AD5E17">
        <w:rPr>
          <w:rFonts w:ascii="Tahoma" w:hAnsi="Tahoma" w:cs="Tahoma"/>
          <w:sz w:val="20"/>
          <w:szCs w:val="20"/>
        </w:rPr>
        <w:t>Miejscowość:…………………………………………………………………………</w:t>
      </w:r>
    </w:p>
    <w:p w14:paraId="4AFDC1B2" w14:textId="77777777" w:rsidR="00797F6A" w:rsidRPr="00AD5E17" w:rsidRDefault="00797F6A" w:rsidP="00797F6A">
      <w:pPr>
        <w:spacing w:after="0" w:line="240" w:lineRule="auto"/>
        <w:ind w:right="-113"/>
        <w:rPr>
          <w:rFonts w:ascii="Tahoma" w:hAnsi="Tahoma" w:cs="Tahoma"/>
          <w:sz w:val="20"/>
          <w:szCs w:val="20"/>
        </w:rPr>
      </w:pPr>
      <w:r w:rsidRPr="00AD5E17">
        <w:rPr>
          <w:rFonts w:ascii="Tahoma" w:hAnsi="Tahoma" w:cs="Tahoma"/>
          <w:sz w:val="20"/>
          <w:szCs w:val="20"/>
        </w:rPr>
        <w:t>Kod pocztowy:………………………………………………………………………</w:t>
      </w:r>
    </w:p>
    <w:p w14:paraId="03FC95B8" w14:textId="77777777" w:rsidR="00797F6A" w:rsidRPr="00AD5E17" w:rsidRDefault="00797F6A" w:rsidP="00797F6A">
      <w:pPr>
        <w:spacing w:after="0" w:line="240" w:lineRule="auto"/>
        <w:ind w:right="28"/>
        <w:rPr>
          <w:rFonts w:ascii="Tahoma" w:hAnsi="Tahoma" w:cs="Tahoma"/>
          <w:sz w:val="20"/>
          <w:szCs w:val="20"/>
        </w:rPr>
      </w:pPr>
      <w:r w:rsidRPr="00AD5E17">
        <w:rPr>
          <w:rFonts w:ascii="Tahoma" w:hAnsi="Tahoma" w:cs="Tahoma"/>
          <w:sz w:val="20"/>
          <w:szCs w:val="20"/>
        </w:rPr>
        <w:t>Kraj:……………………………………………………………………………………..</w:t>
      </w:r>
    </w:p>
    <w:p w14:paraId="0C087556" w14:textId="77777777" w:rsidR="00797F6A" w:rsidRPr="00AD5E17" w:rsidRDefault="00797F6A" w:rsidP="00797F6A">
      <w:pPr>
        <w:spacing w:after="0" w:line="240" w:lineRule="auto"/>
        <w:ind w:right="28"/>
        <w:rPr>
          <w:rFonts w:ascii="Tahoma" w:hAnsi="Tahoma" w:cs="Tahoma"/>
          <w:sz w:val="20"/>
          <w:szCs w:val="20"/>
        </w:rPr>
      </w:pPr>
      <w:r w:rsidRPr="00AD5E17">
        <w:rPr>
          <w:rFonts w:ascii="Tahoma" w:hAnsi="Tahoma" w:cs="Tahoma"/>
          <w:sz w:val="20"/>
          <w:szCs w:val="20"/>
        </w:rPr>
        <w:t>Adres pocztowy (ulic, nr domu i lokalu):  ……………………………………………</w:t>
      </w:r>
    </w:p>
    <w:p w14:paraId="3B8A0E47" w14:textId="77777777" w:rsidR="00797F6A" w:rsidRPr="00AD5E17" w:rsidRDefault="00797F6A" w:rsidP="00797F6A">
      <w:pPr>
        <w:spacing w:after="0" w:line="240" w:lineRule="auto"/>
        <w:ind w:right="6803"/>
        <w:rPr>
          <w:rFonts w:ascii="Tahoma" w:hAnsi="Tahoma" w:cs="Tahoma"/>
          <w:sz w:val="20"/>
          <w:szCs w:val="20"/>
          <w:lang w:val="en-US"/>
        </w:rPr>
      </w:pPr>
      <w:r w:rsidRPr="00AD5E17">
        <w:rPr>
          <w:rFonts w:ascii="Tahoma" w:hAnsi="Tahoma" w:cs="Tahoma"/>
          <w:sz w:val="20"/>
          <w:szCs w:val="20"/>
          <w:lang w:val="en-US"/>
        </w:rPr>
        <w:t>Tel.:………………………………………..</w:t>
      </w:r>
    </w:p>
    <w:p w14:paraId="3A528FD0" w14:textId="77777777" w:rsidR="00797F6A" w:rsidRPr="00AD5E17" w:rsidRDefault="00797F6A" w:rsidP="00797F6A">
      <w:pPr>
        <w:spacing w:after="0" w:line="240" w:lineRule="auto"/>
        <w:ind w:right="6803"/>
        <w:rPr>
          <w:rFonts w:ascii="Tahoma" w:hAnsi="Tahoma" w:cs="Tahoma"/>
          <w:sz w:val="20"/>
          <w:szCs w:val="20"/>
          <w:lang w:val="en-US"/>
        </w:rPr>
      </w:pPr>
      <w:r w:rsidRPr="00AD5E17">
        <w:rPr>
          <w:rFonts w:ascii="Tahoma" w:hAnsi="Tahoma" w:cs="Tahoma"/>
          <w:sz w:val="20"/>
          <w:szCs w:val="20"/>
          <w:lang w:val="en-US"/>
        </w:rPr>
        <w:t>e-mail: ………………………………...</w:t>
      </w:r>
    </w:p>
    <w:p w14:paraId="0C63E61F" w14:textId="77777777" w:rsidR="00797F6A" w:rsidRPr="00AD5E17" w:rsidRDefault="00797F6A" w:rsidP="00797F6A">
      <w:pPr>
        <w:spacing w:after="0" w:line="240" w:lineRule="auto"/>
        <w:ind w:right="6803"/>
        <w:rPr>
          <w:rFonts w:ascii="Tahoma" w:hAnsi="Tahoma" w:cs="Tahoma"/>
          <w:sz w:val="20"/>
          <w:szCs w:val="20"/>
          <w:lang w:val="en-US"/>
        </w:rPr>
      </w:pPr>
    </w:p>
    <w:p w14:paraId="6F7FF8A5" w14:textId="77777777" w:rsidR="00797F6A" w:rsidRPr="00AD5E17" w:rsidRDefault="00797F6A" w:rsidP="00797F6A">
      <w:pPr>
        <w:spacing w:after="0" w:line="240" w:lineRule="auto"/>
        <w:jc w:val="both"/>
        <w:rPr>
          <w:rFonts w:ascii="Tahoma" w:hAnsi="Tahoma" w:cs="Tahoma"/>
          <w:sz w:val="20"/>
          <w:szCs w:val="20"/>
          <w:lang w:val="en-US"/>
        </w:rPr>
      </w:pPr>
    </w:p>
    <w:p w14:paraId="41C08F54" w14:textId="41D375D3" w:rsidR="0085455A" w:rsidRPr="00AD5E17" w:rsidRDefault="0085455A" w:rsidP="0085455A">
      <w:pPr>
        <w:pBdr>
          <w:top w:val="single" w:sz="1" w:space="10" w:color="000000"/>
          <w:left w:val="single" w:sz="1" w:space="0" w:color="000000"/>
          <w:bottom w:val="single" w:sz="1" w:space="0" w:color="000000"/>
          <w:right w:val="single" w:sz="1" w:space="0" w:color="000000"/>
        </w:pBdr>
        <w:tabs>
          <w:tab w:val="left" w:pos="8505"/>
          <w:tab w:val="left" w:pos="10915"/>
        </w:tabs>
        <w:spacing w:after="0" w:line="240" w:lineRule="auto"/>
        <w:ind w:left="4395" w:right="759"/>
        <w:jc w:val="center"/>
        <w:rPr>
          <w:rFonts w:ascii="Tahoma" w:hAnsi="Tahoma" w:cs="Tahoma"/>
          <w:b/>
          <w:sz w:val="20"/>
          <w:szCs w:val="20"/>
          <w:lang w:val="en-US"/>
        </w:rPr>
      </w:pPr>
      <w:r>
        <w:rPr>
          <w:rFonts w:ascii="Tahoma" w:hAnsi="Tahoma" w:cs="Tahoma"/>
          <w:b/>
          <w:sz w:val="20"/>
          <w:szCs w:val="20"/>
          <w:lang w:val="en-US"/>
        </w:rPr>
        <w:t>Powiat Bartoszycki</w:t>
      </w:r>
      <w:r w:rsidRPr="00AD5E17">
        <w:rPr>
          <w:rFonts w:ascii="Tahoma" w:hAnsi="Tahoma" w:cs="Tahoma"/>
          <w:b/>
          <w:sz w:val="20"/>
          <w:szCs w:val="20"/>
          <w:lang w:val="en-US"/>
        </w:rPr>
        <w:br/>
        <w:t xml:space="preserve">ul. </w:t>
      </w:r>
      <w:r>
        <w:rPr>
          <w:rFonts w:ascii="Tahoma" w:hAnsi="Tahoma" w:cs="Tahoma"/>
          <w:b/>
          <w:sz w:val="20"/>
          <w:szCs w:val="20"/>
          <w:lang w:val="en-US"/>
        </w:rPr>
        <w:t>Grota</w:t>
      </w:r>
      <w:r w:rsidR="00BA1BC2">
        <w:rPr>
          <w:rFonts w:ascii="Tahoma" w:hAnsi="Tahoma" w:cs="Tahoma"/>
          <w:b/>
          <w:sz w:val="20"/>
          <w:szCs w:val="20"/>
          <w:lang w:val="en-US"/>
        </w:rPr>
        <w:t>-</w:t>
      </w:r>
      <w:r>
        <w:rPr>
          <w:rFonts w:ascii="Tahoma" w:hAnsi="Tahoma" w:cs="Tahoma"/>
          <w:b/>
          <w:sz w:val="20"/>
          <w:szCs w:val="20"/>
          <w:lang w:val="en-US"/>
        </w:rPr>
        <w:t xml:space="preserve">Roweckiego 1 </w:t>
      </w:r>
    </w:p>
    <w:p w14:paraId="13474FF4" w14:textId="77777777" w:rsidR="0085455A" w:rsidRPr="00AD5E17" w:rsidRDefault="0085455A" w:rsidP="0085455A">
      <w:pPr>
        <w:pBdr>
          <w:top w:val="single" w:sz="1" w:space="10" w:color="000000"/>
          <w:left w:val="single" w:sz="1" w:space="0" w:color="000000"/>
          <w:bottom w:val="single" w:sz="1" w:space="0" w:color="000000"/>
          <w:right w:val="single" w:sz="1" w:space="0" w:color="000000"/>
        </w:pBdr>
        <w:tabs>
          <w:tab w:val="left" w:pos="8647"/>
        </w:tabs>
        <w:spacing w:after="0" w:line="240" w:lineRule="auto"/>
        <w:ind w:left="4395" w:right="759"/>
        <w:jc w:val="center"/>
        <w:rPr>
          <w:rFonts w:ascii="Tahoma" w:hAnsi="Tahoma" w:cs="Tahoma"/>
          <w:b/>
          <w:sz w:val="20"/>
          <w:szCs w:val="20"/>
        </w:rPr>
      </w:pPr>
      <w:r>
        <w:rPr>
          <w:rFonts w:ascii="Tahoma" w:hAnsi="Tahoma" w:cs="Tahoma"/>
          <w:b/>
          <w:sz w:val="20"/>
          <w:szCs w:val="20"/>
        </w:rPr>
        <w:t>11-200 Bartoszyce</w:t>
      </w:r>
    </w:p>
    <w:p w14:paraId="0DF925A0" w14:textId="77777777" w:rsidR="00797F6A" w:rsidRPr="00AD5E17" w:rsidRDefault="00797F6A" w:rsidP="00797F6A">
      <w:pPr>
        <w:pBdr>
          <w:top w:val="single" w:sz="1" w:space="10" w:color="000000"/>
          <w:left w:val="single" w:sz="1" w:space="0" w:color="000000"/>
          <w:bottom w:val="single" w:sz="1" w:space="0" w:color="000000"/>
          <w:right w:val="single" w:sz="1" w:space="0" w:color="000000"/>
        </w:pBdr>
        <w:tabs>
          <w:tab w:val="left" w:pos="8647"/>
        </w:tabs>
        <w:spacing w:after="0" w:line="240" w:lineRule="auto"/>
        <w:ind w:left="4395" w:right="759"/>
        <w:jc w:val="center"/>
        <w:rPr>
          <w:rFonts w:ascii="Tahoma" w:hAnsi="Tahoma" w:cs="Tahoma"/>
          <w:b/>
          <w:sz w:val="20"/>
          <w:szCs w:val="20"/>
        </w:rPr>
      </w:pPr>
    </w:p>
    <w:p w14:paraId="2A253515" w14:textId="77777777" w:rsidR="00797F6A" w:rsidRPr="00AD5E17" w:rsidRDefault="00797F6A" w:rsidP="00797F6A">
      <w:pPr>
        <w:spacing w:after="0" w:line="240" w:lineRule="auto"/>
        <w:jc w:val="both"/>
        <w:rPr>
          <w:rFonts w:ascii="Tahoma" w:hAnsi="Tahoma" w:cs="Tahoma"/>
          <w:sz w:val="20"/>
          <w:szCs w:val="20"/>
        </w:rPr>
      </w:pPr>
    </w:p>
    <w:p w14:paraId="707224D1" w14:textId="77777777" w:rsidR="00797F6A" w:rsidRPr="00AD5E17" w:rsidRDefault="00797F6A" w:rsidP="00797F6A">
      <w:pPr>
        <w:spacing w:after="0" w:line="240" w:lineRule="auto"/>
        <w:ind w:left="284"/>
        <w:jc w:val="center"/>
        <w:rPr>
          <w:rFonts w:ascii="Tahoma" w:hAnsi="Tahoma" w:cs="Tahoma"/>
          <w:b/>
          <w:sz w:val="20"/>
          <w:szCs w:val="20"/>
        </w:rPr>
      </w:pPr>
      <w:r w:rsidRPr="00AD5E17">
        <w:rPr>
          <w:rFonts w:ascii="Tahoma" w:hAnsi="Tahoma" w:cs="Tahoma"/>
          <w:b/>
          <w:sz w:val="20"/>
          <w:szCs w:val="20"/>
        </w:rPr>
        <w:t>O F E R TA</w:t>
      </w:r>
    </w:p>
    <w:p w14:paraId="65FB5CFC" w14:textId="4C1732E6" w:rsidR="00797F6A" w:rsidRPr="0085455A" w:rsidRDefault="00797F6A" w:rsidP="00797F6A">
      <w:pPr>
        <w:spacing w:after="0" w:line="240" w:lineRule="auto"/>
        <w:jc w:val="both"/>
        <w:rPr>
          <w:rFonts w:ascii="Tahoma" w:hAnsi="Tahoma" w:cs="Tahoma"/>
          <w:sz w:val="20"/>
          <w:szCs w:val="20"/>
        </w:rPr>
      </w:pPr>
      <w:r w:rsidRPr="00AD5E17">
        <w:rPr>
          <w:rFonts w:ascii="Tahoma" w:hAnsi="Tahoma" w:cs="Tahoma"/>
          <w:sz w:val="20"/>
          <w:szCs w:val="20"/>
        </w:rPr>
        <w:tab/>
        <w:t xml:space="preserve">Przystępując do </w:t>
      </w:r>
      <w:r>
        <w:rPr>
          <w:rFonts w:ascii="Tahoma" w:hAnsi="Tahoma" w:cs="Tahoma"/>
          <w:sz w:val="20"/>
          <w:szCs w:val="20"/>
        </w:rPr>
        <w:t>postępowania o udzielenie zamówienia publicznego</w:t>
      </w:r>
      <w:r w:rsidRPr="00AD5E17">
        <w:rPr>
          <w:rFonts w:ascii="Tahoma" w:hAnsi="Tahoma" w:cs="Tahoma"/>
          <w:sz w:val="20"/>
          <w:szCs w:val="20"/>
        </w:rPr>
        <w:t xml:space="preserve"> na </w:t>
      </w:r>
      <w:r w:rsidR="0085455A" w:rsidRPr="00535340">
        <w:rPr>
          <w:rFonts w:ascii="Tahoma" w:hAnsi="Tahoma" w:cs="Tahoma"/>
          <w:b/>
          <w:i/>
          <w:sz w:val="20"/>
          <w:szCs w:val="20"/>
        </w:rPr>
        <w:t xml:space="preserve">UBEZPIECZENIE </w:t>
      </w:r>
      <w:r w:rsidR="0085455A" w:rsidRPr="00535340">
        <w:rPr>
          <w:rFonts w:ascii="Tahoma" w:eastAsia="Arial Narrow" w:hAnsi="Tahoma" w:cs="Tahoma"/>
          <w:b/>
          <w:i/>
          <w:sz w:val="20"/>
          <w:szCs w:val="20"/>
        </w:rPr>
        <w:t xml:space="preserve"> POWIATU BARTOSZYCKIEGO</w:t>
      </w:r>
      <w:r w:rsidRPr="0085455A">
        <w:rPr>
          <w:rFonts w:ascii="Tahoma" w:hAnsi="Tahoma" w:cs="Tahoma"/>
          <w:b/>
          <w:i/>
          <w:sz w:val="20"/>
          <w:szCs w:val="20"/>
        </w:rPr>
        <w:t xml:space="preserve"> </w:t>
      </w:r>
      <w:r w:rsidRPr="0085455A">
        <w:rPr>
          <w:rFonts w:ascii="Tahoma" w:hAnsi="Tahoma" w:cs="Tahoma"/>
          <w:sz w:val="20"/>
          <w:szCs w:val="20"/>
        </w:rPr>
        <w:t>zgodnie ze SWZ, oferujemy wykonanie zamówienia:</w:t>
      </w:r>
    </w:p>
    <w:p w14:paraId="772B2182" w14:textId="77777777" w:rsidR="00797F6A" w:rsidRPr="0085455A" w:rsidRDefault="00797F6A" w:rsidP="00797F6A">
      <w:pPr>
        <w:spacing w:after="0" w:line="240" w:lineRule="auto"/>
        <w:jc w:val="both"/>
        <w:rPr>
          <w:rFonts w:ascii="Tahoma" w:hAnsi="Tahoma" w:cs="Tahoma"/>
          <w:b/>
          <w:sz w:val="20"/>
          <w:szCs w:val="20"/>
        </w:rPr>
      </w:pPr>
      <w:r w:rsidRPr="0085455A">
        <w:rPr>
          <w:rFonts w:ascii="Tahoma" w:hAnsi="Tahoma" w:cs="Tahoma"/>
          <w:b/>
          <w:sz w:val="20"/>
          <w:szCs w:val="20"/>
        </w:rPr>
        <w:t>w części I Zamówienia*</w:t>
      </w:r>
    </w:p>
    <w:p w14:paraId="4CB182FE" w14:textId="77777777" w:rsidR="00797F6A" w:rsidRPr="0085455A" w:rsidRDefault="00797F6A" w:rsidP="00797F6A">
      <w:pPr>
        <w:spacing w:after="0" w:line="240" w:lineRule="auto"/>
        <w:jc w:val="both"/>
        <w:rPr>
          <w:rFonts w:ascii="Tahoma" w:hAnsi="Tahoma" w:cs="Tahoma"/>
          <w:b/>
          <w:sz w:val="20"/>
          <w:szCs w:val="20"/>
        </w:rPr>
      </w:pPr>
      <w:r w:rsidRPr="0085455A">
        <w:rPr>
          <w:rFonts w:ascii="Tahoma" w:hAnsi="Tahoma" w:cs="Tahoma"/>
          <w:b/>
          <w:sz w:val="20"/>
          <w:szCs w:val="20"/>
        </w:rPr>
        <w:t>w części II Zamówienia*</w:t>
      </w:r>
    </w:p>
    <w:p w14:paraId="4FEFA3D3" w14:textId="77777777" w:rsidR="00797F6A" w:rsidRPr="00AD5E17" w:rsidRDefault="00797F6A" w:rsidP="00797F6A">
      <w:pPr>
        <w:spacing w:after="0" w:line="240" w:lineRule="auto"/>
        <w:jc w:val="both"/>
        <w:rPr>
          <w:rFonts w:ascii="Tahoma" w:hAnsi="Tahoma" w:cs="Tahoma"/>
          <w:sz w:val="20"/>
          <w:szCs w:val="20"/>
        </w:rPr>
      </w:pPr>
      <w:r w:rsidRPr="0085455A">
        <w:rPr>
          <w:rFonts w:ascii="Tahoma" w:hAnsi="Tahoma" w:cs="Tahoma"/>
          <w:sz w:val="20"/>
          <w:szCs w:val="20"/>
        </w:rPr>
        <w:t>na następujących warunkach:</w:t>
      </w:r>
    </w:p>
    <w:p w14:paraId="376CB257" w14:textId="77777777" w:rsidR="00797F6A" w:rsidRDefault="00797F6A" w:rsidP="00797F6A">
      <w:pPr>
        <w:spacing w:after="0" w:line="240" w:lineRule="auto"/>
        <w:jc w:val="both"/>
        <w:rPr>
          <w:rFonts w:ascii="Tahoma" w:hAnsi="Tahoma" w:cs="Tahoma"/>
          <w:sz w:val="20"/>
          <w:szCs w:val="20"/>
        </w:rPr>
      </w:pPr>
    </w:p>
    <w:p w14:paraId="60028187" w14:textId="77777777" w:rsidR="00797F6A" w:rsidRPr="00AD5E17" w:rsidRDefault="00797F6A" w:rsidP="00797F6A">
      <w:pPr>
        <w:spacing w:after="0" w:line="240" w:lineRule="auto"/>
        <w:rPr>
          <w:rFonts w:ascii="Tahoma" w:hAnsi="Tahoma" w:cs="Tahoma"/>
          <w:sz w:val="20"/>
          <w:szCs w:val="20"/>
        </w:rPr>
      </w:pPr>
      <w:r w:rsidRPr="00585735">
        <w:rPr>
          <w:rFonts w:ascii="Tahoma" w:hAnsi="Tahoma" w:cs="Tahoma"/>
          <w:sz w:val="20"/>
          <w:szCs w:val="20"/>
        </w:rPr>
        <w:t>*niepotrzebne skreślić</w:t>
      </w:r>
    </w:p>
    <w:p w14:paraId="5B3014A6" w14:textId="77777777" w:rsidR="00797F6A" w:rsidRPr="00AD5E17" w:rsidRDefault="00797F6A" w:rsidP="00797F6A">
      <w:pPr>
        <w:spacing w:after="0" w:line="240" w:lineRule="auto"/>
        <w:jc w:val="both"/>
        <w:rPr>
          <w:rFonts w:ascii="Tahoma" w:hAnsi="Tahoma" w:cs="Tahoma"/>
          <w:sz w:val="20"/>
          <w:szCs w:val="20"/>
        </w:rPr>
      </w:pPr>
    </w:p>
    <w:p w14:paraId="5E9500C4" w14:textId="77777777" w:rsidR="00797F6A" w:rsidRPr="00AD5E17" w:rsidRDefault="00797F6A" w:rsidP="00797F6A">
      <w:pPr>
        <w:spacing w:after="0" w:line="240" w:lineRule="auto"/>
        <w:jc w:val="center"/>
        <w:rPr>
          <w:rFonts w:ascii="Tahoma" w:hAnsi="Tahoma" w:cs="Tahoma"/>
          <w:b/>
          <w:sz w:val="20"/>
          <w:szCs w:val="20"/>
        </w:rPr>
      </w:pPr>
      <w:r w:rsidRPr="0085455A">
        <w:rPr>
          <w:rFonts w:ascii="Tahoma" w:hAnsi="Tahoma" w:cs="Tahoma"/>
          <w:b/>
          <w:sz w:val="20"/>
          <w:szCs w:val="20"/>
        </w:rPr>
        <w:t>Część I Zamówienia (Ubezpieczenie mienia i odpowiedzialności Zamawiającego)</w:t>
      </w:r>
    </w:p>
    <w:p w14:paraId="154B3E97" w14:textId="77777777" w:rsidR="00797F6A" w:rsidRDefault="00797F6A" w:rsidP="00797F6A">
      <w:pPr>
        <w:pStyle w:val="Tekstpodstawowywcity"/>
        <w:spacing w:after="0" w:line="240" w:lineRule="auto"/>
        <w:ind w:left="0"/>
        <w:rPr>
          <w:rFonts w:ascii="Tahoma" w:hAnsi="Tahoma" w:cs="Tahoma"/>
          <w:sz w:val="20"/>
          <w:szCs w:val="20"/>
        </w:rPr>
      </w:pPr>
      <w:r>
        <w:rPr>
          <w:rFonts w:ascii="Tahoma" w:hAnsi="Tahoma" w:cs="Tahoma"/>
          <w:sz w:val="20"/>
          <w:szCs w:val="20"/>
        </w:rPr>
        <w:t xml:space="preserve"> </w:t>
      </w:r>
    </w:p>
    <w:p w14:paraId="17AC1DA6" w14:textId="68E8F02D" w:rsidR="00797F6A" w:rsidRPr="00AD5E17" w:rsidRDefault="00797F6A" w:rsidP="00312A31">
      <w:pPr>
        <w:pStyle w:val="Tekstpodstawowywcity"/>
        <w:spacing w:after="0" w:line="240" w:lineRule="auto"/>
        <w:ind w:left="0"/>
        <w:rPr>
          <w:rFonts w:ascii="Tahoma" w:hAnsi="Tahoma" w:cs="Tahoma"/>
          <w:b/>
          <w:sz w:val="20"/>
          <w:szCs w:val="20"/>
        </w:rPr>
      </w:pPr>
      <w:r w:rsidRPr="00AD5E17">
        <w:rPr>
          <w:rFonts w:ascii="Tahoma" w:hAnsi="Tahoma" w:cs="Tahoma"/>
          <w:sz w:val="20"/>
          <w:szCs w:val="20"/>
        </w:rPr>
        <w:t>Oferta obejmuje okres ubezpieczenia wskazany w SWZ to jest:</w:t>
      </w:r>
      <w:r>
        <w:rPr>
          <w:rFonts w:ascii="Tahoma" w:hAnsi="Tahoma" w:cs="Tahoma"/>
          <w:sz w:val="20"/>
          <w:szCs w:val="20"/>
        </w:rPr>
        <w:t xml:space="preserve"> </w:t>
      </w:r>
      <w:r w:rsidR="0085455A">
        <w:rPr>
          <w:rFonts w:ascii="Tahoma" w:hAnsi="Tahoma" w:cs="Tahoma"/>
          <w:sz w:val="20"/>
          <w:szCs w:val="20"/>
        </w:rPr>
        <w:t>od 10.07.2021r. do 09.07.2024 r.</w:t>
      </w:r>
      <w:r>
        <w:rPr>
          <w:rFonts w:ascii="Tahoma" w:hAnsi="Tahoma" w:cs="Tahoma"/>
          <w:b/>
          <w:sz w:val="20"/>
          <w:szCs w:val="20"/>
        </w:rPr>
        <w:tab/>
      </w:r>
      <w:r>
        <w:rPr>
          <w:rFonts w:ascii="Tahoma" w:hAnsi="Tahoma" w:cs="Tahoma"/>
          <w:b/>
          <w:sz w:val="20"/>
          <w:szCs w:val="20"/>
        </w:rPr>
        <w:tab/>
      </w:r>
    </w:p>
    <w:p w14:paraId="6E4A7D33" w14:textId="77777777" w:rsidR="00797F6A" w:rsidRPr="007D299F" w:rsidRDefault="00797F6A" w:rsidP="00797F6A">
      <w:pPr>
        <w:spacing w:after="0" w:line="240" w:lineRule="auto"/>
        <w:rPr>
          <w:rFonts w:ascii="Tahoma" w:hAnsi="Tahoma" w:cs="Tahoma"/>
          <w:sz w:val="20"/>
          <w:szCs w:val="20"/>
        </w:rPr>
      </w:pPr>
    </w:p>
    <w:p w14:paraId="3AB1FA19" w14:textId="77777777" w:rsidR="00797F6A" w:rsidRPr="00312A31" w:rsidRDefault="00797F6A" w:rsidP="00797F6A">
      <w:pPr>
        <w:widowControl w:val="0"/>
        <w:suppressAutoHyphens/>
        <w:autoSpaceDE w:val="0"/>
        <w:autoSpaceDN w:val="0"/>
        <w:adjustRightInd w:val="0"/>
        <w:spacing w:after="60" w:line="276" w:lineRule="auto"/>
        <w:jc w:val="both"/>
        <w:rPr>
          <w:rFonts w:ascii="Tahoma" w:hAnsi="Tahoma" w:cs="Tahoma"/>
          <w:b/>
          <w:sz w:val="20"/>
          <w:szCs w:val="20"/>
        </w:rPr>
      </w:pPr>
      <w:r w:rsidRPr="00312A31">
        <w:rPr>
          <w:rFonts w:ascii="Tahoma" w:hAnsi="Tahoma" w:cs="Tahoma"/>
          <w:b/>
          <w:sz w:val="20"/>
          <w:szCs w:val="20"/>
        </w:rPr>
        <w:t>Cena łączna (wraz z prawem opcji) za cały okres zamówienia, wyliczona zgodnie ze sposobem określonym w Szczegółowym Formularzu Cenowym wskazanym poniżej, wynosi:</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30"/>
      </w:tblGrid>
      <w:tr w:rsidR="00312A31" w:rsidRPr="00312A31" w14:paraId="693BE436" w14:textId="77777777" w:rsidTr="00797F6A">
        <w:trPr>
          <w:trHeight w:val="464"/>
        </w:trPr>
        <w:tc>
          <w:tcPr>
            <w:tcW w:w="8930" w:type="dxa"/>
            <w:shd w:val="clear" w:color="auto" w:fill="FFFFFF" w:themeFill="background1"/>
            <w:vAlign w:val="center"/>
          </w:tcPr>
          <w:p w14:paraId="58D47290" w14:textId="7D438FE7" w:rsidR="00797F6A" w:rsidRPr="00312A31" w:rsidRDefault="00797F6A" w:rsidP="00797F6A">
            <w:pPr>
              <w:widowControl w:val="0"/>
              <w:tabs>
                <w:tab w:val="left" w:pos="0"/>
              </w:tabs>
              <w:suppressAutoHyphens/>
              <w:adjustRightInd w:val="0"/>
              <w:spacing w:line="276" w:lineRule="auto"/>
              <w:jc w:val="both"/>
              <w:textAlignment w:val="baseline"/>
              <w:rPr>
                <w:rFonts w:ascii="Tahoma" w:hAnsi="Tahoma" w:cs="Tahoma"/>
                <w:b/>
                <w:iCs/>
                <w:sz w:val="20"/>
                <w:szCs w:val="20"/>
              </w:rPr>
            </w:pPr>
            <w:r w:rsidRPr="00312A31">
              <w:rPr>
                <w:rFonts w:ascii="Tahoma" w:hAnsi="Tahoma" w:cs="Tahoma"/>
                <w:b/>
                <w:iCs/>
                <w:sz w:val="20"/>
                <w:szCs w:val="20"/>
              </w:rPr>
              <w:t>Cena zamówienia podstawowego i opcjonalnego łącznie za cały okres zamówienia tj. </w:t>
            </w:r>
            <w:r w:rsidR="00312A31" w:rsidRPr="00312A31">
              <w:rPr>
                <w:rFonts w:ascii="Tahoma" w:hAnsi="Tahoma" w:cs="Tahoma"/>
                <w:b/>
                <w:iCs/>
                <w:sz w:val="20"/>
                <w:szCs w:val="20"/>
              </w:rPr>
              <w:t>36</w:t>
            </w:r>
            <w:r w:rsidRPr="00312A31">
              <w:rPr>
                <w:rFonts w:ascii="Tahoma" w:hAnsi="Tahoma" w:cs="Tahoma"/>
                <w:b/>
                <w:iCs/>
                <w:sz w:val="20"/>
                <w:szCs w:val="20"/>
              </w:rPr>
              <w:t xml:space="preserve"> miesięcy: ………………………………… zł</w:t>
            </w:r>
          </w:p>
        </w:tc>
      </w:tr>
    </w:tbl>
    <w:p w14:paraId="39AEED05" w14:textId="77777777" w:rsidR="00797F6A" w:rsidRPr="00312A31" w:rsidRDefault="00797F6A" w:rsidP="00797F6A">
      <w:pPr>
        <w:widowControl w:val="0"/>
        <w:tabs>
          <w:tab w:val="left" w:pos="0"/>
          <w:tab w:val="left" w:pos="426"/>
        </w:tabs>
        <w:suppressAutoHyphens/>
        <w:adjustRightInd w:val="0"/>
        <w:spacing w:line="276" w:lineRule="auto"/>
        <w:jc w:val="both"/>
        <w:textAlignment w:val="baseline"/>
        <w:rPr>
          <w:rFonts w:ascii="Tahoma" w:hAnsi="Tahoma" w:cs="Tahoma"/>
          <w:iCs/>
          <w:sz w:val="20"/>
          <w:szCs w:val="20"/>
        </w:rPr>
      </w:pPr>
      <w:r w:rsidRPr="007D299F">
        <w:rPr>
          <w:rFonts w:ascii="Tahoma" w:hAnsi="Tahoma" w:cs="Tahoma"/>
          <w:iCs/>
          <w:color w:val="FF0000"/>
          <w:sz w:val="20"/>
          <w:szCs w:val="20"/>
        </w:rPr>
        <w:tab/>
      </w:r>
      <w:r w:rsidRPr="007D299F">
        <w:rPr>
          <w:rFonts w:ascii="Tahoma" w:hAnsi="Tahoma" w:cs="Tahoma"/>
          <w:iCs/>
          <w:color w:val="FF0000"/>
          <w:sz w:val="20"/>
          <w:szCs w:val="20"/>
        </w:rPr>
        <w:tab/>
      </w:r>
      <w:r w:rsidRPr="00312A31">
        <w:rPr>
          <w:rFonts w:ascii="Tahoma" w:hAnsi="Tahoma" w:cs="Tahoma"/>
          <w:iCs/>
          <w:sz w:val="20"/>
          <w:szCs w:val="20"/>
        </w:rPr>
        <w:t>w  tym:</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30"/>
      </w:tblGrid>
      <w:tr w:rsidR="00312A31" w:rsidRPr="00312A31" w14:paraId="345A5D02" w14:textId="77777777" w:rsidTr="00797F6A">
        <w:trPr>
          <w:trHeight w:val="464"/>
        </w:trPr>
        <w:tc>
          <w:tcPr>
            <w:tcW w:w="8930" w:type="dxa"/>
            <w:shd w:val="clear" w:color="auto" w:fill="FFFFFF" w:themeFill="background1"/>
            <w:vAlign w:val="center"/>
          </w:tcPr>
          <w:p w14:paraId="06C7A6E5" w14:textId="77777777" w:rsidR="00797F6A" w:rsidRPr="00312A31" w:rsidRDefault="00797F6A" w:rsidP="00797F6A">
            <w:pPr>
              <w:widowControl w:val="0"/>
              <w:tabs>
                <w:tab w:val="left" w:pos="0"/>
              </w:tabs>
              <w:suppressAutoHyphens/>
              <w:adjustRightInd w:val="0"/>
              <w:spacing w:line="276" w:lineRule="auto"/>
              <w:jc w:val="both"/>
              <w:textAlignment w:val="baseline"/>
              <w:rPr>
                <w:rFonts w:ascii="Tahoma" w:hAnsi="Tahoma" w:cs="Tahoma"/>
                <w:b/>
                <w:iCs/>
                <w:sz w:val="20"/>
                <w:szCs w:val="20"/>
              </w:rPr>
            </w:pPr>
            <w:r w:rsidRPr="00312A31">
              <w:rPr>
                <w:rFonts w:ascii="Tahoma" w:hAnsi="Tahoma" w:cs="Tahoma"/>
                <w:b/>
                <w:iCs/>
                <w:sz w:val="20"/>
                <w:szCs w:val="20"/>
              </w:rPr>
              <w:t>Cena zamówienia podstawowego: ………………….. zł</w:t>
            </w:r>
          </w:p>
        </w:tc>
      </w:tr>
      <w:tr w:rsidR="00797F6A" w:rsidRPr="007D299F" w14:paraId="1651C90D" w14:textId="77777777" w:rsidTr="00797F6A">
        <w:trPr>
          <w:trHeight w:val="464"/>
        </w:trPr>
        <w:tc>
          <w:tcPr>
            <w:tcW w:w="8930" w:type="dxa"/>
            <w:shd w:val="clear" w:color="auto" w:fill="FFFFFF" w:themeFill="background1"/>
            <w:vAlign w:val="center"/>
          </w:tcPr>
          <w:p w14:paraId="09AEE9F3" w14:textId="77777777" w:rsidR="00797F6A" w:rsidRPr="007D299F" w:rsidRDefault="00797F6A" w:rsidP="00797F6A">
            <w:pPr>
              <w:widowControl w:val="0"/>
              <w:tabs>
                <w:tab w:val="left" w:pos="0"/>
              </w:tabs>
              <w:suppressAutoHyphens/>
              <w:adjustRightInd w:val="0"/>
              <w:spacing w:line="276" w:lineRule="auto"/>
              <w:jc w:val="both"/>
              <w:textAlignment w:val="baseline"/>
              <w:rPr>
                <w:rFonts w:ascii="Tahoma" w:hAnsi="Tahoma" w:cs="Tahoma"/>
                <w:b/>
                <w:iCs/>
                <w:color w:val="FF0000"/>
                <w:sz w:val="20"/>
                <w:szCs w:val="20"/>
              </w:rPr>
            </w:pPr>
            <w:r w:rsidRPr="00312A31">
              <w:rPr>
                <w:rFonts w:ascii="Tahoma" w:hAnsi="Tahoma" w:cs="Tahoma"/>
                <w:b/>
                <w:iCs/>
                <w:sz w:val="20"/>
                <w:szCs w:val="20"/>
              </w:rPr>
              <w:t>Cena zamówienia wynikającego z prawa opcji: ……………… zł</w:t>
            </w:r>
          </w:p>
        </w:tc>
      </w:tr>
    </w:tbl>
    <w:p w14:paraId="5809F6A4" w14:textId="64AE3558" w:rsidR="00797F6A" w:rsidRDefault="00797F6A" w:rsidP="00797F6A">
      <w:pPr>
        <w:tabs>
          <w:tab w:val="left" w:pos="360"/>
        </w:tabs>
        <w:spacing w:after="0" w:line="240" w:lineRule="auto"/>
        <w:jc w:val="both"/>
        <w:rPr>
          <w:rFonts w:ascii="Tahoma" w:hAnsi="Tahoma" w:cs="Tahoma"/>
          <w:color w:val="FF0000"/>
          <w:sz w:val="20"/>
          <w:szCs w:val="20"/>
        </w:rPr>
      </w:pPr>
    </w:p>
    <w:p w14:paraId="0A4160B1" w14:textId="77777777" w:rsidR="0091521B" w:rsidRPr="004F59DE" w:rsidRDefault="0091521B" w:rsidP="00797F6A">
      <w:pPr>
        <w:tabs>
          <w:tab w:val="left" w:pos="360"/>
        </w:tabs>
        <w:spacing w:after="0" w:line="240" w:lineRule="auto"/>
        <w:jc w:val="both"/>
        <w:rPr>
          <w:rFonts w:ascii="Tahoma" w:hAnsi="Tahoma" w:cs="Tahoma"/>
          <w:color w:val="FF0000"/>
          <w:sz w:val="20"/>
          <w:szCs w:val="20"/>
        </w:rPr>
      </w:pPr>
    </w:p>
    <w:p w14:paraId="1147DB3B" w14:textId="77777777" w:rsidR="00797F6A" w:rsidRPr="00312A31" w:rsidRDefault="00797F6A" w:rsidP="00797F6A">
      <w:pPr>
        <w:widowControl w:val="0"/>
        <w:suppressAutoHyphens/>
        <w:autoSpaceDE w:val="0"/>
        <w:autoSpaceDN w:val="0"/>
        <w:adjustRightInd w:val="0"/>
        <w:spacing w:after="60" w:line="276" w:lineRule="auto"/>
        <w:jc w:val="both"/>
        <w:rPr>
          <w:rFonts w:ascii="Tahoma" w:hAnsi="Tahoma" w:cs="Tahoma"/>
          <w:b/>
          <w:sz w:val="20"/>
          <w:szCs w:val="20"/>
          <w:u w:val="single"/>
        </w:rPr>
      </w:pPr>
      <w:r w:rsidRPr="00312A31">
        <w:rPr>
          <w:rFonts w:ascii="Tahoma" w:hAnsi="Tahoma" w:cs="Tahoma"/>
          <w:b/>
          <w:sz w:val="20"/>
          <w:szCs w:val="20"/>
          <w:u w:val="single"/>
        </w:rPr>
        <w:lastRenderedPageBreak/>
        <w:t xml:space="preserve">Szczegółowy Formularz Cenowy za poszczególne ryzyka*: </w:t>
      </w:r>
    </w:p>
    <w:tbl>
      <w:tblPr>
        <w:tblW w:w="4847"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9"/>
        <w:gridCol w:w="1797"/>
        <w:gridCol w:w="1496"/>
        <w:gridCol w:w="1496"/>
        <w:gridCol w:w="711"/>
        <w:gridCol w:w="1876"/>
        <w:gridCol w:w="1879"/>
      </w:tblGrid>
      <w:tr w:rsidR="00312A31" w:rsidRPr="00312A31" w14:paraId="734240C2" w14:textId="77777777" w:rsidTr="00797F6A">
        <w:trPr>
          <w:trHeight w:val="480"/>
        </w:trPr>
        <w:tc>
          <w:tcPr>
            <w:tcW w:w="266" w:type="pct"/>
            <w:vMerge w:val="restart"/>
            <w:shd w:val="clear" w:color="auto" w:fill="DEEAF6" w:themeFill="accent5" w:themeFillTint="33"/>
            <w:vAlign w:val="center"/>
          </w:tcPr>
          <w:p w14:paraId="0CB21E42" w14:textId="77777777" w:rsidR="00797F6A" w:rsidRPr="00312A31" w:rsidRDefault="00797F6A" w:rsidP="00797F6A">
            <w:pPr>
              <w:suppressAutoHyphens/>
              <w:spacing w:after="0" w:line="240" w:lineRule="auto"/>
              <w:jc w:val="both"/>
              <w:rPr>
                <w:rFonts w:ascii="Tahoma" w:hAnsi="Tahoma" w:cs="Tahoma"/>
                <w:b/>
                <w:bCs/>
                <w:sz w:val="20"/>
                <w:szCs w:val="20"/>
              </w:rPr>
            </w:pPr>
            <w:bookmarkStart w:id="19" w:name="_Hlk58826440"/>
            <w:r w:rsidRPr="00312A31">
              <w:rPr>
                <w:rFonts w:ascii="Tahoma" w:hAnsi="Tahoma" w:cs="Tahoma"/>
                <w:b/>
                <w:bCs/>
                <w:sz w:val="20"/>
                <w:szCs w:val="20"/>
              </w:rPr>
              <w:t>Lp.</w:t>
            </w:r>
          </w:p>
        </w:tc>
        <w:tc>
          <w:tcPr>
            <w:tcW w:w="919" w:type="pct"/>
            <w:vMerge w:val="restart"/>
            <w:shd w:val="clear" w:color="auto" w:fill="DEEAF6" w:themeFill="accent5" w:themeFillTint="33"/>
            <w:vAlign w:val="center"/>
          </w:tcPr>
          <w:p w14:paraId="283F89D1"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Przedmiot</w:t>
            </w:r>
          </w:p>
          <w:p w14:paraId="2896E77A"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 xml:space="preserve"> Ubezpieczenia</w:t>
            </w:r>
          </w:p>
        </w:tc>
        <w:tc>
          <w:tcPr>
            <w:tcW w:w="765" w:type="pct"/>
            <w:vMerge w:val="restart"/>
            <w:shd w:val="clear" w:color="auto" w:fill="DEEAF6" w:themeFill="accent5" w:themeFillTint="33"/>
            <w:vAlign w:val="center"/>
          </w:tcPr>
          <w:p w14:paraId="403AF0E9"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 xml:space="preserve">Składka </w:t>
            </w:r>
          </w:p>
          <w:p w14:paraId="30390053"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 xml:space="preserve">(12 miesięcy) - zamówienie podstawowe </w:t>
            </w:r>
          </w:p>
        </w:tc>
        <w:tc>
          <w:tcPr>
            <w:tcW w:w="765" w:type="pct"/>
            <w:vMerge w:val="restart"/>
            <w:shd w:val="clear" w:color="auto" w:fill="DEEAF6" w:themeFill="accent5" w:themeFillTint="33"/>
          </w:tcPr>
          <w:p w14:paraId="15CE364A"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 xml:space="preserve">Składka </w:t>
            </w:r>
          </w:p>
          <w:p w14:paraId="230568F6"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(36 miesięcy) - zamówienie podstawowe</w:t>
            </w:r>
          </w:p>
        </w:tc>
        <w:tc>
          <w:tcPr>
            <w:tcW w:w="1323" w:type="pct"/>
            <w:gridSpan w:val="2"/>
            <w:shd w:val="clear" w:color="auto" w:fill="DEEAF6" w:themeFill="accent5" w:themeFillTint="33"/>
            <w:vAlign w:val="center"/>
          </w:tcPr>
          <w:p w14:paraId="21986210"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Opcje</w:t>
            </w:r>
          </w:p>
        </w:tc>
        <w:tc>
          <w:tcPr>
            <w:tcW w:w="961" w:type="pct"/>
            <w:vMerge w:val="restart"/>
            <w:shd w:val="clear" w:color="auto" w:fill="DEEAF6" w:themeFill="accent5" w:themeFillTint="33"/>
            <w:vAlign w:val="center"/>
          </w:tcPr>
          <w:p w14:paraId="6DF6B83B"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Składka</w:t>
            </w:r>
          </w:p>
          <w:p w14:paraId="2D06A705"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za 36 miesięcy zamówienia podstawowego z prawem opcji</w:t>
            </w:r>
          </w:p>
        </w:tc>
      </w:tr>
      <w:tr w:rsidR="00312A31" w:rsidRPr="00312A31" w14:paraId="0E5884E8" w14:textId="77777777" w:rsidTr="00797F6A">
        <w:trPr>
          <w:trHeight w:val="405"/>
        </w:trPr>
        <w:tc>
          <w:tcPr>
            <w:tcW w:w="266" w:type="pct"/>
            <w:vMerge/>
            <w:shd w:val="clear" w:color="auto" w:fill="DEEAF6" w:themeFill="accent5" w:themeFillTint="33"/>
            <w:vAlign w:val="center"/>
          </w:tcPr>
          <w:p w14:paraId="4FBB396D" w14:textId="77777777" w:rsidR="00797F6A" w:rsidRPr="00312A31" w:rsidRDefault="00797F6A" w:rsidP="00797F6A">
            <w:pPr>
              <w:suppressAutoHyphens/>
              <w:spacing w:after="0" w:line="240" w:lineRule="auto"/>
              <w:jc w:val="both"/>
              <w:rPr>
                <w:rFonts w:ascii="Tahoma" w:hAnsi="Tahoma" w:cs="Tahoma"/>
                <w:b/>
                <w:bCs/>
                <w:sz w:val="20"/>
                <w:szCs w:val="20"/>
              </w:rPr>
            </w:pPr>
          </w:p>
        </w:tc>
        <w:tc>
          <w:tcPr>
            <w:tcW w:w="919" w:type="pct"/>
            <w:vMerge/>
            <w:shd w:val="clear" w:color="auto" w:fill="DEEAF6" w:themeFill="accent5" w:themeFillTint="33"/>
            <w:vAlign w:val="center"/>
          </w:tcPr>
          <w:p w14:paraId="5C96FA9D"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765" w:type="pct"/>
            <w:vMerge/>
            <w:shd w:val="clear" w:color="auto" w:fill="DEEAF6" w:themeFill="accent5" w:themeFillTint="33"/>
            <w:vAlign w:val="center"/>
          </w:tcPr>
          <w:p w14:paraId="27194815"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765" w:type="pct"/>
            <w:vMerge/>
            <w:shd w:val="clear" w:color="auto" w:fill="DEEAF6" w:themeFill="accent5" w:themeFillTint="33"/>
          </w:tcPr>
          <w:p w14:paraId="0FEF0873"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364" w:type="pct"/>
            <w:shd w:val="clear" w:color="auto" w:fill="DEEAF6" w:themeFill="accent5" w:themeFillTint="33"/>
            <w:vAlign w:val="center"/>
          </w:tcPr>
          <w:p w14:paraId="6023EDCE"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w:t>
            </w:r>
          </w:p>
        </w:tc>
        <w:tc>
          <w:tcPr>
            <w:tcW w:w="960" w:type="pct"/>
            <w:shd w:val="clear" w:color="auto" w:fill="DEEAF6" w:themeFill="accent5" w:themeFillTint="33"/>
            <w:vAlign w:val="center"/>
          </w:tcPr>
          <w:p w14:paraId="5D66E35B"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Zł</w:t>
            </w:r>
          </w:p>
        </w:tc>
        <w:tc>
          <w:tcPr>
            <w:tcW w:w="961" w:type="pct"/>
            <w:vMerge/>
            <w:shd w:val="clear" w:color="auto" w:fill="DEEAF6" w:themeFill="accent5" w:themeFillTint="33"/>
            <w:vAlign w:val="center"/>
          </w:tcPr>
          <w:p w14:paraId="4F2D0CFF" w14:textId="77777777" w:rsidR="00797F6A" w:rsidRPr="00312A31" w:rsidRDefault="00797F6A" w:rsidP="00797F6A">
            <w:pPr>
              <w:suppressAutoHyphens/>
              <w:spacing w:after="0" w:line="240" w:lineRule="auto"/>
              <w:jc w:val="center"/>
              <w:rPr>
                <w:rFonts w:ascii="Tahoma" w:hAnsi="Tahoma" w:cs="Tahoma"/>
                <w:b/>
                <w:bCs/>
                <w:sz w:val="20"/>
                <w:szCs w:val="20"/>
              </w:rPr>
            </w:pPr>
          </w:p>
        </w:tc>
      </w:tr>
      <w:tr w:rsidR="00312A31" w:rsidRPr="00312A31" w14:paraId="5A4AD226" w14:textId="77777777" w:rsidTr="00797F6A">
        <w:trPr>
          <w:trHeight w:val="87"/>
        </w:trPr>
        <w:tc>
          <w:tcPr>
            <w:tcW w:w="266" w:type="pct"/>
            <w:shd w:val="clear" w:color="auto" w:fill="DEEAF6" w:themeFill="accent5" w:themeFillTint="33"/>
            <w:vAlign w:val="center"/>
          </w:tcPr>
          <w:p w14:paraId="74EF6BD4" w14:textId="77777777" w:rsidR="00797F6A" w:rsidRPr="00312A31" w:rsidRDefault="00797F6A" w:rsidP="00797F6A">
            <w:pPr>
              <w:suppressAutoHyphens/>
              <w:spacing w:after="0" w:line="240" w:lineRule="auto"/>
              <w:jc w:val="center"/>
              <w:rPr>
                <w:rFonts w:ascii="Tahoma" w:hAnsi="Tahoma" w:cs="Tahoma"/>
                <w:sz w:val="20"/>
                <w:szCs w:val="20"/>
              </w:rPr>
            </w:pPr>
            <w:r w:rsidRPr="00312A31">
              <w:rPr>
                <w:rFonts w:ascii="Tahoma" w:hAnsi="Tahoma" w:cs="Tahoma"/>
                <w:sz w:val="20"/>
                <w:szCs w:val="20"/>
              </w:rPr>
              <w:t>I</w:t>
            </w:r>
          </w:p>
        </w:tc>
        <w:tc>
          <w:tcPr>
            <w:tcW w:w="919" w:type="pct"/>
            <w:shd w:val="clear" w:color="auto" w:fill="DEEAF6" w:themeFill="accent5" w:themeFillTint="33"/>
            <w:vAlign w:val="center"/>
          </w:tcPr>
          <w:p w14:paraId="2008A305" w14:textId="77777777" w:rsidR="00797F6A" w:rsidRPr="00312A31" w:rsidRDefault="00797F6A" w:rsidP="00797F6A">
            <w:pPr>
              <w:suppressAutoHyphens/>
              <w:spacing w:after="0" w:line="240" w:lineRule="auto"/>
              <w:jc w:val="center"/>
              <w:rPr>
                <w:rFonts w:ascii="Tahoma" w:hAnsi="Tahoma" w:cs="Tahoma"/>
                <w:sz w:val="20"/>
                <w:szCs w:val="20"/>
              </w:rPr>
            </w:pPr>
            <w:r w:rsidRPr="00312A31">
              <w:rPr>
                <w:rFonts w:ascii="Tahoma" w:hAnsi="Tahoma" w:cs="Tahoma"/>
                <w:sz w:val="20"/>
                <w:szCs w:val="20"/>
              </w:rPr>
              <w:t>II</w:t>
            </w:r>
          </w:p>
        </w:tc>
        <w:tc>
          <w:tcPr>
            <w:tcW w:w="765" w:type="pct"/>
            <w:shd w:val="clear" w:color="auto" w:fill="DEEAF6" w:themeFill="accent5" w:themeFillTint="33"/>
            <w:vAlign w:val="center"/>
          </w:tcPr>
          <w:p w14:paraId="0662CC2A" w14:textId="77777777" w:rsidR="00797F6A" w:rsidRPr="00312A31" w:rsidRDefault="00797F6A" w:rsidP="00797F6A">
            <w:pPr>
              <w:suppressAutoHyphens/>
              <w:spacing w:after="0" w:line="240" w:lineRule="auto"/>
              <w:jc w:val="center"/>
              <w:rPr>
                <w:rFonts w:ascii="Tahoma" w:hAnsi="Tahoma" w:cs="Tahoma"/>
                <w:sz w:val="20"/>
                <w:szCs w:val="20"/>
              </w:rPr>
            </w:pPr>
            <w:r w:rsidRPr="00312A31">
              <w:rPr>
                <w:rFonts w:ascii="Tahoma" w:hAnsi="Tahoma" w:cs="Tahoma"/>
                <w:sz w:val="20"/>
                <w:szCs w:val="20"/>
              </w:rPr>
              <w:t>III</w:t>
            </w:r>
          </w:p>
        </w:tc>
        <w:tc>
          <w:tcPr>
            <w:tcW w:w="765" w:type="pct"/>
            <w:shd w:val="clear" w:color="auto" w:fill="DEEAF6" w:themeFill="accent5" w:themeFillTint="33"/>
          </w:tcPr>
          <w:p w14:paraId="173F1677" w14:textId="77777777" w:rsidR="00797F6A" w:rsidRPr="00312A31" w:rsidRDefault="00797F6A" w:rsidP="00797F6A">
            <w:pPr>
              <w:suppressAutoHyphens/>
              <w:spacing w:after="0" w:line="240" w:lineRule="auto"/>
              <w:jc w:val="center"/>
              <w:rPr>
                <w:rFonts w:ascii="Tahoma" w:hAnsi="Tahoma" w:cs="Tahoma"/>
                <w:sz w:val="20"/>
                <w:szCs w:val="20"/>
              </w:rPr>
            </w:pPr>
            <w:r w:rsidRPr="00312A31">
              <w:rPr>
                <w:rFonts w:ascii="Tahoma" w:hAnsi="Tahoma" w:cs="Tahoma"/>
                <w:sz w:val="20"/>
                <w:szCs w:val="20"/>
              </w:rPr>
              <w:t>IV</w:t>
            </w:r>
          </w:p>
        </w:tc>
        <w:tc>
          <w:tcPr>
            <w:tcW w:w="364" w:type="pct"/>
            <w:shd w:val="clear" w:color="auto" w:fill="DEEAF6" w:themeFill="accent5" w:themeFillTint="33"/>
            <w:vAlign w:val="center"/>
          </w:tcPr>
          <w:p w14:paraId="6A4D9757" w14:textId="77777777" w:rsidR="00797F6A" w:rsidRPr="00312A31" w:rsidRDefault="00797F6A" w:rsidP="00797F6A">
            <w:pPr>
              <w:suppressAutoHyphens/>
              <w:spacing w:after="0" w:line="240" w:lineRule="auto"/>
              <w:jc w:val="center"/>
              <w:rPr>
                <w:rFonts w:ascii="Tahoma" w:hAnsi="Tahoma" w:cs="Tahoma"/>
                <w:sz w:val="20"/>
                <w:szCs w:val="20"/>
              </w:rPr>
            </w:pPr>
            <w:r w:rsidRPr="00312A31">
              <w:rPr>
                <w:rFonts w:ascii="Tahoma" w:hAnsi="Tahoma" w:cs="Tahoma"/>
                <w:sz w:val="20"/>
                <w:szCs w:val="20"/>
              </w:rPr>
              <w:t>V</w:t>
            </w:r>
          </w:p>
        </w:tc>
        <w:tc>
          <w:tcPr>
            <w:tcW w:w="960" w:type="pct"/>
            <w:shd w:val="clear" w:color="auto" w:fill="DEEAF6" w:themeFill="accent5" w:themeFillTint="33"/>
            <w:vAlign w:val="center"/>
          </w:tcPr>
          <w:p w14:paraId="3DB3C2B7" w14:textId="77777777" w:rsidR="00797F6A" w:rsidRPr="00312A31" w:rsidRDefault="00797F6A" w:rsidP="00797F6A">
            <w:pPr>
              <w:suppressAutoHyphens/>
              <w:spacing w:after="0" w:line="240" w:lineRule="auto"/>
              <w:jc w:val="center"/>
              <w:rPr>
                <w:rFonts w:ascii="Tahoma" w:hAnsi="Tahoma" w:cs="Tahoma"/>
                <w:sz w:val="20"/>
                <w:szCs w:val="20"/>
              </w:rPr>
            </w:pPr>
            <w:r w:rsidRPr="00312A31">
              <w:rPr>
                <w:rFonts w:ascii="Tahoma" w:hAnsi="Tahoma" w:cs="Tahoma"/>
                <w:sz w:val="20"/>
                <w:szCs w:val="20"/>
              </w:rPr>
              <w:t>VI</w:t>
            </w:r>
          </w:p>
        </w:tc>
        <w:tc>
          <w:tcPr>
            <w:tcW w:w="961" w:type="pct"/>
            <w:shd w:val="clear" w:color="auto" w:fill="DEEAF6" w:themeFill="accent5" w:themeFillTint="33"/>
            <w:vAlign w:val="center"/>
          </w:tcPr>
          <w:p w14:paraId="3441C5B7" w14:textId="77777777" w:rsidR="00797F6A" w:rsidRPr="00312A31" w:rsidRDefault="00797F6A" w:rsidP="00797F6A">
            <w:pPr>
              <w:suppressAutoHyphens/>
              <w:spacing w:after="0" w:line="240" w:lineRule="auto"/>
              <w:jc w:val="center"/>
              <w:rPr>
                <w:rFonts w:ascii="Tahoma" w:hAnsi="Tahoma" w:cs="Tahoma"/>
                <w:sz w:val="20"/>
                <w:szCs w:val="20"/>
              </w:rPr>
            </w:pPr>
            <w:r w:rsidRPr="00312A31">
              <w:rPr>
                <w:rFonts w:ascii="Tahoma" w:hAnsi="Tahoma" w:cs="Tahoma"/>
                <w:sz w:val="20"/>
                <w:szCs w:val="20"/>
              </w:rPr>
              <w:t>VII</w:t>
            </w:r>
          </w:p>
        </w:tc>
      </w:tr>
      <w:tr w:rsidR="00312A31" w:rsidRPr="00312A31" w14:paraId="7B585749" w14:textId="77777777" w:rsidTr="00797F6A">
        <w:trPr>
          <w:trHeight w:val="438"/>
        </w:trPr>
        <w:tc>
          <w:tcPr>
            <w:tcW w:w="266" w:type="pct"/>
            <w:vMerge w:val="restart"/>
            <w:shd w:val="clear" w:color="auto" w:fill="DEEAF6" w:themeFill="accent5" w:themeFillTint="33"/>
            <w:vAlign w:val="center"/>
          </w:tcPr>
          <w:p w14:paraId="036CDF63" w14:textId="77777777" w:rsidR="00797F6A" w:rsidRPr="00312A31" w:rsidRDefault="00797F6A" w:rsidP="00797F6A">
            <w:pPr>
              <w:suppressAutoHyphens/>
              <w:spacing w:after="0" w:line="240" w:lineRule="auto"/>
              <w:jc w:val="center"/>
              <w:rPr>
                <w:rFonts w:ascii="Tahoma" w:hAnsi="Tahoma" w:cs="Tahoma"/>
                <w:sz w:val="20"/>
                <w:szCs w:val="20"/>
              </w:rPr>
            </w:pPr>
            <w:r w:rsidRPr="00312A31">
              <w:rPr>
                <w:rFonts w:ascii="Tahoma" w:hAnsi="Tahoma" w:cs="Tahoma"/>
                <w:sz w:val="20"/>
                <w:szCs w:val="20"/>
              </w:rPr>
              <w:t>1</w:t>
            </w:r>
          </w:p>
        </w:tc>
        <w:tc>
          <w:tcPr>
            <w:tcW w:w="919" w:type="pct"/>
            <w:vMerge w:val="restart"/>
            <w:vAlign w:val="center"/>
          </w:tcPr>
          <w:p w14:paraId="02C29BCE" w14:textId="77777777" w:rsidR="00797F6A" w:rsidRPr="00312A31" w:rsidRDefault="00797F6A" w:rsidP="00797F6A">
            <w:pPr>
              <w:suppressAutoHyphens/>
              <w:spacing w:after="0" w:line="240" w:lineRule="auto"/>
              <w:rPr>
                <w:rFonts w:ascii="Tahoma" w:hAnsi="Tahoma" w:cs="Tahoma"/>
                <w:sz w:val="20"/>
                <w:szCs w:val="20"/>
              </w:rPr>
            </w:pPr>
            <w:r w:rsidRPr="00312A31">
              <w:rPr>
                <w:rFonts w:ascii="Tahoma" w:hAnsi="Tahoma" w:cs="Tahoma"/>
                <w:sz w:val="20"/>
                <w:szCs w:val="20"/>
              </w:rPr>
              <w:t>Ubezpieczenie mienia od wszystkich ryzyk</w:t>
            </w:r>
          </w:p>
        </w:tc>
        <w:tc>
          <w:tcPr>
            <w:tcW w:w="765" w:type="pct"/>
            <w:vMerge w:val="restart"/>
            <w:vAlign w:val="center"/>
          </w:tcPr>
          <w:p w14:paraId="7EDFE235"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765" w:type="pct"/>
            <w:vMerge w:val="restart"/>
            <w:vAlign w:val="center"/>
          </w:tcPr>
          <w:p w14:paraId="6DF60A2F"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364" w:type="pct"/>
            <w:vMerge w:val="restart"/>
            <w:vAlign w:val="center"/>
          </w:tcPr>
          <w:p w14:paraId="12F19275"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20%</w:t>
            </w:r>
          </w:p>
        </w:tc>
        <w:tc>
          <w:tcPr>
            <w:tcW w:w="960" w:type="pct"/>
            <w:vMerge w:val="restart"/>
            <w:vAlign w:val="center"/>
          </w:tcPr>
          <w:p w14:paraId="588C3CD6"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961" w:type="pct"/>
            <w:vMerge w:val="restart"/>
            <w:vAlign w:val="center"/>
          </w:tcPr>
          <w:p w14:paraId="1706CFA3" w14:textId="77777777" w:rsidR="00797F6A" w:rsidRPr="00312A31" w:rsidRDefault="00797F6A" w:rsidP="00797F6A">
            <w:pPr>
              <w:suppressAutoHyphens/>
              <w:spacing w:after="0" w:line="240" w:lineRule="auto"/>
              <w:jc w:val="center"/>
              <w:rPr>
                <w:rFonts w:ascii="Tahoma" w:hAnsi="Tahoma" w:cs="Tahoma"/>
                <w:b/>
                <w:bCs/>
                <w:sz w:val="20"/>
                <w:szCs w:val="20"/>
              </w:rPr>
            </w:pPr>
          </w:p>
        </w:tc>
      </w:tr>
      <w:tr w:rsidR="00312A31" w:rsidRPr="00312A31" w14:paraId="23940416" w14:textId="77777777" w:rsidTr="00797F6A">
        <w:trPr>
          <w:trHeight w:val="438"/>
        </w:trPr>
        <w:tc>
          <w:tcPr>
            <w:tcW w:w="266" w:type="pct"/>
            <w:vMerge/>
            <w:shd w:val="clear" w:color="auto" w:fill="DEEAF6" w:themeFill="accent5" w:themeFillTint="33"/>
            <w:vAlign w:val="center"/>
          </w:tcPr>
          <w:p w14:paraId="071978C5" w14:textId="77777777" w:rsidR="00797F6A" w:rsidRPr="00312A31" w:rsidRDefault="00797F6A" w:rsidP="00797F6A">
            <w:pPr>
              <w:suppressAutoHyphens/>
              <w:spacing w:after="0" w:line="240" w:lineRule="auto"/>
              <w:jc w:val="center"/>
              <w:rPr>
                <w:rFonts w:ascii="Tahoma" w:hAnsi="Tahoma" w:cs="Tahoma"/>
                <w:sz w:val="20"/>
                <w:szCs w:val="20"/>
              </w:rPr>
            </w:pPr>
          </w:p>
        </w:tc>
        <w:tc>
          <w:tcPr>
            <w:tcW w:w="919" w:type="pct"/>
            <w:vMerge/>
            <w:vAlign w:val="center"/>
          </w:tcPr>
          <w:p w14:paraId="773ACABF" w14:textId="77777777" w:rsidR="00797F6A" w:rsidRPr="00312A31" w:rsidRDefault="00797F6A" w:rsidP="00797F6A">
            <w:pPr>
              <w:suppressAutoHyphens/>
              <w:spacing w:after="0" w:line="240" w:lineRule="auto"/>
              <w:rPr>
                <w:rFonts w:ascii="Tahoma" w:hAnsi="Tahoma" w:cs="Tahoma"/>
                <w:sz w:val="20"/>
                <w:szCs w:val="20"/>
              </w:rPr>
            </w:pPr>
          </w:p>
        </w:tc>
        <w:tc>
          <w:tcPr>
            <w:tcW w:w="765" w:type="pct"/>
            <w:vMerge/>
            <w:vAlign w:val="center"/>
          </w:tcPr>
          <w:p w14:paraId="2580EF89"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765" w:type="pct"/>
            <w:vMerge/>
            <w:vAlign w:val="center"/>
          </w:tcPr>
          <w:p w14:paraId="5E720ED8"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364" w:type="pct"/>
            <w:vMerge/>
            <w:vAlign w:val="center"/>
          </w:tcPr>
          <w:p w14:paraId="58B05786"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960" w:type="pct"/>
            <w:vMerge/>
            <w:vAlign w:val="center"/>
          </w:tcPr>
          <w:p w14:paraId="001A8E78"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961" w:type="pct"/>
            <w:vMerge/>
            <w:vAlign w:val="center"/>
          </w:tcPr>
          <w:p w14:paraId="15D83C75" w14:textId="77777777" w:rsidR="00797F6A" w:rsidRPr="00312A31" w:rsidRDefault="00797F6A" w:rsidP="00797F6A">
            <w:pPr>
              <w:suppressAutoHyphens/>
              <w:spacing w:after="0" w:line="240" w:lineRule="auto"/>
              <w:jc w:val="center"/>
              <w:rPr>
                <w:rFonts w:ascii="Tahoma" w:hAnsi="Tahoma" w:cs="Tahoma"/>
                <w:b/>
                <w:bCs/>
                <w:sz w:val="20"/>
                <w:szCs w:val="20"/>
              </w:rPr>
            </w:pPr>
          </w:p>
        </w:tc>
      </w:tr>
      <w:tr w:rsidR="00312A31" w:rsidRPr="00312A31" w14:paraId="3715C895" w14:textId="77777777" w:rsidTr="00797F6A">
        <w:trPr>
          <w:trHeight w:val="367"/>
        </w:trPr>
        <w:tc>
          <w:tcPr>
            <w:tcW w:w="266" w:type="pct"/>
            <w:shd w:val="clear" w:color="auto" w:fill="DEEAF6" w:themeFill="accent5" w:themeFillTint="33"/>
            <w:vAlign w:val="center"/>
          </w:tcPr>
          <w:p w14:paraId="006D8EF4" w14:textId="77777777" w:rsidR="00797F6A" w:rsidRPr="00312A31" w:rsidRDefault="00797F6A" w:rsidP="00797F6A">
            <w:pPr>
              <w:suppressAutoHyphens/>
              <w:spacing w:after="0" w:line="240" w:lineRule="auto"/>
              <w:jc w:val="center"/>
              <w:rPr>
                <w:rFonts w:ascii="Tahoma" w:hAnsi="Tahoma" w:cs="Tahoma"/>
                <w:sz w:val="20"/>
                <w:szCs w:val="20"/>
              </w:rPr>
            </w:pPr>
            <w:r w:rsidRPr="00312A31">
              <w:rPr>
                <w:rFonts w:ascii="Tahoma" w:hAnsi="Tahoma" w:cs="Tahoma"/>
                <w:sz w:val="20"/>
                <w:szCs w:val="20"/>
              </w:rPr>
              <w:t>2</w:t>
            </w:r>
          </w:p>
        </w:tc>
        <w:tc>
          <w:tcPr>
            <w:tcW w:w="919" w:type="pct"/>
            <w:vAlign w:val="center"/>
          </w:tcPr>
          <w:p w14:paraId="0611CCDC" w14:textId="77777777" w:rsidR="00797F6A" w:rsidRPr="00312A31" w:rsidRDefault="00797F6A" w:rsidP="00797F6A">
            <w:pPr>
              <w:suppressAutoHyphens/>
              <w:spacing w:after="0" w:line="240" w:lineRule="auto"/>
              <w:rPr>
                <w:rFonts w:ascii="Tahoma" w:hAnsi="Tahoma" w:cs="Tahoma"/>
                <w:sz w:val="20"/>
                <w:szCs w:val="20"/>
              </w:rPr>
            </w:pPr>
            <w:r w:rsidRPr="00312A31">
              <w:rPr>
                <w:rFonts w:ascii="Tahoma" w:hAnsi="Tahoma" w:cs="Tahoma"/>
                <w:sz w:val="20"/>
                <w:szCs w:val="20"/>
              </w:rPr>
              <w:t>Ubezpieczenie sprzętu elektronicznego od wszystkich ryzyk</w:t>
            </w:r>
          </w:p>
        </w:tc>
        <w:tc>
          <w:tcPr>
            <w:tcW w:w="765" w:type="pct"/>
            <w:vAlign w:val="center"/>
          </w:tcPr>
          <w:p w14:paraId="73ECB976"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765" w:type="pct"/>
            <w:vAlign w:val="center"/>
          </w:tcPr>
          <w:p w14:paraId="5B93C947"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364" w:type="pct"/>
            <w:vAlign w:val="center"/>
          </w:tcPr>
          <w:p w14:paraId="4F9D887A"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20%</w:t>
            </w:r>
          </w:p>
        </w:tc>
        <w:tc>
          <w:tcPr>
            <w:tcW w:w="960" w:type="pct"/>
            <w:vAlign w:val="center"/>
          </w:tcPr>
          <w:p w14:paraId="6989886F"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961" w:type="pct"/>
            <w:vAlign w:val="center"/>
          </w:tcPr>
          <w:p w14:paraId="5C43FB8A" w14:textId="77777777" w:rsidR="00797F6A" w:rsidRPr="00312A31" w:rsidRDefault="00797F6A" w:rsidP="00797F6A">
            <w:pPr>
              <w:suppressAutoHyphens/>
              <w:spacing w:after="0" w:line="240" w:lineRule="auto"/>
              <w:jc w:val="center"/>
              <w:rPr>
                <w:rFonts w:ascii="Tahoma" w:hAnsi="Tahoma" w:cs="Tahoma"/>
                <w:b/>
                <w:bCs/>
                <w:sz w:val="20"/>
                <w:szCs w:val="20"/>
              </w:rPr>
            </w:pPr>
          </w:p>
        </w:tc>
      </w:tr>
      <w:tr w:rsidR="00312A31" w:rsidRPr="00312A31" w14:paraId="5712C3C3" w14:textId="77777777" w:rsidTr="00797F6A">
        <w:trPr>
          <w:trHeight w:val="438"/>
        </w:trPr>
        <w:tc>
          <w:tcPr>
            <w:tcW w:w="266" w:type="pct"/>
            <w:shd w:val="clear" w:color="auto" w:fill="DEEAF6" w:themeFill="accent5" w:themeFillTint="33"/>
            <w:vAlign w:val="center"/>
          </w:tcPr>
          <w:p w14:paraId="59BCC1BC" w14:textId="77777777" w:rsidR="00797F6A" w:rsidRPr="00312A31" w:rsidRDefault="00797F6A" w:rsidP="00797F6A">
            <w:pPr>
              <w:suppressAutoHyphens/>
              <w:spacing w:after="0" w:line="240" w:lineRule="auto"/>
              <w:jc w:val="center"/>
              <w:rPr>
                <w:rFonts w:ascii="Tahoma" w:hAnsi="Tahoma" w:cs="Tahoma"/>
                <w:sz w:val="20"/>
                <w:szCs w:val="20"/>
              </w:rPr>
            </w:pPr>
            <w:r w:rsidRPr="00312A31">
              <w:rPr>
                <w:rFonts w:ascii="Tahoma" w:hAnsi="Tahoma" w:cs="Tahoma"/>
                <w:sz w:val="20"/>
                <w:szCs w:val="20"/>
              </w:rPr>
              <w:t>3</w:t>
            </w:r>
          </w:p>
        </w:tc>
        <w:tc>
          <w:tcPr>
            <w:tcW w:w="919" w:type="pct"/>
            <w:vAlign w:val="center"/>
          </w:tcPr>
          <w:p w14:paraId="39613FAF" w14:textId="77777777" w:rsidR="00797F6A" w:rsidRPr="00312A31" w:rsidRDefault="00797F6A" w:rsidP="00797F6A">
            <w:pPr>
              <w:suppressAutoHyphens/>
              <w:spacing w:after="0" w:line="240" w:lineRule="auto"/>
              <w:rPr>
                <w:rFonts w:ascii="Tahoma" w:hAnsi="Tahoma" w:cs="Tahoma"/>
                <w:sz w:val="20"/>
                <w:szCs w:val="20"/>
              </w:rPr>
            </w:pPr>
            <w:r w:rsidRPr="00312A31">
              <w:rPr>
                <w:rFonts w:ascii="Tahoma" w:hAnsi="Tahoma" w:cs="Tahoma"/>
                <w:sz w:val="20"/>
                <w:szCs w:val="20"/>
              </w:rPr>
              <w:t>Ubezpieczenie następstw nieszczęśliwych wypadków</w:t>
            </w:r>
          </w:p>
        </w:tc>
        <w:tc>
          <w:tcPr>
            <w:tcW w:w="765" w:type="pct"/>
            <w:vAlign w:val="center"/>
          </w:tcPr>
          <w:p w14:paraId="62D4F61D"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765" w:type="pct"/>
            <w:vAlign w:val="center"/>
          </w:tcPr>
          <w:p w14:paraId="1EF292B3"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1323" w:type="pct"/>
            <w:gridSpan w:val="2"/>
            <w:vAlign w:val="center"/>
          </w:tcPr>
          <w:p w14:paraId="5AF2A089"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Nie dotyczy</w:t>
            </w:r>
          </w:p>
        </w:tc>
        <w:tc>
          <w:tcPr>
            <w:tcW w:w="961" w:type="pct"/>
            <w:vAlign w:val="center"/>
          </w:tcPr>
          <w:p w14:paraId="29059ADC" w14:textId="77777777" w:rsidR="00797F6A" w:rsidRPr="00312A31" w:rsidRDefault="00797F6A" w:rsidP="00797F6A">
            <w:pPr>
              <w:suppressAutoHyphens/>
              <w:spacing w:after="0" w:line="240" w:lineRule="auto"/>
              <w:jc w:val="center"/>
              <w:rPr>
                <w:rFonts w:ascii="Tahoma" w:hAnsi="Tahoma" w:cs="Tahoma"/>
                <w:b/>
                <w:bCs/>
                <w:sz w:val="20"/>
                <w:szCs w:val="20"/>
              </w:rPr>
            </w:pPr>
          </w:p>
        </w:tc>
      </w:tr>
      <w:tr w:rsidR="00312A31" w:rsidRPr="00312A31" w14:paraId="603A557B" w14:textId="77777777" w:rsidTr="00797F6A">
        <w:trPr>
          <w:trHeight w:val="676"/>
        </w:trPr>
        <w:tc>
          <w:tcPr>
            <w:tcW w:w="266" w:type="pct"/>
            <w:shd w:val="clear" w:color="auto" w:fill="DEEAF6" w:themeFill="accent5" w:themeFillTint="33"/>
            <w:vAlign w:val="center"/>
          </w:tcPr>
          <w:p w14:paraId="50973531" w14:textId="39351497" w:rsidR="00797F6A" w:rsidRPr="00312A31" w:rsidRDefault="00CE6959" w:rsidP="00797F6A">
            <w:pPr>
              <w:suppressAutoHyphens/>
              <w:spacing w:after="0" w:line="240" w:lineRule="auto"/>
              <w:jc w:val="center"/>
              <w:rPr>
                <w:rFonts w:ascii="Tahoma" w:hAnsi="Tahoma" w:cs="Tahoma"/>
                <w:sz w:val="20"/>
                <w:szCs w:val="20"/>
              </w:rPr>
            </w:pPr>
            <w:r>
              <w:rPr>
                <w:rFonts w:ascii="Tahoma" w:hAnsi="Tahoma" w:cs="Tahoma"/>
                <w:sz w:val="20"/>
                <w:szCs w:val="20"/>
              </w:rPr>
              <w:t>4</w:t>
            </w:r>
          </w:p>
        </w:tc>
        <w:tc>
          <w:tcPr>
            <w:tcW w:w="919" w:type="pct"/>
            <w:vAlign w:val="center"/>
          </w:tcPr>
          <w:p w14:paraId="53E06FB7" w14:textId="77777777" w:rsidR="00797F6A" w:rsidRPr="00312A31" w:rsidRDefault="00797F6A" w:rsidP="00797F6A">
            <w:pPr>
              <w:suppressAutoHyphens/>
              <w:spacing w:after="0" w:line="240" w:lineRule="auto"/>
              <w:rPr>
                <w:rFonts w:ascii="Tahoma" w:hAnsi="Tahoma" w:cs="Tahoma"/>
                <w:sz w:val="20"/>
                <w:szCs w:val="20"/>
              </w:rPr>
            </w:pPr>
            <w:r w:rsidRPr="00312A31">
              <w:rPr>
                <w:rFonts w:ascii="Tahoma" w:hAnsi="Tahoma" w:cs="Tahoma"/>
                <w:sz w:val="20"/>
                <w:szCs w:val="20"/>
              </w:rPr>
              <w:t>Ubezpieczenie odpowiedzialności cywilnej</w:t>
            </w:r>
          </w:p>
        </w:tc>
        <w:tc>
          <w:tcPr>
            <w:tcW w:w="765" w:type="pct"/>
            <w:vAlign w:val="center"/>
          </w:tcPr>
          <w:p w14:paraId="642AB44B"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765" w:type="pct"/>
            <w:vAlign w:val="center"/>
          </w:tcPr>
          <w:p w14:paraId="555381E7"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1323" w:type="pct"/>
            <w:gridSpan w:val="2"/>
            <w:vAlign w:val="center"/>
          </w:tcPr>
          <w:p w14:paraId="7FAB60E4"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Nie dotyczy</w:t>
            </w:r>
          </w:p>
        </w:tc>
        <w:tc>
          <w:tcPr>
            <w:tcW w:w="961" w:type="pct"/>
            <w:vAlign w:val="center"/>
          </w:tcPr>
          <w:p w14:paraId="6CB11332" w14:textId="77777777" w:rsidR="00797F6A" w:rsidRPr="00312A31" w:rsidRDefault="00797F6A" w:rsidP="00797F6A">
            <w:pPr>
              <w:suppressAutoHyphens/>
              <w:spacing w:after="0" w:line="240" w:lineRule="auto"/>
              <w:jc w:val="center"/>
              <w:rPr>
                <w:rFonts w:ascii="Tahoma" w:hAnsi="Tahoma" w:cs="Tahoma"/>
                <w:b/>
                <w:bCs/>
                <w:sz w:val="20"/>
                <w:szCs w:val="20"/>
              </w:rPr>
            </w:pPr>
          </w:p>
        </w:tc>
      </w:tr>
      <w:tr w:rsidR="00312A31" w:rsidRPr="00312A31" w14:paraId="5FF2811E" w14:textId="77777777" w:rsidTr="00797F6A">
        <w:trPr>
          <w:trHeight w:val="416"/>
        </w:trPr>
        <w:tc>
          <w:tcPr>
            <w:tcW w:w="1185" w:type="pct"/>
            <w:gridSpan w:val="2"/>
            <w:shd w:val="clear" w:color="auto" w:fill="DEEAF6" w:themeFill="accent5" w:themeFillTint="33"/>
            <w:vAlign w:val="center"/>
          </w:tcPr>
          <w:p w14:paraId="27C6EDAF"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RAZEM</w:t>
            </w:r>
          </w:p>
        </w:tc>
        <w:tc>
          <w:tcPr>
            <w:tcW w:w="765" w:type="pct"/>
            <w:shd w:val="clear" w:color="auto" w:fill="DEEAF6" w:themeFill="accent5" w:themeFillTint="33"/>
            <w:vAlign w:val="center"/>
          </w:tcPr>
          <w:p w14:paraId="15990BD3"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765" w:type="pct"/>
            <w:shd w:val="clear" w:color="auto" w:fill="DEEAF6" w:themeFill="accent5" w:themeFillTint="33"/>
          </w:tcPr>
          <w:p w14:paraId="2B675F71"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364" w:type="pct"/>
            <w:tcBorders>
              <w:right w:val="single" w:sz="4" w:space="0" w:color="auto"/>
              <w:tl2br w:val="single" w:sz="4" w:space="0" w:color="000000"/>
              <w:tr2bl w:val="single" w:sz="4" w:space="0" w:color="000000"/>
            </w:tcBorders>
            <w:shd w:val="clear" w:color="auto" w:fill="DEEAF6" w:themeFill="accent5" w:themeFillTint="33"/>
            <w:vAlign w:val="center"/>
          </w:tcPr>
          <w:p w14:paraId="37C537F6"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960" w:type="pct"/>
            <w:tcBorders>
              <w:left w:val="single" w:sz="4" w:space="0" w:color="auto"/>
            </w:tcBorders>
            <w:shd w:val="clear" w:color="auto" w:fill="DEEAF6" w:themeFill="accent5" w:themeFillTint="33"/>
            <w:vAlign w:val="center"/>
          </w:tcPr>
          <w:p w14:paraId="24009DE7"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961" w:type="pct"/>
            <w:shd w:val="clear" w:color="auto" w:fill="DEEAF6" w:themeFill="accent5" w:themeFillTint="33"/>
            <w:vAlign w:val="center"/>
          </w:tcPr>
          <w:p w14:paraId="46B66FF9" w14:textId="77777777" w:rsidR="00797F6A" w:rsidRPr="00312A31" w:rsidRDefault="00797F6A" w:rsidP="00797F6A">
            <w:pPr>
              <w:suppressAutoHyphens/>
              <w:spacing w:after="0" w:line="240" w:lineRule="auto"/>
              <w:jc w:val="center"/>
              <w:rPr>
                <w:rFonts w:ascii="Tahoma" w:hAnsi="Tahoma" w:cs="Tahoma"/>
                <w:b/>
                <w:bCs/>
                <w:sz w:val="20"/>
                <w:szCs w:val="20"/>
              </w:rPr>
            </w:pPr>
          </w:p>
        </w:tc>
      </w:tr>
    </w:tbl>
    <w:bookmarkEnd w:id="19"/>
    <w:p w14:paraId="755037AF" w14:textId="77777777" w:rsidR="00797F6A" w:rsidRPr="00312A31" w:rsidRDefault="00797F6A" w:rsidP="00797F6A">
      <w:pPr>
        <w:suppressAutoHyphens/>
        <w:spacing w:after="0" w:line="240" w:lineRule="auto"/>
        <w:rPr>
          <w:rFonts w:ascii="Tahoma" w:hAnsi="Tahoma" w:cs="Tahoma"/>
          <w:sz w:val="20"/>
          <w:szCs w:val="20"/>
        </w:rPr>
      </w:pPr>
      <w:r w:rsidRPr="00312A31">
        <w:rPr>
          <w:rFonts w:ascii="Tahoma" w:hAnsi="Tahoma" w:cs="Tahoma"/>
          <w:b/>
          <w:bCs/>
          <w:sz w:val="20"/>
          <w:szCs w:val="20"/>
        </w:rPr>
        <w:t>*Instrukcja:</w:t>
      </w:r>
    </w:p>
    <w:p w14:paraId="217521F9" w14:textId="77777777" w:rsidR="00797F6A" w:rsidRPr="00312A31" w:rsidRDefault="00797F6A" w:rsidP="00797F6A">
      <w:pPr>
        <w:suppressAutoHyphens/>
        <w:spacing w:after="0" w:line="240" w:lineRule="auto"/>
        <w:jc w:val="both"/>
        <w:rPr>
          <w:rFonts w:ascii="Tahoma" w:hAnsi="Tahoma" w:cs="Tahoma"/>
          <w:sz w:val="20"/>
          <w:szCs w:val="20"/>
        </w:rPr>
      </w:pPr>
      <w:r w:rsidRPr="00312A31">
        <w:rPr>
          <w:rFonts w:ascii="Tahoma" w:hAnsi="Tahoma" w:cs="Tahoma"/>
          <w:sz w:val="20"/>
          <w:szCs w:val="20"/>
        </w:rPr>
        <w:t>Kolumna III: prosimy o podanie składki  za 12 miesięcy za zamówienie podstawowe</w:t>
      </w:r>
    </w:p>
    <w:p w14:paraId="25A5086D" w14:textId="77777777" w:rsidR="00797F6A" w:rsidRPr="00312A31" w:rsidRDefault="00797F6A" w:rsidP="00797F6A">
      <w:pPr>
        <w:suppressAutoHyphens/>
        <w:spacing w:after="0" w:line="240" w:lineRule="auto"/>
        <w:jc w:val="both"/>
        <w:rPr>
          <w:rFonts w:ascii="Tahoma" w:hAnsi="Tahoma" w:cs="Tahoma"/>
          <w:sz w:val="20"/>
          <w:szCs w:val="20"/>
        </w:rPr>
      </w:pPr>
      <w:r w:rsidRPr="00312A31">
        <w:rPr>
          <w:rFonts w:ascii="Tahoma" w:hAnsi="Tahoma" w:cs="Tahoma"/>
          <w:sz w:val="20"/>
          <w:szCs w:val="20"/>
        </w:rPr>
        <w:t>Kolumna IV: prosimy o podanie składki  za 36 miesięcy  za zamówienie podstawowe oznaczającej iloczyn kolumny III x 3;</w:t>
      </w:r>
    </w:p>
    <w:p w14:paraId="47411590" w14:textId="77777777" w:rsidR="00797F6A" w:rsidRPr="00312A31" w:rsidRDefault="00797F6A" w:rsidP="00797F6A">
      <w:pPr>
        <w:suppressAutoHyphens/>
        <w:spacing w:after="0" w:line="240" w:lineRule="auto"/>
        <w:jc w:val="both"/>
        <w:rPr>
          <w:rFonts w:ascii="Tahoma" w:hAnsi="Tahoma" w:cs="Tahoma"/>
          <w:sz w:val="20"/>
          <w:szCs w:val="20"/>
        </w:rPr>
      </w:pPr>
      <w:r w:rsidRPr="00312A31">
        <w:rPr>
          <w:rFonts w:ascii="Tahoma" w:hAnsi="Tahoma" w:cs="Tahoma"/>
          <w:sz w:val="20"/>
          <w:szCs w:val="20"/>
        </w:rPr>
        <w:t>Kolumna VI: prosimy o podanie składki za prawo opcji – iloczyn składki za 36 miesięcy (kol. IV) oraz przewidzianej wielkości opcji (kol. V)</w:t>
      </w:r>
    </w:p>
    <w:p w14:paraId="26E51898" w14:textId="77777777" w:rsidR="00797F6A" w:rsidRPr="00312A31" w:rsidRDefault="00797F6A" w:rsidP="00797F6A">
      <w:pPr>
        <w:spacing w:after="0" w:line="240" w:lineRule="auto"/>
        <w:rPr>
          <w:rFonts w:ascii="Tahoma" w:hAnsi="Tahoma" w:cs="Tahoma"/>
          <w:sz w:val="20"/>
          <w:szCs w:val="20"/>
        </w:rPr>
      </w:pPr>
      <w:r w:rsidRPr="00312A31">
        <w:rPr>
          <w:rFonts w:ascii="Tahoma" w:hAnsi="Tahoma" w:cs="Tahoma"/>
          <w:sz w:val="20"/>
          <w:szCs w:val="20"/>
        </w:rPr>
        <w:t>Kolumna VII: prosimy o podanie sumy łącznej składki za 36 miesięcy z uwzględnieniem prawa opcji (suma kol. IV oraz VI).</w:t>
      </w:r>
    </w:p>
    <w:p w14:paraId="3DED4C8C" w14:textId="77777777" w:rsidR="00797F6A" w:rsidRPr="00585735" w:rsidRDefault="00797F6A" w:rsidP="00797F6A">
      <w:pPr>
        <w:spacing w:after="0" w:line="240" w:lineRule="auto"/>
        <w:rPr>
          <w:rFonts w:ascii="Tahoma" w:hAnsi="Tahoma" w:cs="Tahoma"/>
          <w:sz w:val="20"/>
          <w:szCs w:val="20"/>
        </w:rPr>
      </w:pPr>
    </w:p>
    <w:p w14:paraId="539E5BB8" w14:textId="58F8589D" w:rsidR="00797F6A" w:rsidRPr="00AD5E17" w:rsidRDefault="00797F6A" w:rsidP="00797F6A">
      <w:pPr>
        <w:spacing w:after="0" w:line="240" w:lineRule="auto"/>
        <w:ind w:left="60"/>
        <w:jc w:val="both"/>
        <w:rPr>
          <w:rFonts w:ascii="Tahoma" w:hAnsi="Tahoma" w:cs="Tahoma"/>
          <w:b/>
          <w:sz w:val="20"/>
          <w:szCs w:val="20"/>
        </w:rPr>
      </w:pPr>
      <w:r w:rsidRPr="00585735">
        <w:rPr>
          <w:rFonts w:ascii="Tahoma" w:hAnsi="Tahoma" w:cs="Tahoma"/>
          <w:b/>
          <w:sz w:val="20"/>
          <w:szCs w:val="20"/>
        </w:rPr>
        <w:t xml:space="preserve">Akceptujemy wszystkie klauzule obligatoryjne od nr 1 do </w:t>
      </w:r>
      <w:r w:rsidR="00585735" w:rsidRPr="00585735">
        <w:rPr>
          <w:rFonts w:ascii="Tahoma" w:hAnsi="Tahoma" w:cs="Tahoma"/>
          <w:b/>
          <w:sz w:val="20"/>
          <w:szCs w:val="20"/>
        </w:rPr>
        <w:t>38</w:t>
      </w:r>
      <w:r w:rsidRPr="00585735">
        <w:rPr>
          <w:rFonts w:ascii="Tahoma" w:hAnsi="Tahoma" w:cs="Tahoma"/>
          <w:b/>
          <w:sz w:val="20"/>
          <w:szCs w:val="20"/>
        </w:rPr>
        <w:t xml:space="preserve"> oraz następujące klauzule fakultatywne (w części I zamówienia):</w:t>
      </w:r>
    </w:p>
    <w:tbl>
      <w:tblPr>
        <w:tblW w:w="0" w:type="auto"/>
        <w:jc w:val="center"/>
        <w:tblLayout w:type="fixed"/>
        <w:tblCellMar>
          <w:left w:w="0" w:type="dxa"/>
          <w:right w:w="0" w:type="dxa"/>
        </w:tblCellMar>
        <w:tblLook w:val="0000" w:firstRow="0" w:lastRow="0" w:firstColumn="0" w:lastColumn="0" w:noHBand="0" w:noVBand="0"/>
      </w:tblPr>
      <w:tblGrid>
        <w:gridCol w:w="1003"/>
        <w:gridCol w:w="5742"/>
        <w:gridCol w:w="992"/>
        <w:gridCol w:w="1669"/>
      </w:tblGrid>
      <w:tr w:rsidR="00797F6A" w:rsidRPr="00AD5E17" w14:paraId="15BFE872" w14:textId="77777777" w:rsidTr="00797F6A">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14:paraId="7D3178E8" w14:textId="77777777" w:rsidR="00797F6A" w:rsidRPr="00AD5E17" w:rsidRDefault="00797F6A" w:rsidP="00797F6A">
            <w:pPr>
              <w:spacing w:after="0" w:line="240" w:lineRule="auto"/>
              <w:jc w:val="center"/>
              <w:rPr>
                <w:rFonts w:ascii="Tahoma" w:hAnsi="Tahoma" w:cs="Tahoma"/>
                <w:b/>
                <w:sz w:val="20"/>
                <w:szCs w:val="20"/>
              </w:rPr>
            </w:pPr>
            <w:r w:rsidRPr="00AD5E17">
              <w:rPr>
                <w:rFonts w:ascii="Tahoma" w:hAnsi="Tahoma" w:cs="Tahoma"/>
                <w:b/>
                <w:sz w:val="20"/>
                <w:szCs w:val="20"/>
              </w:rPr>
              <w:t>Nr</w:t>
            </w:r>
          </w:p>
          <w:p w14:paraId="6DF85F07" w14:textId="77777777" w:rsidR="00797F6A" w:rsidRPr="00AD5E17" w:rsidRDefault="00797F6A" w:rsidP="00797F6A">
            <w:pPr>
              <w:spacing w:after="0" w:line="240" w:lineRule="auto"/>
              <w:jc w:val="center"/>
              <w:rPr>
                <w:rFonts w:ascii="Tahoma" w:hAnsi="Tahoma" w:cs="Tahoma"/>
                <w:b/>
                <w:sz w:val="20"/>
                <w:szCs w:val="20"/>
              </w:rPr>
            </w:pPr>
            <w:r w:rsidRPr="00AD5E17">
              <w:rPr>
                <w:rFonts w:ascii="Tahoma" w:hAnsi="Tahoma" w:cs="Tahoma"/>
                <w:b/>
                <w:sz w:val="20"/>
                <w:szCs w:val="20"/>
              </w:rPr>
              <w:t>klauzuli</w:t>
            </w:r>
          </w:p>
        </w:tc>
        <w:tc>
          <w:tcPr>
            <w:tcW w:w="5742" w:type="dxa"/>
            <w:tcBorders>
              <w:top w:val="single" w:sz="6" w:space="0" w:color="auto"/>
              <w:left w:val="single" w:sz="6" w:space="0" w:color="auto"/>
              <w:bottom w:val="single" w:sz="6" w:space="0" w:color="auto"/>
            </w:tcBorders>
            <w:vAlign w:val="center"/>
          </w:tcPr>
          <w:p w14:paraId="6C628E65" w14:textId="77777777" w:rsidR="00797F6A" w:rsidRPr="00AD5E17" w:rsidRDefault="00797F6A" w:rsidP="00797F6A">
            <w:pPr>
              <w:spacing w:after="0" w:line="240" w:lineRule="auto"/>
              <w:jc w:val="center"/>
              <w:rPr>
                <w:rFonts w:ascii="Tahoma" w:hAnsi="Tahoma" w:cs="Tahoma"/>
                <w:b/>
                <w:sz w:val="20"/>
                <w:szCs w:val="20"/>
              </w:rPr>
            </w:pPr>
            <w:r w:rsidRPr="00AD5E17">
              <w:rPr>
                <w:rFonts w:ascii="Tahoma" w:hAnsi="Tahoma" w:cs="Tahoma"/>
                <w:b/>
                <w:sz w:val="20"/>
                <w:szCs w:val="20"/>
              </w:rPr>
              <w:t>Nazwa klauzuli</w:t>
            </w:r>
          </w:p>
        </w:tc>
        <w:tc>
          <w:tcPr>
            <w:tcW w:w="992" w:type="dxa"/>
            <w:tcBorders>
              <w:top w:val="single" w:sz="6" w:space="0" w:color="auto"/>
              <w:left w:val="single" w:sz="1" w:space="0" w:color="000000"/>
              <w:bottom w:val="single" w:sz="6" w:space="0" w:color="auto"/>
            </w:tcBorders>
            <w:vAlign w:val="center"/>
          </w:tcPr>
          <w:p w14:paraId="1BFDA677" w14:textId="77777777" w:rsidR="00797F6A" w:rsidRPr="00AD5E17" w:rsidRDefault="00797F6A" w:rsidP="00797F6A">
            <w:pPr>
              <w:spacing w:after="0" w:line="240" w:lineRule="auto"/>
              <w:jc w:val="center"/>
              <w:rPr>
                <w:rFonts w:ascii="Tahoma" w:hAnsi="Tahoma" w:cs="Tahoma"/>
                <w:b/>
                <w:sz w:val="20"/>
                <w:szCs w:val="20"/>
              </w:rPr>
            </w:pPr>
            <w:r w:rsidRPr="00AD5E17">
              <w:rPr>
                <w:rFonts w:ascii="Tahoma" w:hAnsi="Tahoma" w:cs="Tahoma"/>
                <w:b/>
                <w:sz w:val="20"/>
                <w:szCs w:val="20"/>
              </w:rPr>
              <w:t>TAK/NIE*</w:t>
            </w:r>
          </w:p>
        </w:tc>
        <w:tc>
          <w:tcPr>
            <w:tcW w:w="1669" w:type="dxa"/>
            <w:tcBorders>
              <w:top w:val="single" w:sz="6" w:space="0" w:color="auto"/>
              <w:left w:val="single" w:sz="1" w:space="0" w:color="000000"/>
              <w:bottom w:val="single" w:sz="6" w:space="0" w:color="auto"/>
              <w:right w:val="single" w:sz="6" w:space="0" w:color="auto"/>
            </w:tcBorders>
            <w:vAlign w:val="center"/>
          </w:tcPr>
          <w:p w14:paraId="6CE7DAC0" w14:textId="77777777" w:rsidR="00797F6A" w:rsidRPr="00AD5E17" w:rsidRDefault="00797F6A" w:rsidP="00797F6A">
            <w:pPr>
              <w:spacing w:after="0" w:line="240" w:lineRule="auto"/>
              <w:jc w:val="center"/>
              <w:rPr>
                <w:rFonts w:ascii="Tahoma" w:hAnsi="Tahoma" w:cs="Tahoma"/>
                <w:b/>
                <w:sz w:val="20"/>
                <w:szCs w:val="20"/>
              </w:rPr>
            </w:pPr>
            <w:r w:rsidRPr="00AD5E17">
              <w:rPr>
                <w:rFonts w:ascii="Tahoma" w:hAnsi="Tahoma" w:cs="Tahoma"/>
                <w:b/>
                <w:sz w:val="20"/>
                <w:szCs w:val="20"/>
              </w:rPr>
              <w:t>Liczba punktów</w:t>
            </w:r>
          </w:p>
        </w:tc>
      </w:tr>
      <w:tr w:rsidR="00797F6A" w:rsidRPr="00AD5E17" w14:paraId="47E06C0B" w14:textId="77777777" w:rsidTr="00797F6A">
        <w:trPr>
          <w:trHeight w:val="413"/>
          <w:jc w:val="center"/>
        </w:trPr>
        <w:tc>
          <w:tcPr>
            <w:tcW w:w="1003" w:type="dxa"/>
            <w:tcBorders>
              <w:top w:val="single" w:sz="6" w:space="0" w:color="auto"/>
              <w:left w:val="single" w:sz="6" w:space="0" w:color="auto"/>
              <w:bottom w:val="single" w:sz="6" w:space="0" w:color="auto"/>
              <w:right w:val="single" w:sz="6" w:space="0" w:color="auto"/>
            </w:tcBorders>
            <w:vAlign w:val="center"/>
          </w:tcPr>
          <w:p w14:paraId="7E451814" w14:textId="51C01671" w:rsidR="00797F6A" w:rsidRPr="00AD5E17" w:rsidRDefault="00585735" w:rsidP="00797F6A">
            <w:pPr>
              <w:suppressAutoHyphens/>
              <w:spacing w:after="0" w:line="240" w:lineRule="auto"/>
              <w:jc w:val="center"/>
              <w:rPr>
                <w:rFonts w:ascii="Tahoma" w:hAnsi="Tahoma" w:cs="Tahoma"/>
                <w:sz w:val="20"/>
                <w:szCs w:val="20"/>
              </w:rPr>
            </w:pPr>
            <w:r>
              <w:rPr>
                <w:rFonts w:ascii="Tahoma" w:hAnsi="Tahoma" w:cs="Tahoma"/>
                <w:sz w:val="20"/>
                <w:szCs w:val="20"/>
              </w:rPr>
              <w:t>39</w:t>
            </w:r>
          </w:p>
        </w:tc>
        <w:tc>
          <w:tcPr>
            <w:tcW w:w="5742" w:type="dxa"/>
            <w:tcBorders>
              <w:top w:val="single" w:sz="6" w:space="0" w:color="auto"/>
              <w:left w:val="single" w:sz="6" w:space="0" w:color="auto"/>
              <w:bottom w:val="single" w:sz="6" w:space="0" w:color="auto"/>
            </w:tcBorders>
            <w:vAlign w:val="center"/>
          </w:tcPr>
          <w:p w14:paraId="3BB9C016" w14:textId="77777777" w:rsidR="00797F6A" w:rsidRPr="00AD5E17" w:rsidRDefault="00797F6A" w:rsidP="00797F6A">
            <w:pPr>
              <w:spacing w:after="0" w:line="240" w:lineRule="auto"/>
              <w:ind w:left="131"/>
              <w:rPr>
                <w:rFonts w:ascii="Tahoma" w:hAnsi="Tahoma" w:cs="Tahoma"/>
                <w:sz w:val="20"/>
                <w:szCs w:val="20"/>
              </w:rPr>
            </w:pPr>
            <w:r w:rsidRPr="00AD5E17">
              <w:rPr>
                <w:rFonts w:ascii="Tahoma" w:hAnsi="Tahoma" w:cs="Tahoma"/>
                <w:sz w:val="20"/>
                <w:szCs w:val="20"/>
              </w:rPr>
              <w:t>Klauzula automatycznego wyrównania sumy ubezpieczenia</w:t>
            </w:r>
          </w:p>
        </w:tc>
        <w:tc>
          <w:tcPr>
            <w:tcW w:w="992" w:type="dxa"/>
            <w:tcBorders>
              <w:top w:val="single" w:sz="6" w:space="0" w:color="auto"/>
              <w:left w:val="single" w:sz="1" w:space="0" w:color="000000"/>
              <w:bottom w:val="single" w:sz="6" w:space="0" w:color="auto"/>
            </w:tcBorders>
            <w:vAlign w:val="center"/>
          </w:tcPr>
          <w:p w14:paraId="600AD98B" w14:textId="77777777" w:rsidR="00797F6A" w:rsidRPr="00AD5E17" w:rsidRDefault="00797F6A" w:rsidP="00797F6A">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1B488343" w14:textId="7001CF0F" w:rsidR="00797F6A" w:rsidRPr="005A127D" w:rsidRDefault="005A127D" w:rsidP="00797F6A">
            <w:pPr>
              <w:spacing w:after="0" w:line="240" w:lineRule="auto"/>
              <w:jc w:val="center"/>
              <w:rPr>
                <w:rFonts w:ascii="Tahoma" w:hAnsi="Tahoma" w:cs="Tahoma"/>
                <w:sz w:val="20"/>
                <w:szCs w:val="20"/>
              </w:rPr>
            </w:pPr>
            <w:r w:rsidRPr="005A127D">
              <w:rPr>
                <w:rFonts w:ascii="Tahoma" w:hAnsi="Tahoma" w:cs="Tahoma"/>
                <w:sz w:val="20"/>
                <w:szCs w:val="20"/>
              </w:rPr>
              <w:t>12</w:t>
            </w:r>
            <w:r w:rsidR="00797F6A" w:rsidRPr="005A127D">
              <w:rPr>
                <w:rFonts w:ascii="Tahoma" w:hAnsi="Tahoma" w:cs="Tahoma"/>
                <w:sz w:val="20"/>
                <w:szCs w:val="20"/>
              </w:rPr>
              <w:t xml:space="preserve"> pkt</w:t>
            </w:r>
          </w:p>
        </w:tc>
      </w:tr>
      <w:tr w:rsidR="00797F6A" w:rsidRPr="00AD5E17" w14:paraId="0936FB7E" w14:textId="77777777" w:rsidTr="00797F6A">
        <w:trPr>
          <w:trHeight w:val="344"/>
          <w:jc w:val="center"/>
        </w:trPr>
        <w:tc>
          <w:tcPr>
            <w:tcW w:w="1003" w:type="dxa"/>
            <w:tcBorders>
              <w:top w:val="single" w:sz="6" w:space="0" w:color="auto"/>
              <w:left w:val="single" w:sz="6" w:space="0" w:color="auto"/>
              <w:bottom w:val="single" w:sz="6" w:space="0" w:color="auto"/>
              <w:right w:val="single" w:sz="6" w:space="0" w:color="auto"/>
            </w:tcBorders>
            <w:vAlign w:val="center"/>
          </w:tcPr>
          <w:p w14:paraId="079DBF83" w14:textId="4EAC0D4B" w:rsidR="00797F6A" w:rsidRPr="00AD5E17" w:rsidRDefault="00585735" w:rsidP="00797F6A">
            <w:pPr>
              <w:suppressAutoHyphens/>
              <w:spacing w:after="0" w:line="240" w:lineRule="auto"/>
              <w:jc w:val="center"/>
              <w:rPr>
                <w:rFonts w:ascii="Tahoma" w:hAnsi="Tahoma" w:cs="Tahoma"/>
                <w:sz w:val="20"/>
                <w:szCs w:val="20"/>
              </w:rPr>
            </w:pPr>
            <w:r>
              <w:rPr>
                <w:rFonts w:ascii="Tahoma" w:hAnsi="Tahoma" w:cs="Tahoma"/>
                <w:sz w:val="20"/>
                <w:szCs w:val="20"/>
              </w:rPr>
              <w:t>40</w:t>
            </w:r>
          </w:p>
        </w:tc>
        <w:tc>
          <w:tcPr>
            <w:tcW w:w="5742" w:type="dxa"/>
            <w:tcBorders>
              <w:top w:val="single" w:sz="6" w:space="0" w:color="auto"/>
              <w:left w:val="single" w:sz="6" w:space="0" w:color="auto"/>
              <w:bottom w:val="single" w:sz="6" w:space="0" w:color="auto"/>
            </w:tcBorders>
            <w:vAlign w:val="center"/>
          </w:tcPr>
          <w:p w14:paraId="49C8AC14" w14:textId="77777777" w:rsidR="00797F6A" w:rsidRPr="00AD5E17" w:rsidRDefault="00797F6A" w:rsidP="00797F6A">
            <w:pPr>
              <w:spacing w:after="0" w:line="240" w:lineRule="auto"/>
              <w:ind w:left="131"/>
              <w:rPr>
                <w:rFonts w:ascii="Tahoma" w:hAnsi="Tahoma" w:cs="Tahoma"/>
                <w:sz w:val="20"/>
                <w:szCs w:val="20"/>
              </w:rPr>
            </w:pPr>
            <w:r w:rsidRPr="00AD5E17">
              <w:rPr>
                <w:rFonts w:ascii="Tahoma" w:hAnsi="Tahoma" w:cs="Tahoma"/>
                <w:sz w:val="20"/>
                <w:szCs w:val="20"/>
              </w:rPr>
              <w:t>Klauzula aktów terroryzmu</w:t>
            </w:r>
          </w:p>
        </w:tc>
        <w:tc>
          <w:tcPr>
            <w:tcW w:w="992" w:type="dxa"/>
            <w:tcBorders>
              <w:top w:val="single" w:sz="6" w:space="0" w:color="auto"/>
              <w:left w:val="single" w:sz="1" w:space="0" w:color="000000"/>
              <w:bottom w:val="single" w:sz="6" w:space="0" w:color="auto"/>
            </w:tcBorders>
            <w:vAlign w:val="center"/>
          </w:tcPr>
          <w:p w14:paraId="327E4A8A" w14:textId="77777777" w:rsidR="00797F6A" w:rsidRPr="00AD5E17" w:rsidRDefault="00797F6A" w:rsidP="00797F6A">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31FE70B7" w14:textId="77777777" w:rsidR="00797F6A" w:rsidRPr="005A127D" w:rsidRDefault="00797F6A" w:rsidP="00797F6A">
            <w:pPr>
              <w:spacing w:after="0" w:line="240" w:lineRule="auto"/>
              <w:jc w:val="center"/>
              <w:rPr>
                <w:rFonts w:ascii="Tahoma" w:hAnsi="Tahoma" w:cs="Tahoma"/>
                <w:sz w:val="20"/>
                <w:szCs w:val="20"/>
              </w:rPr>
            </w:pPr>
            <w:r w:rsidRPr="005A127D">
              <w:rPr>
                <w:rFonts w:ascii="Tahoma" w:hAnsi="Tahoma" w:cs="Tahoma"/>
                <w:sz w:val="20"/>
                <w:szCs w:val="20"/>
              </w:rPr>
              <w:t>6 pkt</w:t>
            </w:r>
          </w:p>
        </w:tc>
      </w:tr>
      <w:tr w:rsidR="00797F6A" w:rsidRPr="00AD5E17" w14:paraId="036E3F78" w14:textId="77777777" w:rsidTr="00797F6A">
        <w:trPr>
          <w:trHeight w:val="344"/>
          <w:jc w:val="center"/>
        </w:trPr>
        <w:tc>
          <w:tcPr>
            <w:tcW w:w="1003" w:type="dxa"/>
            <w:tcBorders>
              <w:top w:val="single" w:sz="6" w:space="0" w:color="auto"/>
              <w:left w:val="single" w:sz="6" w:space="0" w:color="auto"/>
              <w:bottom w:val="single" w:sz="6" w:space="0" w:color="auto"/>
              <w:right w:val="single" w:sz="6" w:space="0" w:color="auto"/>
            </w:tcBorders>
            <w:vAlign w:val="center"/>
          </w:tcPr>
          <w:p w14:paraId="1D5AD08A" w14:textId="6FBE0585" w:rsidR="00797F6A" w:rsidRPr="00AD5E17" w:rsidRDefault="00797F6A" w:rsidP="00797F6A">
            <w:pPr>
              <w:suppressAutoHyphens/>
              <w:spacing w:after="0" w:line="240" w:lineRule="auto"/>
              <w:jc w:val="center"/>
              <w:rPr>
                <w:rFonts w:ascii="Tahoma" w:hAnsi="Tahoma" w:cs="Tahoma"/>
                <w:sz w:val="20"/>
                <w:szCs w:val="20"/>
              </w:rPr>
            </w:pPr>
            <w:r w:rsidRPr="00AD5E17">
              <w:rPr>
                <w:rFonts w:ascii="Tahoma" w:hAnsi="Tahoma" w:cs="Tahoma"/>
                <w:sz w:val="20"/>
                <w:szCs w:val="20"/>
              </w:rPr>
              <w:t>4</w:t>
            </w:r>
            <w:r w:rsidR="005A127D">
              <w:rPr>
                <w:rFonts w:ascii="Tahoma" w:hAnsi="Tahoma" w:cs="Tahoma"/>
                <w:sz w:val="20"/>
                <w:szCs w:val="20"/>
              </w:rPr>
              <w:t>1</w:t>
            </w:r>
          </w:p>
        </w:tc>
        <w:tc>
          <w:tcPr>
            <w:tcW w:w="5742" w:type="dxa"/>
            <w:tcBorders>
              <w:top w:val="single" w:sz="6" w:space="0" w:color="auto"/>
              <w:left w:val="single" w:sz="6" w:space="0" w:color="auto"/>
              <w:bottom w:val="single" w:sz="6" w:space="0" w:color="auto"/>
            </w:tcBorders>
            <w:vAlign w:val="center"/>
          </w:tcPr>
          <w:p w14:paraId="3FFF07B6" w14:textId="77777777" w:rsidR="00797F6A" w:rsidRPr="00AD5E17" w:rsidRDefault="00797F6A" w:rsidP="00797F6A">
            <w:pPr>
              <w:spacing w:after="0" w:line="240" w:lineRule="auto"/>
              <w:ind w:left="131"/>
              <w:rPr>
                <w:rFonts w:ascii="Tahoma" w:hAnsi="Tahoma" w:cs="Tahoma"/>
                <w:sz w:val="20"/>
                <w:szCs w:val="20"/>
              </w:rPr>
            </w:pPr>
            <w:r w:rsidRPr="00AD5E17">
              <w:rPr>
                <w:rFonts w:ascii="Tahoma" w:hAnsi="Tahoma" w:cs="Tahoma"/>
                <w:sz w:val="20"/>
                <w:szCs w:val="20"/>
              </w:rPr>
              <w:t>Klauzula strajków, rozruchów, zamieszek społecznych</w:t>
            </w:r>
          </w:p>
        </w:tc>
        <w:tc>
          <w:tcPr>
            <w:tcW w:w="992" w:type="dxa"/>
            <w:tcBorders>
              <w:top w:val="single" w:sz="6" w:space="0" w:color="auto"/>
              <w:left w:val="single" w:sz="1" w:space="0" w:color="000000"/>
              <w:bottom w:val="single" w:sz="6" w:space="0" w:color="auto"/>
            </w:tcBorders>
            <w:vAlign w:val="center"/>
          </w:tcPr>
          <w:p w14:paraId="35D7B932" w14:textId="77777777" w:rsidR="00797F6A" w:rsidRPr="00AD5E17" w:rsidRDefault="00797F6A" w:rsidP="00797F6A">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2FE8721B" w14:textId="77777777" w:rsidR="00797F6A" w:rsidRPr="005A127D" w:rsidRDefault="00797F6A" w:rsidP="00797F6A">
            <w:pPr>
              <w:spacing w:after="0" w:line="240" w:lineRule="auto"/>
              <w:jc w:val="center"/>
              <w:rPr>
                <w:rFonts w:ascii="Tahoma" w:hAnsi="Tahoma" w:cs="Tahoma"/>
                <w:sz w:val="20"/>
                <w:szCs w:val="20"/>
              </w:rPr>
            </w:pPr>
            <w:r w:rsidRPr="005A127D">
              <w:rPr>
                <w:rFonts w:ascii="Tahoma" w:hAnsi="Tahoma" w:cs="Tahoma"/>
                <w:sz w:val="20"/>
                <w:szCs w:val="20"/>
              </w:rPr>
              <w:t>6 pkt</w:t>
            </w:r>
          </w:p>
        </w:tc>
      </w:tr>
      <w:tr w:rsidR="00797F6A" w:rsidRPr="00AD5E17" w14:paraId="3F8525E5" w14:textId="77777777" w:rsidTr="00797F6A">
        <w:trPr>
          <w:trHeight w:val="411"/>
          <w:jc w:val="center"/>
        </w:trPr>
        <w:tc>
          <w:tcPr>
            <w:tcW w:w="1003" w:type="dxa"/>
            <w:tcBorders>
              <w:top w:val="single" w:sz="6" w:space="0" w:color="auto"/>
              <w:left w:val="single" w:sz="6" w:space="0" w:color="auto"/>
              <w:bottom w:val="single" w:sz="6" w:space="0" w:color="auto"/>
              <w:right w:val="single" w:sz="6" w:space="0" w:color="auto"/>
            </w:tcBorders>
            <w:vAlign w:val="center"/>
          </w:tcPr>
          <w:p w14:paraId="378580E9" w14:textId="157A1AAD" w:rsidR="00797F6A" w:rsidRPr="00A56961" w:rsidRDefault="00797F6A" w:rsidP="00797F6A">
            <w:pPr>
              <w:suppressAutoHyphens/>
              <w:spacing w:after="0" w:line="240" w:lineRule="auto"/>
              <w:jc w:val="center"/>
              <w:rPr>
                <w:rFonts w:ascii="Tahoma" w:hAnsi="Tahoma" w:cs="Tahoma"/>
                <w:sz w:val="20"/>
                <w:szCs w:val="20"/>
              </w:rPr>
            </w:pPr>
            <w:r w:rsidRPr="00A56961">
              <w:rPr>
                <w:rFonts w:ascii="Tahoma" w:hAnsi="Tahoma" w:cs="Tahoma"/>
                <w:sz w:val="20"/>
                <w:szCs w:val="20"/>
              </w:rPr>
              <w:t>4</w:t>
            </w:r>
            <w:r w:rsidR="005A127D">
              <w:rPr>
                <w:rFonts w:ascii="Tahoma" w:hAnsi="Tahoma" w:cs="Tahoma"/>
                <w:sz w:val="20"/>
                <w:szCs w:val="20"/>
              </w:rPr>
              <w:t>2</w:t>
            </w:r>
          </w:p>
        </w:tc>
        <w:tc>
          <w:tcPr>
            <w:tcW w:w="5742" w:type="dxa"/>
            <w:tcBorders>
              <w:top w:val="single" w:sz="6" w:space="0" w:color="auto"/>
              <w:left w:val="single" w:sz="6" w:space="0" w:color="auto"/>
              <w:bottom w:val="single" w:sz="6" w:space="0" w:color="auto"/>
            </w:tcBorders>
            <w:vAlign w:val="center"/>
          </w:tcPr>
          <w:p w14:paraId="17AF4BD4" w14:textId="77777777" w:rsidR="00797F6A" w:rsidRPr="00A56961" w:rsidRDefault="00797F6A" w:rsidP="00797F6A">
            <w:pPr>
              <w:spacing w:after="0" w:line="240" w:lineRule="auto"/>
              <w:ind w:left="131"/>
              <w:rPr>
                <w:rFonts w:ascii="Tahoma" w:hAnsi="Tahoma" w:cs="Tahoma"/>
                <w:sz w:val="20"/>
                <w:szCs w:val="20"/>
              </w:rPr>
            </w:pPr>
            <w:r w:rsidRPr="00A56961">
              <w:rPr>
                <w:rFonts w:ascii="Tahoma" w:hAnsi="Tahoma" w:cs="Tahoma"/>
                <w:sz w:val="20"/>
                <w:szCs w:val="20"/>
              </w:rPr>
              <w:t>Klauzula zaliczki na poczet odszkodowania</w:t>
            </w:r>
          </w:p>
        </w:tc>
        <w:tc>
          <w:tcPr>
            <w:tcW w:w="992" w:type="dxa"/>
            <w:tcBorders>
              <w:top w:val="single" w:sz="6" w:space="0" w:color="auto"/>
              <w:left w:val="single" w:sz="1" w:space="0" w:color="000000"/>
              <w:bottom w:val="single" w:sz="6" w:space="0" w:color="auto"/>
            </w:tcBorders>
            <w:vAlign w:val="center"/>
          </w:tcPr>
          <w:p w14:paraId="3AFCCE0C" w14:textId="77777777" w:rsidR="00797F6A" w:rsidRPr="00A56961" w:rsidRDefault="00797F6A" w:rsidP="00797F6A">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0F796785" w14:textId="77777777" w:rsidR="00797F6A" w:rsidRPr="005A127D" w:rsidRDefault="00797F6A" w:rsidP="00797F6A">
            <w:pPr>
              <w:spacing w:after="0" w:line="240" w:lineRule="auto"/>
              <w:jc w:val="center"/>
              <w:rPr>
                <w:rFonts w:ascii="Tahoma" w:hAnsi="Tahoma" w:cs="Tahoma"/>
                <w:sz w:val="20"/>
                <w:szCs w:val="20"/>
              </w:rPr>
            </w:pPr>
            <w:r w:rsidRPr="005A127D">
              <w:rPr>
                <w:rFonts w:ascii="Tahoma" w:hAnsi="Tahoma" w:cs="Tahoma"/>
                <w:sz w:val="20"/>
                <w:szCs w:val="20"/>
              </w:rPr>
              <w:t>4 pkt</w:t>
            </w:r>
          </w:p>
        </w:tc>
      </w:tr>
      <w:tr w:rsidR="00797F6A" w:rsidRPr="00AD5E17" w14:paraId="5BB96E98" w14:textId="77777777" w:rsidTr="00797F6A">
        <w:trPr>
          <w:trHeight w:val="411"/>
          <w:jc w:val="center"/>
        </w:trPr>
        <w:tc>
          <w:tcPr>
            <w:tcW w:w="1003" w:type="dxa"/>
            <w:tcBorders>
              <w:top w:val="single" w:sz="6" w:space="0" w:color="auto"/>
              <w:left w:val="single" w:sz="6" w:space="0" w:color="auto"/>
              <w:bottom w:val="single" w:sz="6" w:space="0" w:color="auto"/>
              <w:right w:val="single" w:sz="6" w:space="0" w:color="auto"/>
            </w:tcBorders>
            <w:vAlign w:val="center"/>
          </w:tcPr>
          <w:p w14:paraId="720B8E17" w14:textId="1E0593E7" w:rsidR="00797F6A" w:rsidRPr="00A56961" w:rsidRDefault="00797F6A" w:rsidP="00797F6A">
            <w:pPr>
              <w:suppressAutoHyphens/>
              <w:spacing w:after="0" w:line="240" w:lineRule="auto"/>
              <w:jc w:val="center"/>
              <w:rPr>
                <w:rFonts w:ascii="Tahoma" w:hAnsi="Tahoma" w:cs="Tahoma"/>
                <w:sz w:val="20"/>
                <w:szCs w:val="20"/>
              </w:rPr>
            </w:pPr>
            <w:r w:rsidRPr="00A56961">
              <w:rPr>
                <w:rFonts w:ascii="Tahoma" w:hAnsi="Tahoma" w:cs="Tahoma"/>
                <w:sz w:val="20"/>
                <w:szCs w:val="20"/>
              </w:rPr>
              <w:t>4</w:t>
            </w:r>
            <w:r w:rsidR="005A127D">
              <w:rPr>
                <w:rFonts w:ascii="Tahoma" w:hAnsi="Tahoma" w:cs="Tahoma"/>
                <w:sz w:val="20"/>
                <w:szCs w:val="20"/>
              </w:rPr>
              <w:t>3</w:t>
            </w:r>
          </w:p>
        </w:tc>
        <w:tc>
          <w:tcPr>
            <w:tcW w:w="5742" w:type="dxa"/>
            <w:tcBorders>
              <w:top w:val="single" w:sz="6" w:space="0" w:color="auto"/>
              <w:left w:val="single" w:sz="6" w:space="0" w:color="auto"/>
              <w:bottom w:val="single" w:sz="6" w:space="0" w:color="auto"/>
            </w:tcBorders>
            <w:vAlign w:val="center"/>
          </w:tcPr>
          <w:p w14:paraId="405708A2" w14:textId="77777777" w:rsidR="00797F6A" w:rsidRPr="00A56961" w:rsidRDefault="00797F6A" w:rsidP="00797F6A">
            <w:pPr>
              <w:spacing w:after="0" w:line="240" w:lineRule="auto"/>
              <w:ind w:left="131"/>
              <w:rPr>
                <w:rFonts w:ascii="Tahoma" w:hAnsi="Tahoma" w:cs="Tahoma"/>
                <w:sz w:val="20"/>
                <w:szCs w:val="20"/>
              </w:rPr>
            </w:pPr>
            <w:r w:rsidRPr="00A56961">
              <w:rPr>
                <w:rFonts w:ascii="Tahoma" w:hAnsi="Tahoma" w:cs="Tahoma"/>
                <w:sz w:val="20"/>
                <w:szCs w:val="20"/>
              </w:rPr>
              <w:t>Klauzula funduszu prewencyjnego I **</w:t>
            </w:r>
          </w:p>
        </w:tc>
        <w:tc>
          <w:tcPr>
            <w:tcW w:w="992" w:type="dxa"/>
            <w:tcBorders>
              <w:top w:val="single" w:sz="6" w:space="0" w:color="auto"/>
              <w:left w:val="single" w:sz="1" w:space="0" w:color="000000"/>
              <w:bottom w:val="single" w:sz="6" w:space="0" w:color="auto"/>
            </w:tcBorders>
            <w:vAlign w:val="center"/>
          </w:tcPr>
          <w:p w14:paraId="65F3077D" w14:textId="77777777" w:rsidR="00797F6A" w:rsidRPr="00A56961" w:rsidRDefault="00797F6A" w:rsidP="00797F6A">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3773420B" w14:textId="77777777" w:rsidR="00797F6A" w:rsidRPr="005A127D" w:rsidRDefault="00797F6A" w:rsidP="00797F6A">
            <w:pPr>
              <w:spacing w:after="0" w:line="240" w:lineRule="auto"/>
              <w:jc w:val="center"/>
              <w:rPr>
                <w:rFonts w:ascii="Tahoma" w:hAnsi="Tahoma" w:cs="Tahoma"/>
                <w:sz w:val="20"/>
                <w:szCs w:val="20"/>
              </w:rPr>
            </w:pPr>
            <w:r w:rsidRPr="005A127D">
              <w:rPr>
                <w:rFonts w:ascii="Tahoma" w:hAnsi="Tahoma" w:cs="Tahoma"/>
                <w:sz w:val="20"/>
                <w:szCs w:val="20"/>
              </w:rPr>
              <w:t>8 pkt</w:t>
            </w:r>
          </w:p>
        </w:tc>
      </w:tr>
      <w:tr w:rsidR="00797F6A" w:rsidRPr="00AD5E17" w14:paraId="255A1E0C" w14:textId="77777777" w:rsidTr="00797F6A">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14:paraId="73D4ABCF" w14:textId="5EE364BB" w:rsidR="00797F6A" w:rsidRPr="00A56961" w:rsidRDefault="00797F6A" w:rsidP="00797F6A">
            <w:pPr>
              <w:suppressAutoHyphens/>
              <w:spacing w:after="0" w:line="240" w:lineRule="auto"/>
              <w:jc w:val="center"/>
              <w:rPr>
                <w:rFonts w:ascii="Tahoma" w:hAnsi="Tahoma" w:cs="Tahoma"/>
                <w:sz w:val="20"/>
                <w:szCs w:val="20"/>
              </w:rPr>
            </w:pPr>
            <w:r w:rsidRPr="00A56961">
              <w:rPr>
                <w:rFonts w:ascii="Tahoma" w:hAnsi="Tahoma" w:cs="Tahoma"/>
                <w:sz w:val="20"/>
                <w:szCs w:val="20"/>
              </w:rPr>
              <w:t>4</w:t>
            </w:r>
            <w:r w:rsidR="005A127D">
              <w:rPr>
                <w:rFonts w:ascii="Tahoma" w:hAnsi="Tahoma" w:cs="Tahoma"/>
                <w:sz w:val="20"/>
                <w:szCs w:val="20"/>
              </w:rPr>
              <w:t>4</w:t>
            </w:r>
          </w:p>
        </w:tc>
        <w:tc>
          <w:tcPr>
            <w:tcW w:w="5742" w:type="dxa"/>
            <w:tcBorders>
              <w:top w:val="single" w:sz="6" w:space="0" w:color="auto"/>
              <w:left w:val="single" w:sz="6" w:space="0" w:color="auto"/>
              <w:bottom w:val="single" w:sz="6" w:space="0" w:color="auto"/>
            </w:tcBorders>
            <w:vAlign w:val="center"/>
          </w:tcPr>
          <w:p w14:paraId="40D0284C" w14:textId="77777777" w:rsidR="00797F6A" w:rsidRPr="00A56961" w:rsidRDefault="00797F6A" w:rsidP="00797F6A">
            <w:pPr>
              <w:spacing w:after="0" w:line="240" w:lineRule="auto"/>
              <w:ind w:left="131"/>
              <w:rPr>
                <w:rFonts w:ascii="Tahoma" w:hAnsi="Tahoma" w:cs="Tahoma"/>
                <w:bCs/>
                <w:sz w:val="20"/>
                <w:szCs w:val="20"/>
              </w:rPr>
            </w:pPr>
            <w:r w:rsidRPr="00A56961">
              <w:rPr>
                <w:rFonts w:ascii="Tahoma" w:hAnsi="Tahoma" w:cs="Tahoma"/>
                <w:bCs/>
                <w:sz w:val="20"/>
                <w:szCs w:val="20"/>
              </w:rPr>
              <w:t>Klauzula funduszu prewencyjnego II **</w:t>
            </w:r>
          </w:p>
        </w:tc>
        <w:tc>
          <w:tcPr>
            <w:tcW w:w="992" w:type="dxa"/>
            <w:tcBorders>
              <w:top w:val="single" w:sz="6" w:space="0" w:color="auto"/>
              <w:left w:val="single" w:sz="1" w:space="0" w:color="000000"/>
              <w:bottom w:val="single" w:sz="6" w:space="0" w:color="auto"/>
            </w:tcBorders>
            <w:vAlign w:val="center"/>
          </w:tcPr>
          <w:p w14:paraId="0CA6CE71" w14:textId="77777777" w:rsidR="00797F6A" w:rsidRPr="00A56961" w:rsidRDefault="00797F6A" w:rsidP="00797F6A">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764A8EED" w14:textId="77777777" w:rsidR="00797F6A" w:rsidRPr="005A127D" w:rsidRDefault="00797F6A" w:rsidP="00797F6A">
            <w:pPr>
              <w:spacing w:after="0" w:line="240" w:lineRule="auto"/>
              <w:jc w:val="center"/>
              <w:rPr>
                <w:rFonts w:ascii="Tahoma" w:hAnsi="Tahoma" w:cs="Tahoma"/>
                <w:sz w:val="20"/>
                <w:szCs w:val="20"/>
              </w:rPr>
            </w:pPr>
            <w:r w:rsidRPr="005A127D">
              <w:rPr>
                <w:rFonts w:ascii="Tahoma" w:hAnsi="Tahoma" w:cs="Tahoma"/>
                <w:sz w:val="20"/>
                <w:szCs w:val="20"/>
              </w:rPr>
              <w:t>16 pkt</w:t>
            </w:r>
          </w:p>
        </w:tc>
      </w:tr>
      <w:tr w:rsidR="00797F6A" w:rsidRPr="00AD5E17" w14:paraId="3506C2FB" w14:textId="77777777" w:rsidTr="00797F6A">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14:paraId="0D3F8742" w14:textId="0B38398A" w:rsidR="00797F6A" w:rsidRPr="00A56961" w:rsidRDefault="00797F6A" w:rsidP="00797F6A">
            <w:pPr>
              <w:suppressAutoHyphens/>
              <w:spacing w:after="0" w:line="240" w:lineRule="auto"/>
              <w:jc w:val="center"/>
              <w:rPr>
                <w:rFonts w:ascii="Tahoma" w:hAnsi="Tahoma" w:cs="Tahoma"/>
                <w:sz w:val="20"/>
                <w:szCs w:val="20"/>
              </w:rPr>
            </w:pPr>
            <w:r w:rsidRPr="00A56961">
              <w:rPr>
                <w:rFonts w:ascii="Tahoma" w:hAnsi="Tahoma" w:cs="Tahoma"/>
                <w:sz w:val="20"/>
                <w:szCs w:val="20"/>
              </w:rPr>
              <w:t>4</w:t>
            </w:r>
            <w:r w:rsidR="005A127D">
              <w:rPr>
                <w:rFonts w:ascii="Tahoma" w:hAnsi="Tahoma" w:cs="Tahoma"/>
                <w:sz w:val="20"/>
                <w:szCs w:val="20"/>
              </w:rPr>
              <w:t>5</w:t>
            </w:r>
          </w:p>
        </w:tc>
        <w:tc>
          <w:tcPr>
            <w:tcW w:w="5742" w:type="dxa"/>
            <w:tcBorders>
              <w:top w:val="single" w:sz="6" w:space="0" w:color="auto"/>
              <w:left w:val="single" w:sz="6" w:space="0" w:color="auto"/>
              <w:bottom w:val="single" w:sz="6" w:space="0" w:color="auto"/>
            </w:tcBorders>
            <w:vAlign w:val="center"/>
          </w:tcPr>
          <w:p w14:paraId="59349ABC" w14:textId="77777777" w:rsidR="00797F6A" w:rsidRPr="00A56961" w:rsidRDefault="00797F6A" w:rsidP="00797F6A">
            <w:pPr>
              <w:spacing w:after="0" w:line="240" w:lineRule="auto"/>
              <w:ind w:left="131"/>
              <w:rPr>
                <w:rFonts w:ascii="Tahoma" w:hAnsi="Tahoma" w:cs="Tahoma"/>
                <w:bCs/>
                <w:sz w:val="20"/>
                <w:szCs w:val="20"/>
              </w:rPr>
            </w:pPr>
            <w:r w:rsidRPr="00A56961">
              <w:rPr>
                <w:rFonts w:ascii="Tahoma" w:hAnsi="Tahoma" w:cs="Tahoma"/>
                <w:bCs/>
                <w:sz w:val="20"/>
                <w:szCs w:val="20"/>
              </w:rPr>
              <w:t>Klauzula zniesienia limitów odpowiedzialności dla klauzul automatycznego pokrycia</w:t>
            </w:r>
          </w:p>
        </w:tc>
        <w:tc>
          <w:tcPr>
            <w:tcW w:w="992" w:type="dxa"/>
            <w:tcBorders>
              <w:top w:val="single" w:sz="6" w:space="0" w:color="auto"/>
              <w:left w:val="single" w:sz="1" w:space="0" w:color="000000"/>
              <w:bottom w:val="single" w:sz="6" w:space="0" w:color="auto"/>
            </w:tcBorders>
            <w:vAlign w:val="center"/>
          </w:tcPr>
          <w:p w14:paraId="5220FB22" w14:textId="77777777" w:rsidR="00797F6A" w:rsidRPr="00A56961" w:rsidRDefault="00797F6A" w:rsidP="00797F6A">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564F2336" w14:textId="32B041B9" w:rsidR="00797F6A" w:rsidRPr="005A127D" w:rsidRDefault="005A127D" w:rsidP="00797F6A">
            <w:pPr>
              <w:spacing w:after="0" w:line="240" w:lineRule="auto"/>
              <w:jc w:val="center"/>
              <w:rPr>
                <w:rFonts w:ascii="Tahoma" w:hAnsi="Tahoma" w:cs="Tahoma"/>
                <w:sz w:val="20"/>
                <w:szCs w:val="20"/>
              </w:rPr>
            </w:pPr>
            <w:r w:rsidRPr="005A127D">
              <w:rPr>
                <w:rFonts w:ascii="Tahoma" w:hAnsi="Tahoma" w:cs="Tahoma"/>
                <w:sz w:val="20"/>
                <w:szCs w:val="20"/>
              </w:rPr>
              <w:t>8</w:t>
            </w:r>
            <w:r w:rsidR="00797F6A" w:rsidRPr="005A127D">
              <w:rPr>
                <w:rFonts w:ascii="Tahoma" w:hAnsi="Tahoma" w:cs="Tahoma"/>
                <w:sz w:val="20"/>
                <w:szCs w:val="20"/>
              </w:rPr>
              <w:t xml:space="preserve"> pkt</w:t>
            </w:r>
          </w:p>
        </w:tc>
      </w:tr>
      <w:tr w:rsidR="00797F6A" w:rsidRPr="00AD5E17" w14:paraId="2A2A5A47" w14:textId="77777777" w:rsidTr="00797F6A">
        <w:trPr>
          <w:trHeight w:val="341"/>
          <w:jc w:val="center"/>
        </w:trPr>
        <w:tc>
          <w:tcPr>
            <w:tcW w:w="1003" w:type="dxa"/>
            <w:tcBorders>
              <w:top w:val="single" w:sz="6" w:space="0" w:color="auto"/>
              <w:left w:val="single" w:sz="6" w:space="0" w:color="auto"/>
              <w:bottom w:val="single" w:sz="6" w:space="0" w:color="auto"/>
              <w:right w:val="single" w:sz="6" w:space="0" w:color="auto"/>
            </w:tcBorders>
            <w:vAlign w:val="center"/>
          </w:tcPr>
          <w:p w14:paraId="5F72F465" w14:textId="442341FD" w:rsidR="00797F6A" w:rsidRPr="00A56961" w:rsidRDefault="00797F6A" w:rsidP="00797F6A">
            <w:pPr>
              <w:suppressAutoHyphens/>
              <w:spacing w:after="0" w:line="240" w:lineRule="auto"/>
              <w:jc w:val="center"/>
              <w:rPr>
                <w:rFonts w:ascii="Tahoma" w:hAnsi="Tahoma" w:cs="Tahoma"/>
                <w:sz w:val="20"/>
                <w:szCs w:val="20"/>
              </w:rPr>
            </w:pPr>
            <w:r w:rsidRPr="00A56961">
              <w:rPr>
                <w:rFonts w:ascii="Tahoma" w:hAnsi="Tahoma" w:cs="Tahoma"/>
                <w:sz w:val="20"/>
                <w:szCs w:val="20"/>
              </w:rPr>
              <w:t>4</w:t>
            </w:r>
            <w:r w:rsidR="005A127D">
              <w:rPr>
                <w:rFonts w:ascii="Tahoma" w:hAnsi="Tahoma" w:cs="Tahoma"/>
                <w:sz w:val="20"/>
                <w:szCs w:val="20"/>
              </w:rPr>
              <w:t>6</w:t>
            </w:r>
          </w:p>
        </w:tc>
        <w:tc>
          <w:tcPr>
            <w:tcW w:w="5742" w:type="dxa"/>
            <w:tcBorders>
              <w:top w:val="single" w:sz="6" w:space="0" w:color="auto"/>
              <w:left w:val="single" w:sz="6" w:space="0" w:color="auto"/>
              <w:bottom w:val="single" w:sz="6" w:space="0" w:color="auto"/>
            </w:tcBorders>
            <w:vAlign w:val="center"/>
          </w:tcPr>
          <w:p w14:paraId="58169F08" w14:textId="77777777" w:rsidR="00797F6A" w:rsidRPr="00A56961" w:rsidRDefault="00797F6A" w:rsidP="00797F6A">
            <w:pPr>
              <w:spacing w:after="0" w:line="240" w:lineRule="auto"/>
              <w:ind w:left="131"/>
              <w:rPr>
                <w:rFonts w:ascii="Tahoma" w:hAnsi="Tahoma" w:cs="Tahoma"/>
                <w:bCs/>
                <w:sz w:val="20"/>
                <w:szCs w:val="20"/>
              </w:rPr>
            </w:pPr>
            <w:r w:rsidRPr="00A56961">
              <w:rPr>
                <w:rFonts w:ascii="Tahoma" w:hAnsi="Tahoma" w:cs="Tahoma"/>
                <w:bCs/>
                <w:sz w:val="20"/>
                <w:szCs w:val="20"/>
              </w:rPr>
              <w:t>Klauzula zniżki z tytułu niskiej szkodowości</w:t>
            </w:r>
          </w:p>
        </w:tc>
        <w:tc>
          <w:tcPr>
            <w:tcW w:w="992" w:type="dxa"/>
            <w:tcBorders>
              <w:top w:val="single" w:sz="6" w:space="0" w:color="auto"/>
              <w:left w:val="single" w:sz="1" w:space="0" w:color="000000"/>
              <w:bottom w:val="single" w:sz="6" w:space="0" w:color="auto"/>
            </w:tcBorders>
            <w:vAlign w:val="center"/>
          </w:tcPr>
          <w:p w14:paraId="76DFD5A9" w14:textId="77777777" w:rsidR="00797F6A" w:rsidRPr="00A56961" w:rsidRDefault="00797F6A" w:rsidP="00797F6A">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0414B9D9" w14:textId="77777777" w:rsidR="00797F6A" w:rsidRPr="005A127D" w:rsidRDefault="00797F6A" w:rsidP="00797F6A">
            <w:pPr>
              <w:spacing w:after="0" w:line="240" w:lineRule="auto"/>
              <w:jc w:val="center"/>
              <w:rPr>
                <w:rFonts w:ascii="Tahoma" w:hAnsi="Tahoma" w:cs="Tahoma"/>
                <w:sz w:val="20"/>
                <w:szCs w:val="20"/>
              </w:rPr>
            </w:pPr>
            <w:r w:rsidRPr="005A127D">
              <w:rPr>
                <w:rFonts w:ascii="Tahoma" w:hAnsi="Tahoma" w:cs="Tahoma"/>
                <w:sz w:val="20"/>
                <w:szCs w:val="20"/>
              </w:rPr>
              <w:t>10 pkt</w:t>
            </w:r>
          </w:p>
        </w:tc>
      </w:tr>
      <w:tr w:rsidR="00797F6A" w:rsidRPr="00AD5E17" w14:paraId="142A88A6" w14:textId="77777777" w:rsidTr="00797F6A">
        <w:trPr>
          <w:trHeight w:val="404"/>
          <w:jc w:val="center"/>
        </w:trPr>
        <w:tc>
          <w:tcPr>
            <w:tcW w:w="1003" w:type="dxa"/>
            <w:tcBorders>
              <w:top w:val="single" w:sz="6" w:space="0" w:color="auto"/>
              <w:left w:val="single" w:sz="6" w:space="0" w:color="auto"/>
              <w:bottom w:val="single" w:sz="6" w:space="0" w:color="auto"/>
              <w:right w:val="single" w:sz="6" w:space="0" w:color="auto"/>
            </w:tcBorders>
            <w:vAlign w:val="center"/>
          </w:tcPr>
          <w:p w14:paraId="35D62239" w14:textId="0B965328" w:rsidR="00797F6A" w:rsidRPr="00A56961" w:rsidRDefault="00797F6A" w:rsidP="00797F6A">
            <w:pPr>
              <w:suppressAutoHyphens/>
              <w:spacing w:after="0" w:line="240" w:lineRule="auto"/>
              <w:jc w:val="center"/>
              <w:rPr>
                <w:rFonts w:ascii="Tahoma" w:hAnsi="Tahoma" w:cs="Tahoma"/>
                <w:sz w:val="20"/>
                <w:szCs w:val="20"/>
              </w:rPr>
            </w:pPr>
            <w:r w:rsidRPr="00A56961">
              <w:rPr>
                <w:rFonts w:ascii="Tahoma" w:hAnsi="Tahoma" w:cs="Tahoma"/>
                <w:sz w:val="20"/>
                <w:szCs w:val="20"/>
              </w:rPr>
              <w:t>4</w:t>
            </w:r>
            <w:r w:rsidR="005A127D">
              <w:rPr>
                <w:rFonts w:ascii="Tahoma" w:hAnsi="Tahoma" w:cs="Tahoma"/>
                <w:sz w:val="20"/>
                <w:szCs w:val="20"/>
              </w:rPr>
              <w:t>7</w:t>
            </w:r>
          </w:p>
        </w:tc>
        <w:tc>
          <w:tcPr>
            <w:tcW w:w="5742" w:type="dxa"/>
            <w:tcBorders>
              <w:top w:val="single" w:sz="6" w:space="0" w:color="auto"/>
              <w:left w:val="single" w:sz="6" w:space="0" w:color="auto"/>
              <w:bottom w:val="single" w:sz="6" w:space="0" w:color="auto"/>
            </w:tcBorders>
            <w:vAlign w:val="center"/>
          </w:tcPr>
          <w:p w14:paraId="72EBA2AC" w14:textId="77777777" w:rsidR="00797F6A" w:rsidRPr="00A56961" w:rsidRDefault="00797F6A" w:rsidP="00797F6A">
            <w:pPr>
              <w:spacing w:after="0" w:line="240" w:lineRule="auto"/>
              <w:ind w:left="131"/>
              <w:rPr>
                <w:rFonts w:ascii="Tahoma" w:hAnsi="Tahoma" w:cs="Tahoma"/>
                <w:bCs/>
                <w:sz w:val="20"/>
                <w:szCs w:val="20"/>
              </w:rPr>
            </w:pPr>
            <w:r w:rsidRPr="00A56961">
              <w:rPr>
                <w:rFonts w:ascii="Tahoma" w:hAnsi="Tahoma" w:cs="Tahoma"/>
                <w:bCs/>
                <w:sz w:val="20"/>
                <w:szCs w:val="20"/>
              </w:rPr>
              <w:t>Klauzula kompensacji sum ubezpieczenia</w:t>
            </w:r>
          </w:p>
        </w:tc>
        <w:tc>
          <w:tcPr>
            <w:tcW w:w="992" w:type="dxa"/>
            <w:tcBorders>
              <w:top w:val="single" w:sz="6" w:space="0" w:color="auto"/>
              <w:left w:val="single" w:sz="1" w:space="0" w:color="000000"/>
              <w:bottom w:val="single" w:sz="6" w:space="0" w:color="auto"/>
            </w:tcBorders>
            <w:vAlign w:val="center"/>
          </w:tcPr>
          <w:p w14:paraId="54CC82A4" w14:textId="77777777" w:rsidR="00797F6A" w:rsidRPr="00A56961" w:rsidRDefault="00797F6A" w:rsidP="00797F6A">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44BCA59E" w14:textId="67ECC902" w:rsidR="00797F6A" w:rsidRPr="005A127D" w:rsidRDefault="005A127D" w:rsidP="00797F6A">
            <w:pPr>
              <w:spacing w:after="0" w:line="240" w:lineRule="auto"/>
              <w:jc w:val="center"/>
              <w:rPr>
                <w:rFonts w:ascii="Tahoma" w:hAnsi="Tahoma" w:cs="Tahoma"/>
                <w:sz w:val="20"/>
                <w:szCs w:val="20"/>
              </w:rPr>
            </w:pPr>
            <w:r w:rsidRPr="005A127D">
              <w:rPr>
                <w:rFonts w:ascii="Tahoma" w:hAnsi="Tahoma" w:cs="Tahoma"/>
                <w:sz w:val="20"/>
                <w:szCs w:val="20"/>
              </w:rPr>
              <w:t>8</w:t>
            </w:r>
            <w:r w:rsidR="00797F6A" w:rsidRPr="005A127D">
              <w:rPr>
                <w:rFonts w:ascii="Tahoma" w:hAnsi="Tahoma" w:cs="Tahoma"/>
                <w:sz w:val="20"/>
                <w:szCs w:val="20"/>
              </w:rPr>
              <w:t xml:space="preserve"> pkt</w:t>
            </w:r>
          </w:p>
        </w:tc>
      </w:tr>
      <w:tr w:rsidR="00797F6A" w:rsidRPr="00AD5E17" w14:paraId="5EEB4DFC" w14:textId="77777777" w:rsidTr="00797F6A">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14:paraId="3EC91183" w14:textId="3B1E760B" w:rsidR="00797F6A" w:rsidRPr="00A56961" w:rsidRDefault="00797F6A" w:rsidP="00797F6A">
            <w:pPr>
              <w:suppressAutoHyphens/>
              <w:spacing w:after="0" w:line="240" w:lineRule="auto"/>
              <w:jc w:val="center"/>
              <w:rPr>
                <w:rFonts w:ascii="Tahoma" w:hAnsi="Tahoma" w:cs="Tahoma"/>
                <w:sz w:val="20"/>
                <w:szCs w:val="20"/>
              </w:rPr>
            </w:pPr>
            <w:r w:rsidRPr="00A56961">
              <w:rPr>
                <w:rFonts w:ascii="Tahoma" w:hAnsi="Tahoma" w:cs="Tahoma"/>
                <w:sz w:val="20"/>
                <w:szCs w:val="20"/>
              </w:rPr>
              <w:t>4</w:t>
            </w:r>
            <w:r w:rsidR="005A127D">
              <w:rPr>
                <w:rFonts w:ascii="Tahoma" w:hAnsi="Tahoma" w:cs="Tahoma"/>
                <w:sz w:val="20"/>
                <w:szCs w:val="20"/>
              </w:rPr>
              <w:t>8</w:t>
            </w:r>
          </w:p>
        </w:tc>
        <w:tc>
          <w:tcPr>
            <w:tcW w:w="5742" w:type="dxa"/>
            <w:tcBorders>
              <w:top w:val="single" w:sz="6" w:space="0" w:color="auto"/>
              <w:left w:val="single" w:sz="6" w:space="0" w:color="auto"/>
              <w:bottom w:val="single" w:sz="6" w:space="0" w:color="auto"/>
            </w:tcBorders>
            <w:vAlign w:val="center"/>
          </w:tcPr>
          <w:p w14:paraId="42B193D3" w14:textId="77777777" w:rsidR="00797F6A" w:rsidRPr="00A56961" w:rsidRDefault="00797F6A" w:rsidP="00797F6A">
            <w:pPr>
              <w:spacing w:after="0" w:line="240" w:lineRule="auto"/>
              <w:ind w:left="131"/>
              <w:rPr>
                <w:rFonts w:ascii="Tahoma" w:hAnsi="Tahoma" w:cs="Tahoma"/>
                <w:bCs/>
                <w:sz w:val="20"/>
                <w:szCs w:val="20"/>
              </w:rPr>
            </w:pPr>
            <w:r w:rsidRPr="00A56961">
              <w:rPr>
                <w:rFonts w:ascii="Tahoma" w:hAnsi="Tahoma" w:cs="Tahoma"/>
                <w:bCs/>
                <w:sz w:val="20"/>
                <w:szCs w:val="20"/>
              </w:rPr>
              <w:t>Klauzula uznania kosztów dodatkowych wynikających z braku części zamiennych</w:t>
            </w:r>
          </w:p>
        </w:tc>
        <w:tc>
          <w:tcPr>
            <w:tcW w:w="992" w:type="dxa"/>
            <w:tcBorders>
              <w:top w:val="single" w:sz="6" w:space="0" w:color="auto"/>
              <w:left w:val="single" w:sz="1" w:space="0" w:color="000000"/>
              <w:bottom w:val="single" w:sz="6" w:space="0" w:color="auto"/>
            </w:tcBorders>
            <w:vAlign w:val="center"/>
          </w:tcPr>
          <w:p w14:paraId="3180D933" w14:textId="77777777" w:rsidR="00797F6A" w:rsidRPr="00A56961" w:rsidRDefault="00797F6A" w:rsidP="00797F6A">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3719414F" w14:textId="77777777" w:rsidR="00797F6A" w:rsidRPr="005A127D" w:rsidRDefault="00797F6A" w:rsidP="00797F6A">
            <w:pPr>
              <w:spacing w:after="0" w:line="240" w:lineRule="auto"/>
              <w:jc w:val="center"/>
              <w:rPr>
                <w:rFonts w:ascii="Tahoma" w:hAnsi="Tahoma" w:cs="Tahoma"/>
                <w:sz w:val="20"/>
                <w:szCs w:val="20"/>
              </w:rPr>
            </w:pPr>
            <w:r w:rsidRPr="005A127D">
              <w:rPr>
                <w:rFonts w:ascii="Tahoma" w:hAnsi="Tahoma" w:cs="Tahoma"/>
                <w:sz w:val="20"/>
                <w:szCs w:val="20"/>
              </w:rPr>
              <w:t>8 pkt</w:t>
            </w:r>
          </w:p>
        </w:tc>
      </w:tr>
      <w:tr w:rsidR="00797F6A" w:rsidRPr="00AD5E17" w14:paraId="7A55A746" w14:textId="77777777" w:rsidTr="00797F6A">
        <w:trPr>
          <w:trHeight w:val="469"/>
          <w:jc w:val="center"/>
        </w:trPr>
        <w:tc>
          <w:tcPr>
            <w:tcW w:w="1003" w:type="dxa"/>
            <w:tcBorders>
              <w:top w:val="single" w:sz="6" w:space="0" w:color="auto"/>
              <w:left w:val="single" w:sz="6" w:space="0" w:color="auto"/>
              <w:bottom w:val="single" w:sz="6" w:space="0" w:color="auto"/>
              <w:right w:val="single" w:sz="6" w:space="0" w:color="auto"/>
            </w:tcBorders>
            <w:vAlign w:val="center"/>
          </w:tcPr>
          <w:p w14:paraId="041BB808" w14:textId="3E8BA79E" w:rsidR="00797F6A" w:rsidRPr="00A56961" w:rsidRDefault="005A127D" w:rsidP="00797F6A">
            <w:pPr>
              <w:suppressAutoHyphens/>
              <w:spacing w:after="0" w:line="240" w:lineRule="auto"/>
              <w:jc w:val="center"/>
              <w:rPr>
                <w:rFonts w:ascii="Tahoma" w:hAnsi="Tahoma" w:cs="Tahoma"/>
                <w:sz w:val="20"/>
                <w:szCs w:val="20"/>
              </w:rPr>
            </w:pPr>
            <w:r>
              <w:rPr>
                <w:rFonts w:ascii="Tahoma" w:hAnsi="Tahoma" w:cs="Tahoma"/>
                <w:sz w:val="20"/>
                <w:szCs w:val="20"/>
              </w:rPr>
              <w:t>49</w:t>
            </w:r>
          </w:p>
        </w:tc>
        <w:tc>
          <w:tcPr>
            <w:tcW w:w="5742" w:type="dxa"/>
            <w:tcBorders>
              <w:top w:val="single" w:sz="6" w:space="0" w:color="auto"/>
              <w:left w:val="single" w:sz="6" w:space="0" w:color="auto"/>
              <w:bottom w:val="single" w:sz="6" w:space="0" w:color="auto"/>
            </w:tcBorders>
            <w:vAlign w:val="center"/>
          </w:tcPr>
          <w:p w14:paraId="366FCB92" w14:textId="77777777" w:rsidR="00797F6A" w:rsidRPr="00A56961" w:rsidRDefault="00797F6A" w:rsidP="00797F6A">
            <w:pPr>
              <w:spacing w:after="0" w:line="240" w:lineRule="auto"/>
              <w:ind w:left="131"/>
              <w:rPr>
                <w:rFonts w:ascii="Tahoma" w:hAnsi="Tahoma" w:cs="Tahoma"/>
                <w:bCs/>
                <w:sz w:val="20"/>
                <w:szCs w:val="20"/>
              </w:rPr>
            </w:pPr>
            <w:r w:rsidRPr="00A56961">
              <w:rPr>
                <w:rFonts w:ascii="Tahoma" w:hAnsi="Tahoma" w:cs="Tahoma"/>
                <w:bCs/>
                <w:sz w:val="20"/>
                <w:szCs w:val="20"/>
              </w:rPr>
              <w:t>Klauzula 168 godzin</w:t>
            </w:r>
          </w:p>
        </w:tc>
        <w:tc>
          <w:tcPr>
            <w:tcW w:w="992" w:type="dxa"/>
            <w:tcBorders>
              <w:top w:val="single" w:sz="6" w:space="0" w:color="auto"/>
              <w:left w:val="single" w:sz="1" w:space="0" w:color="000000"/>
              <w:bottom w:val="single" w:sz="6" w:space="0" w:color="auto"/>
            </w:tcBorders>
            <w:vAlign w:val="center"/>
          </w:tcPr>
          <w:p w14:paraId="79E17082" w14:textId="77777777" w:rsidR="00797F6A" w:rsidRPr="00A56961" w:rsidRDefault="00797F6A" w:rsidP="00797F6A">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58A62E93" w14:textId="77777777" w:rsidR="00797F6A" w:rsidRPr="005A127D" w:rsidRDefault="00797F6A" w:rsidP="00797F6A">
            <w:pPr>
              <w:spacing w:after="0" w:line="240" w:lineRule="auto"/>
              <w:jc w:val="center"/>
              <w:rPr>
                <w:rFonts w:ascii="Tahoma" w:hAnsi="Tahoma" w:cs="Tahoma"/>
                <w:sz w:val="20"/>
                <w:szCs w:val="20"/>
              </w:rPr>
            </w:pPr>
            <w:r w:rsidRPr="005A127D">
              <w:rPr>
                <w:rFonts w:ascii="Tahoma" w:hAnsi="Tahoma" w:cs="Tahoma"/>
                <w:sz w:val="20"/>
                <w:szCs w:val="20"/>
              </w:rPr>
              <w:t>4 pkt</w:t>
            </w:r>
          </w:p>
        </w:tc>
      </w:tr>
      <w:tr w:rsidR="00797F6A" w:rsidRPr="00AD5E17" w14:paraId="094A6F63" w14:textId="77777777" w:rsidTr="00797F6A">
        <w:trPr>
          <w:trHeight w:val="469"/>
          <w:jc w:val="center"/>
        </w:trPr>
        <w:tc>
          <w:tcPr>
            <w:tcW w:w="1003" w:type="dxa"/>
            <w:tcBorders>
              <w:top w:val="single" w:sz="6" w:space="0" w:color="auto"/>
              <w:left w:val="single" w:sz="6" w:space="0" w:color="auto"/>
              <w:bottom w:val="single" w:sz="6" w:space="0" w:color="auto"/>
              <w:right w:val="single" w:sz="6" w:space="0" w:color="auto"/>
            </w:tcBorders>
            <w:vAlign w:val="center"/>
          </w:tcPr>
          <w:p w14:paraId="42FF1B85" w14:textId="33DFEE1E" w:rsidR="00797F6A" w:rsidRPr="00A56961" w:rsidRDefault="00797F6A" w:rsidP="00797F6A">
            <w:pPr>
              <w:suppressAutoHyphens/>
              <w:spacing w:after="0" w:line="240" w:lineRule="auto"/>
              <w:jc w:val="center"/>
              <w:rPr>
                <w:rFonts w:ascii="Tahoma" w:hAnsi="Tahoma" w:cs="Tahoma"/>
                <w:sz w:val="20"/>
                <w:szCs w:val="20"/>
              </w:rPr>
            </w:pPr>
            <w:r w:rsidRPr="00A56961">
              <w:rPr>
                <w:rFonts w:ascii="Tahoma" w:hAnsi="Tahoma" w:cs="Tahoma"/>
                <w:sz w:val="20"/>
                <w:szCs w:val="20"/>
              </w:rPr>
              <w:t>5</w:t>
            </w:r>
            <w:r w:rsidR="005A127D">
              <w:rPr>
                <w:rFonts w:ascii="Tahoma" w:hAnsi="Tahoma" w:cs="Tahoma"/>
                <w:sz w:val="20"/>
                <w:szCs w:val="20"/>
              </w:rPr>
              <w:t>0</w:t>
            </w:r>
          </w:p>
        </w:tc>
        <w:tc>
          <w:tcPr>
            <w:tcW w:w="5742" w:type="dxa"/>
            <w:tcBorders>
              <w:top w:val="single" w:sz="6" w:space="0" w:color="auto"/>
              <w:left w:val="single" w:sz="6" w:space="0" w:color="auto"/>
              <w:bottom w:val="single" w:sz="6" w:space="0" w:color="auto"/>
            </w:tcBorders>
            <w:vAlign w:val="center"/>
          </w:tcPr>
          <w:p w14:paraId="4FCF9728" w14:textId="77777777" w:rsidR="00797F6A" w:rsidRPr="00A56961" w:rsidRDefault="00797F6A" w:rsidP="00797F6A">
            <w:pPr>
              <w:spacing w:after="0" w:line="240" w:lineRule="auto"/>
              <w:ind w:left="131"/>
              <w:rPr>
                <w:rFonts w:ascii="Tahoma" w:hAnsi="Tahoma" w:cs="Tahoma"/>
                <w:bCs/>
                <w:sz w:val="20"/>
                <w:szCs w:val="20"/>
              </w:rPr>
            </w:pPr>
            <w:r w:rsidRPr="00A56961">
              <w:rPr>
                <w:rFonts w:ascii="Tahoma" w:hAnsi="Tahoma" w:cs="Tahoma"/>
                <w:bCs/>
                <w:sz w:val="20"/>
                <w:szCs w:val="20"/>
              </w:rPr>
              <w:t>Klauzula odpowiedzialności za długotrwałe oddziaływanie czynników</w:t>
            </w:r>
          </w:p>
        </w:tc>
        <w:tc>
          <w:tcPr>
            <w:tcW w:w="992" w:type="dxa"/>
            <w:tcBorders>
              <w:top w:val="single" w:sz="6" w:space="0" w:color="auto"/>
              <w:left w:val="single" w:sz="1" w:space="0" w:color="000000"/>
              <w:bottom w:val="single" w:sz="6" w:space="0" w:color="auto"/>
            </w:tcBorders>
            <w:vAlign w:val="center"/>
          </w:tcPr>
          <w:p w14:paraId="69E6AB33" w14:textId="77777777" w:rsidR="00797F6A" w:rsidRPr="00A56961" w:rsidRDefault="00797F6A" w:rsidP="00797F6A">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5142C348" w14:textId="77777777" w:rsidR="00797F6A" w:rsidRPr="005A127D" w:rsidRDefault="00797F6A" w:rsidP="00797F6A">
            <w:pPr>
              <w:spacing w:after="0" w:line="240" w:lineRule="auto"/>
              <w:jc w:val="center"/>
              <w:rPr>
                <w:rFonts w:ascii="Tahoma" w:hAnsi="Tahoma" w:cs="Tahoma"/>
                <w:sz w:val="20"/>
                <w:szCs w:val="20"/>
              </w:rPr>
            </w:pPr>
            <w:r w:rsidRPr="005A127D">
              <w:rPr>
                <w:rFonts w:ascii="Tahoma" w:hAnsi="Tahoma" w:cs="Tahoma"/>
                <w:sz w:val="20"/>
                <w:szCs w:val="20"/>
              </w:rPr>
              <w:t>6 pkt</w:t>
            </w:r>
          </w:p>
        </w:tc>
      </w:tr>
      <w:tr w:rsidR="00797F6A" w:rsidRPr="00AD5E17" w14:paraId="2C0A9495" w14:textId="77777777" w:rsidTr="00797F6A">
        <w:trPr>
          <w:trHeight w:val="469"/>
          <w:jc w:val="center"/>
        </w:trPr>
        <w:tc>
          <w:tcPr>
            <w:tcW w:w="1003" w:type="dxa"/>
            <w:tcBorders>
              <w:top w:val="single" w:sz="6" w:space="0" w:color="auto"/>
              <w:left w:val="single" w:sz="6" w:space="0" w:color="auto"/>
              <w:bottom w:val="single" w:sz="6" w:space="0" w:color="auto"/>
              <w:right w:val="single" w:sz="6" w:space="0" w:color="auto"/>
            </w:tcBorders>
            <w:vAlign w:val="center"/>
          </w:tcPr>
          <w:p w14:paraId="079FCE5C" w14:textId="1EDDCA93" w:rsidR="00797F6A" w:rsidRPr="00A56961" w:rsidRDefault="00797F6A" w:rsidP="00797F6A">
            <w:pPr>
              <w:suppressAutoHyphens/>
              <w:spacing w:after="0" w:line="240" w:lineRule="auto"/>
              <w:jc w:val="center"/>
              <w:rPr>
                <w:rFonts w:ascii="Tahoma" w:hAnsi="Tahoma" w:cs="Tahoma"/>
                <w:sz w:val="20"/>
                <w:szCs w:val="20"/>
              </w:rPr>
            </w:pPr>
            <w:r w:rsidRPr="00A56961">
              <w:rPr>
                <w:rFonts w:ascii="Tahoma" w:hAnsi="Tahoma" w:cs="Tahoma"/>
                <w:sz w:val="20"/>
                <w:szCs w:val="20"/>
              </w:rPr>
              <w:lastRenderedPageBreak/>
              <w:t>5</w:t>
            </w:r>
            <w:r w:rsidR="005A127D">
              <w:rPr>
                <w:rFonts w:ascii="Tahoma" w:hAnsi="Tahoma" w:cs="Tahoma"/>
                <w:sz w:val="20"/>
                <w:szCs w:val="20"/>
              </w:rPr>
              <w:t>1</w:t>
            </w:r>
          </w:p>
        </w:tc>
        <w:tc>
          <w:tcPr>
            <w:tcW w:w="5742" w:type="dxa"/>
            <w:tcBorders>
              <w:top w:val="single" w:sz="6" w:space="0" w:color="auto"/>
              <w:left w:val="single" w:sz="6" w:space="0" w:color="auto"/>
              <w:bottom w:val="single" w:sz="6" w:space="0" w:color="auto"/>
            </w:tcBorders>
            <w:vAlign w:val="center"/>
          </w:tcPr>
          <w:p w14:paraId="18BC450A" w14:textId="77777777" w:rsidR="00797F6A" w:rsidRPr="00A56961" w:rsidRDefault="00797F6A" w:rsidP="00797F6A">
            <w:pPr>
              <w:spacing w:after="0" w:line="240" w:lineRule="auto"/>
              <w:ind w:left="131"/>
              <w:rPr>
                <w:rFonts w:ascii="Tahoma" w:hAnsi="Tahoma" w:cs="Tahoma"/>
                <w:bCs/>
                <w:sz w:val="20"/>
                <w:szCs w:val="20"/>
              </w:rPr>
            </w:pPr>
            <w:r w:rsidRPr="00A56961">
              <w:rPr>
                <w:rFonts w:ascii="Tahoma" w:hAnsi="Tahoma" w:cs="Tahoma"/>
                <w:bCs/>
                <w:sz w:val="20"/>
                <w:szCs w:val="20"/>
              </w:rPr>
              <w:t>Klauzula odpowiedzialności w związku z naruszeniem przepisów o ochronie danych osobowych</w:t>
            </w:r>
          </w:p>
        </w:tc>
        <w:tc>
          <w:tcPr>
            <w:tcW w:w="992" w:type="dxa"/>
            <w:tcBorders>
              <w:top w:val="single" w:sz="6" w:space="0" w:color="auto"/>
              <w:left w:val="single" w:sz="1" w:space="0" w:color="000000"/>
              <w:bottom w:val="single" w:sz="6" w:space="0" w:color="auto"/>
            </w:tcBorders>
            <w:vAlign w:val="center"/>
          </w:tcPr>
          <w:p w14:paraId="09B14B28" w14:textId="77777777" w:rsidR="00797F6A" w:rsidRPr="00A56961" w:rsidRDefault="00797F6A" w:rsidP="00797F6A">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719CEBAF" w14:textId="437A443C" w:rsidR="00797F6A" w:rsidRPr="005A127D" w:rsidRDefault="00797F6A" w:rsidP="00797F6A">
            <w:pPr>
              <w:spacing w:after="0" w:line="240" w:lineRule="auto"/>
              <w:jc w:val="center"/>
              <w:rPr>
                <w:rFonts w:ascii="Tahoma" w:hAnsi="Tahoma" w:cs="Tahoma"/>
                <w:sz w:val="20"/>
                <w:szCs w:val="20"/>
              </w:rPr>
            </w:pPr>
            <w:r w:rsidRPr="005A127D">
              <w:rPr>
                <w:rFonts w:ascii="Tahoma" w:hAnsi="Tahoma" w:cs="Tahoma"/>
                <w:sz w:val="20"/>
                <w:szCs w:val="20"/>
              </w:rPr>
              <w:t>1</w:t>
            </w:r>
            <w:r w:rsidR="005A127D" w:rsidRPr="005A127D">
              <w:rPr>
                <w:rFonts w:ascii="Tahoma" w:hAnsi="Tahoma" w:cs="Tahoma"/>
                <w:sz w:val="20"/>
                <w:szCs w:val="20"/>
              </w:rPr>
              <w:t>2</w:t>
            </w:r>
            <w:r w:rsidRPr="005A127D">
              <w:rPr>
                <w:rFonts w:ascii="Tahoma" w:hAnsi="Tahoma" w:cs="Tahoma"/>
                <w:sz w:val="20"/>
                <w:szCs w:val="20"/>
              </w:rPr>
              <w:t xml:space="preserve"> pkt</w:t>
            </w:r>
          </w:p>
        </w:tc>
      </w:tr>
    </w:tbl>
    <w:p w14:paraId="7A980D5B" w14:textId="77777777" w:rsidR="00797F6A" w:rsidRPr="00AD5E17" w:rsidRDefault="00797F6A" w:rsidP="00797F6A">
      <w:pPr>
        <w:spacing w:after="0" w:line="240" w:lineRule="auto"/>
        <w:ind w:left="60"/>
        <w:jc w:val="both"/>
        <w:rPr>
          <w:rFonts w:ascii="Tahoma" w:hAnsi="Tahoma" w:cs="Tahoma"/>
          <w:position w:val="-4"/>
          <w:sz w:val="20"/>
          <w:szCs w:val="20"/>
        </w:rPr>
      </w:pPr>
    </w:p>
    <w:p w14:paraId="364564E1" w14:textId="77777777" w:rsidR="00797F6A" w:rsidRPr="00AD5E17" w:rsidRDefault="00797F6A" w:rsidP="00797F6A">
      <w:pPr>
        <w:spacing w:after="0" w:line="240" w:lineRule="auto"/>
        <w:ind w:left="60"/>
        <w:jc w:val="both"/>
        <w:rPr>
          <w:rFonts w:ascii="Tahoma" w:hAnsi="Tahoma" w:cs="Tahoma"/>
          <w:position w:val="-4"/>
          <w:sz w:val="20"/>
          <w:szCs w:val="20"/>
        </w:rPr>
      </w:pPr>
      <w:r w:rsidRPr="00AD5E17">
        <w:rPr>
          <w:rFonts w:ascii="Tahoma" w:hAnsi="Tahoma" w:cs="Tahoma"/>
          <w:position w:val="-4"/>
          <w:sz w:val="20"/>
          <w:szCs w:val="20"/>
        </w:rPr>
        <w:t>*W przypadku braku zapisu „TAK” lub „NIE” przy danej klauzuli Zamawiający uzna, że dana klauzula nie została zaakceptowana w ofercie przez Wykonawcę.</w:t>
      </w:r>
    </w:p>
    <w:p w14:paraId="1F3BD94B" w14:textId="77777777" w:rsidR="00797F6A" w:rsidRPr="00AD5E17" w:rsidRDefault="00797F6A" w:rsidP="00797F6A">
      <w:pPr>
        <w:spacing w:after="0" w:line="240" w:lineRule="auto"/>
        <w:ind w:left="60"/>
        <w:jc w:val="both"/>
        <w:rPr>
          <w:rFonts w:ascii="Tahoma" w:hAnsi="Tahoma" w:cs="Tahoma"/>
          <w:position w:val="-4"/>
          <w:sz w:val="20"/>
          <w:szCs w:val="20"/>
        </w:rPr>
      </w:pPr>
      <w:r w:rsidRPr="00AD5E17">
        <w:rPr>
          <w:rFonts w:ascii="Tahoma" w:hAnsi="Tahoma" w:cs="Tahoma"/>
          <w:sz w:val="20"/>
          <w:szCs w:val="20"/>
        </w:rPr>
        <w:t>**Wykonawca w ofercie zaakceptuje albo klauzulę nr 44 albo klauzulę nr 45. W przypadku zaakceptowania w ofercie zarówno klauzuli nr 44 jak i klauzuli nr 45, Zamawiający uzna, że do oferty ma zastosowanie klauzula korzystniejsza dla Zamawiającego (klauzula nr 45) i za tę klauzulę przyzna punkty w trakcie oceny oferty Wykonawcy.</w:t>
      </w:r>
    </w:p>
    <w:p w14:paraId="560BC5A5" w14:textId="77777777" w:rsidR="00797F6A" w:rsidRPr="00AD5E17" w:rsidRDefault="00797F6A" w:rsidP="00797F6A">
      <w:pPr>
        <w:spacing w:after="0" w:line="240" w:lineRule="auto"/>
        <w:ind w:left="60"/>
        <w:jc w:val="both"/>
        <w:rPr>
          <w:rFonts w:ascii="Tahoma" w:hAnsi="Tahoma" w:cs="Tahoma"/>
          <w:b/>
          <w:position w:val="-4"/>
          <w:sz w:val="20"/>
          <w:szCs w:val="20"/>
        </w:rPr>
      </w:pPr>
    </w:p>
    <w:p w14:paraId="1CAA3C03" w14:textId="77777777" w:rsidR="00797F6A" w:rsidRPr="00AD5E17" w:rsidRDefault="00797F6A" w:rsidP="00797F6A">
      <w:pPr>
        <w:spacing w:after="0" w:line="240" w:lineRule="auto"/>
        <w:ind w:left="62"/>
        <w:jc w:val="both"/>
        <w:rPr>
          <w:rFonts w:ascii="Tahoma" w:hAnsi="Tahoma" w:cs="Tahoma"/>
          <w:b/>
          <w:position w:val="-4"/>
          <w:sz w:val="20"/>
          <w:szCs w:val="20"/>
        </w:rPr>
      </w:pPr>
      <w:r w:rsidRPr="00AD5E17">
        <w:rPr>
          <w:rFonts w:ascii="Tahoma" w:hAnsi="Tahoma" w:cs="Tahoma"/>
          <w:b/>
          <w:position w:val="-4"/>
          <w:sz w:val="20"/>
          <w:szCs w:val="20"/>
        </w:rPr>
        <w:t>Wprowadzamy następujące postanowienia dodatkowe do oferty dotyczące zwiększenia limitów:</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962"/>
        <w:gridCol w:w="2693"/>
        <w:gridCol w:w="1701"/>
      </w:tblGrid>
      <w:tr w:rsidR="00797F6A" w:rsidRPr="00AD5E17" w14:paraId="3D5BDB1F" w14:textId="77777777" w:rsidTr="00797F6A">
        <w:tc>
          <w:tcPr>
            <w:tcW w:w="567" w:type="dxa"/>
            <w:vAlign w:val="center"/>
          </w:tcPr>
          <w:p w14:paraId="49CCF63D" w14:textId="77777777" w:rsidR="00797F6A" w:rsidRPr="00AD5E17" w:rsidRDefault="00797F6A" w:rsidP="00797F6A">
            <w:pPr>
              <w:pStyle w:val="Akapitzlist"/>
              <w:ind w:left="0"/>
              <w:jc w:val="center"/>
              <w:outlineLvl w:val="0"/>
              <w:rPr>
                <w:rFonts w:ascii="Tahoma" w:hAnsi="Tahoma" w:cs="Tahoma"/>
                <w:b/>
                <w:sz w:val="20"/>
                <w:szCs w:val="20"/>
              </w:rPr>
            </w:pPr>
            <w:r w:rsidRPr="00AD5E17">
              <w:rPr>
                <w:rFonts w:ascii="Tahoma" w:hAnsi="Tahoma" w:cs="Tahoma"/>
                <w:b/>
                <w:sz w:val="20"/>
                <w:szCs w:val="20"/>
              </w:rPr>
              <w:t>Nr</w:t>
            </w:r>
          </w:p>
        </w:tc>
        <w:tc>
          <w:tcPr>
            <w:tcW w:w="4962" w:type="dxa"/>
            <w:vAlign w:val="center"/>
          </w:tcPr>
          <w:p w14:paraId="570F5002" w14:textId="77777777" w:rsidR="00797F6A" w:rsidRPr="00AD5E17" w:rsidRDefault="00797F6A" w:rsidP="00797F6A">
            <w:pPr>
              <w:pStyle w:val="Akapitzlist"/>
              <w:ind w:left="0"/>
              <w:jc w:val="center"/>
              <w:outlineLvl w:val="0"/>
              <w:rPr>
                <w:rFonts w:ascii="Tahoma" w:hAnsi="Tahoma" w:cs="Tahoma"/>
                <w:b/>
                <w:sz w:val="20"/>
                <w:szCs w:val="20"/>
              </w:rPr>
            </w:pPr>
            <w:r w:rsidRPr="00AD5E17">
              <w:rPr>
                <w:rFonts w:ascii="Tahoma" w:hAnsi="Tahoma" w:cs="Tahoma"/>
                <w:b/>
                <w:sz w:val="20"/>
                <w:szCs w:val="20"/>
              </w:rPr>
              <w:t>Opis postanowienia dodatkowego</w:t>
            </w:r>
          </w:p>
        </w:tc>
        <w:tc>
          <w:tcPr>
            <w:tcW w:w="2693" w:type="dxa"/>
            <w:vAlign w:val="center"/>
          </w:tcPr>
          <w:p w14:paraId="017D525E" w14:textId="77777777" w:rsidR="00797F6A" w:rsidRPr="00AD5E17" w:rsidRDefault="00797F6A" w:rsidP="00797F6A">
            <w:pPr>
              <w:pStyle w:val="Akapitzlist"/>
              <w:ind w:left="0"/>
              <w:jc w:val="center"/>
              <w:outlineLvl w:val="0"/>
              <w:rPr>
                <w:rFonts w:ascii="Tahoma" w:hAnsi="Tahoma" w:cs="Tahoma"/>
                <w:b/>
                <w:sz w:val="20"/>
                <w:szCs w:val="20"/>
                <w:u w:val="single"/>
              </w:rPr>
            </w:pPr>
            <w:r w:rsidRPr="00AD5E17">
              <w:rPr>
                <w:rFonts w:ascii="Tahoma" w:hAnsi="Tahoma" w:cs="Tahoma"/>
                <w:b/>
                <w:sz w:val="20"/>
                <w:szCs w:val="20"/>
                <w:u w:val="single"/>
              </w:rPr>
              <w:t>Zmiany limitów wprowadzone w ofercie przez Wykonawcę</w:t>
            </w:r>
          </w:p>
        </w:tc>
        <w:tc>
          <w:tcPr>
            <w:tcW w:w="1701" w:type="dxa"/>
            <w:vAlign w:val="center"/>
          </w:tcPr>
          <w:p w14:paraId="3FCD9A5E" w14:textId="77777777" w:rsidR="00797F6A" w:rsidRPr="00AD5E17" w:rsidRDefault="00797F6A" w:rsidP="00797F6A">
            <w:pPr>
              <w:pStyle w:val="Akapitzlist"/>
              <w:ind w:left="0"/>
              <w:jc w:val="center"/>
              <w:outlineLvl w:val="0"/>
              <w:rPr>
                <w:rFonts w:ascii="Tahoma" w:hAnsi="Tahoma" w:cs="Tahoma"/>
                <w:b/>
                <w:sz w:val="20"/>
                <w:szCs w:val="20"/>
              </w:rPr>
            </w:pPr>
            <w:r w:rsidRPr="00AD5E17">
              <w:rPr>
                <w:rFonts w:ascii="Tahoma" w:hAnsi="Tahoma" w:cs="Tahoma"/>
                <w:b/>
                <w:sz w:val="20"/>
                <w:szCs w:val="20"/>
              </w:rPr>
              <w:t>TAK/NIE</w:t>
            </w:r>
          </w:p>
          <w:p w14:paraId="4DA7E728" w14:textId="77777777" w:rsidR="00797F6A" w:rsidRPr="00AD5E17" w:rsidRDefault="00797F6A" w:rsidP="00797F6A">
            <w:pPr>
              <w:pStyle w:val="Akapitzlist"/>
              <w:ind w:left="0"/>
              <w:jc w:val="center"/>
              <w:outlineLvl w:val="0"/>
              <w:rPr>
                <w:rFonts w:ascii="Tahoma" w:hAnsi="Tahoma" w:cs="Tahoma"/>
                <w:sz w:val="20"/>
                <w:szCs w:val="20"/>
              </w:rPr>
            </w:pPr>
            <w:r w:rsidRPr="00AD5E17">
              <w:rPr>
                <w:rFonts w:ascii="Tahoma" w:hAnsi="Tahoma" w:cs="Tahoma"/>
                <w:sz w:val="20"/>
                <w:szCs w:val="20"/>
              </w:rPr>
              <w:t>(prosimy wypełnić tylko jedną opcję dla zwiększenia limitu w danym ryzyku*)</w:t>
            </w:r>
          </w:p>
        </w:tc>
      </w:tr>
      <w:tr w:rsidR="00797F6A" w:rsidRPr="00AD5E17" w14:paraId="1EFF512B" w14:textId="77777777" w:rsidTr="00797F6A">
        <w:tc>
          <w:tcPr>
            <w:tcW w:w="567" w:type="dxa"/>
            <w:vMerge w:val="restart"/>
            <w:vAlign w:val="center"/>
          </w:tcPr>
          <w:p w14:paraId="07F21C31" w14:textId="77777777" w:rsidR="00797F6A" w:rsidRPr="00AD5E17" w:rsidRDefault="00797F6A" w:rsidP="00797F6A">
            <w:pPr>
              <w:pStyle w:val="Akapitzlist"/>
              <w:ind w:left="0"/>
              <w:jc w:val="center"/>
              <w:outlineLvl w:val="0"/>
              <w:rPr>
                <w:rFonts w:ascii="Tahoma" w:hAnsi="Tahoma" w:cs="Tahoma"/>
                <w:sz w:val="20"/>
                <w:szCs w:val="20"/>
              </w:rPr>
            </w:pPr>
            <w:r w:rsidRPr="00AD5E17">
              <w:rPr>
                <w:rFonts w:ascii="Tahoma" w:hAnsi="Tahoma" w:cs="Tahoma"/>
                <w:sz w:val="20"/>
                <w:szCs w:val="20"/>
              </w:rPr>
              <w:t>C1</w:t>
            </w:r>
          </w:p>
        </w:tc>
        <w:tc>
          <w:tcPr>
            <w:tcW w:w="4962" w:type="dxa"/>
            <w:vMerge w:val="restart"/>
          </w:tcPr>
          <w:p w14:paraId="6E3034CD" w14:textId="77777777" w:rsidR="00797F6A" w:rsidRPr="00AD5E17" w:rsidRDefault="00797F6A" w:rsidP="00797F6A">
            <w:pPr>
              <w:pStyle w:val="Akapitzlist"/>
              <w:ind w:left="0"/>
              <w:jc w:val="both"/>
              <w:outlineLvl w:val="0"/>
              <w:rPr>
                <w:rFonts w:ascii="Tahoma" w:hAnsi="Tahoma" w:cs="Tahoma"/>
                <w:sz w:val="20"/>
                <w:szCs w:val="20"/>
              </w:rPr>
            </w:pPr>
            <w:r w:rsidRPr="00AD5E17">
              <w:rPr>
                <w:rFonts w:ascii="Tahoma" w:hAnsi="Tahoma" w:cs="Tahoma"/>
                <w:sz w:val="20"/>
                <w:szCs w:val="20"/>
              </w:rPr>
              <w:t xml:space="preserve">Zwiększenie limitu odpowiedzialności dla ryzyka przepięcia/przetężenia z przyczyn innych niż wyładowania atmosferyczne </w:t>
            </w:r>
          </w:p>
        </w:tc>
        <w:tc>
          <w:tcPr>
            <w:tcW w:w="2693" w:type="dxa"/>
          </w:tcPr>
          <w:p w14:paraId="4A6694BB" w14:textId="77777777" w:rsidR="00797F6A" w:rsidRPr="00AD5E17" w:rsidRDefault="00797F6A" w:rsidP="00797F6A">
            <w:pPr>
              <w:pStyle w:val="Akapitzlist"/>
              <w:ind w:left="0"/>
              <w:outlineLvl w:val="0"/>
              <w:rPr>
                <w:rFonts w:ascii="Tahoma" w:hAnsi="Tahoma" w:cs="Tahoma"/>
                <w:sz w:val="20"/>
                <w:szCs w:val="20"/>
              </w:rPr>
            </w:pPr>
            <w:r w:rsidRPr="00AD5E17">
              <w:rPr>
                <w:rFonts w:ascii="Tahoma" w:hAnsi="Tahoma" w:cs="Tahoma"/>
                <w:sz w:val="20"/>
                <w:szCs w:val="20"/>
              </w:rPr>
              <w:t>Zwiększenie limitu o 50%</w:t>
            </w:r>
          </w:p>
        </w:tc>
        <w:tc>
          <w:tcPr>
            <w:tcW w:w="1701" w:type="dxa"/>
            <w:vAlign w:val="center"/>
          </w:tcPr>
          <w:p w14:paraId="5C64B84D" w14:textId="77777777" w:rsidR="00797F6A" w:rsidRPr="00AD5E17" w:rsidRDefault="00797F6A" w:rsidP="00797F6A">
            <w:pPr>
              <w:pStyle w:val="Akapitzlist"/>
              <w:ind w:left="0"/>
              <w:jc w:val="center"/>
              <w:outlineLvl w:val="0"/>
              <w:rPr>
                <w:rFonts w:ascii="Tahoma" w:hAnsi="Tahoma" w:cs="Tahoma"/>
                <w:sz w:val="20"/>
                <w:szCs w:val="20"/>
              </w:rPr>
            </w:pPr>
          </w:p>
        </w:tc>
      </w:tr>
      <w:tr w:rsidR="00797F6A" w:rsidRPr="00AD5E17" w14:paraId="10CB90E8" w14:textId="77777777" w:rsidTr="00797F6A">
        <w:tc>
          <w:tcPr>
            <w:tcW w:w="567" w:type="dxa"/>
            <w:vMerge/>
          </w:tcPr>
          <w:p w14:paraId="43D9A760" w14:textId="77777777" w:rsidR="00797F6A" w:rsidRPr="00AD5E17" w:rsidRDefault="00797F6A" w:rsidP="00797F6A">
            <w:pPr>
              <w:pStyle w:val="Akapitzlist"/>
              <w:ind w:left="0"/>
              <w:jc w:val="both"/>
              <w:outlineLvl w:val="0"/>
              <w:rPr>
                <w:rFonts w:ascii="Tahoma" w:hAnsi="Tahoma" w:cs="Tahoma"/>
                <w:sz w:val="20"/>
                <w:szCs w:val="20"/>
              </w:rPr>
            </w:pPr>
          </w:p>
        </w:tc>
        <w:tc>
          <w:tcPr>
            <w:tcW w:w="4962" w:type="dxa"/>
            <w:vMerge/>
          </w:tcPr>
          <w:p w14:paraId="0FF6F607" w14:textId="77777777" w:rsidR="00797F6A" w:rsidRPr="00AD5E17" w:rsidRDefault="00797F6A" w:rsidP="00797F6A">
            <w:pPr>
              <w:pStyle w:val="Akapitzlist"/>
              <w:ind w:left="0"/>
              <w:jc w:val="both"/>
              <w:outlineLvl w:val="0"/>
              <w:rPr>
                <w:rFonts w:ascii="Tahoma" w:hAnsi="Tahoma" w:cs="Tahoma"/>
                <w:sz w:val="20"/>
                <w:szCs w:val="20"/>
              </w:rPr>
            </w:pPr>
          </w:p>
        </w:tc>
        <w:tc>
          <w:tcPr>
            <w:tcW w:w="2693" w:type="dxa"/>
            <w:vAlign w:val="center"/>
          </w:tcPr>
          <w:p w14:paraId="10493074" w14:textId="77777777" w:rsidR="00797F6A" w:rsidRPr="00AD5E17" w:rsidRDefault="00797F6A" w:rsidP="00797F6A">
            <w:pPr>
              <w:pStyle w:val="Akapitzlist"/>
              <w:ind w:left="0"/>
              <w:outlineLvl w:val="0"/>
              <w:rPr>
                <w:rFonts w:ascii="Tahoma" w:hAnsi="Tahoma" w:cs="Tahoma"/>
                <w:sz w:val="20"/>
                <w:szCs w:val="20"/>
              </w:rPr>
            </w:pPr>
            <w:r w:rsidRPr="00AD5E17">
              <w:rPr>
                <w:rFonts w:ascii="Tahoma" w:hAnsi="Tahoma" w:cs="Tahoma"/>
                <w:sz w:val="20"/>
                <w:szCs w:val="20"/>
              </w:rPr>
              <w:t>Zwiększenie limitu o 100%</w:t>
            </w:r>
          </w:p>
        </w:tc>
        <w:tc>
          <w:tcPr>
            <w:tcW w:w="1701" w:type="dxa"/>
            <w:vAlign w:val="center"/>
          </w:tcPr>
          <w:p w14:paraId="62D497AC" w14:textId="77777777" w:rsidR="00797F6A" w:rsidRPr="00AD5E17" w:rsidRDefault="00797F6A" w:rsidP="00797F6A">
            <w:pPr>
              <w:pStyle w:val="Akapitzlist"/>
              <w:ind w:left="0"/>
              <w:jc w:val="center"/>
              <w:outlineLvl w:val="0"/>
              <w:rPr>
                <w:rFonts w:ascii="Tahoma" w:hAnsi="Tahoma" w:cs="Tahoma"/>
                <w:sz w:val="20"/>
                <w:szCs w:val="20"/>
                <w:highlight w:val="yellow"/>
              </w:rPr>
            </w:pPr>
          </w:p>
        </w:tc>
      </w:tr>
      <w:tr w:rsidR="00797F6A" w:rsidRPr="00AD5E17" w14:paraId="1F0CA3AA" w14:textId="77777777" w:rsidTr="00797F6A">
        <w:tc>
          <w:tcPr>
            <w:tcW w:w="567" w:type="dxa"/>
            <w:vMerge w:val="restart"/>
            <w:vAlign w:val="center"/>
          </w:tcPr>
          <w:p w14:paraId="6C82CB93" w14:textId="77777777" w:rsidR="00797F6A" w:rsidRPr="00AD5E17" w:rsidRDefault="00797F6A" w:rsidP="00797F6A">
            <w:pPr>
              <w:pStyle w:val="Akapitzlist"/>
              <w:ind w:left="0"/>
              <w:jc w:val="center"/>
              <w:outlineLvl w:val="0"/>
              <w:rPr>
                <w:rFonts w:ascii="Tahoma" w:hAnsi="Tahoma" w:cs="Tahoma"/>
                <w:sz w:val="20"/>
                <w:szCs w:val="20"/>
              </w:rPr>
            </w:pPr>
            <w:r w:rsidRPr="00AD5E17">
              <w:rPr>
                <w:rFonts w:ascii="Tahoma" w:hAnsi="Tahoma" w:cs="Tahoma"/>
                <w:sz w:val="20"/>
                <w:szCs w:val="20"/>
              </w:rPr>
              <w:t>C2</w:t>
            </w:r>
          </w:p>
        </w:tc>
        <w:tc>
          <w:tcPr>
            <w:tcW w:w="4962" w:type="dxa"/>
            <w:vMerge w:val="restart"/>
          </w:tcPr>
          <w:p w14:paraId="70C8C88D" w14:textId="77777777" w:rsidR="00797F6A" w:rsidRPr="00AD5E17" w:rsidRDefault="00797F6A" w:rsidP="00797F6A">
            <w:pPr>
              <w:pStyle w:val="Akapitzlist"/>
              <w:ind w:left="0"/>
              <w:jc w:val="both"/>
              <w:outlineLvl w:val="0"/>
              <w:rPr>
                <w:rFonts w:ascii="Tahoma" w:hAnsi="Tahoma" w:cs="Tahoma"/>
                <w:sz w:val="20"/>
                <w:szCs w:val="20"/>
              </w:rPr>
            </w:pPr>
            <w:r w:rsidRPr="00AD5E17">
              <w:rPr>
                <w:rFonts w:ascii="Tahoma" w:hAnsi="Tahoma" w:cs="Tahoma"/>
                <w:sz w:val="20"/>
                <w:szCs w:val="20"/>
              </w:rPr>
              <w:t>Zwiększenie limitu odpowiedzialności dla ryzyka dewastacji</w:t>
            </w:r>
          </w:p>
        </w:tc>
        <w:tc>
          <w:tcPr>
            <w:tcW w:w="2693" w:type="dxa"/>
          </w:tcPr>
          <w:p w14:paraId="61C2B6B1" w14:textId="77777777" w:rsidR="00797F6A" w:rsidRPr="00AD5E17" w:rsidRDefault="00797F6A" w:rsidP="00797F6A">
            <w:pPr>
              <w:pStyle w:val="Akapitzlist"/>
              <w:ind w:left="0"/>
              <w:outlineLvl w:val="0"/>
              <w:rPr>
                <w:rFonts w:ascii="Tahoma" w:hAnsi="Tahoma" w:cs="Tahoma"/>
                <w:sz w:val="20"/>
                <w:szCs w:val="20"/>
              </w:rPr>
            </w:pPr>
            <w:r w:rsidRPr="00AD5E17">
              <w:rPr>
                <w:rFonts w:ascii="Tahoma" w:hAnsi="Tahoma" w:cs="Tahoma"/>
                <w:sz w:val="20"/>
                <w:szCs w:val="20"/>
              </w:rPr>
              <w:t>Zwiększenie limitu o 50%</w:t>
            </w:r>
          </w:p>
        </w:tc>
        <w:tc>
          <w:tcPr>
            <w:tcW w:w="1701" w:type="dxa"/>
            <w:vAlign w:val="center"/>
          </w:tcPr>
          <w:p w14:paraId="05E78CAE" w14:textId="77777777" w:rsidR="00797F6A" w:rsidRPr="00AD5E17" w:rsidRDefault="00797F6A" w:rsidP="00797F6A">
            <w:pPr>
              <w:pStyle w:val="Akapitzlist"/>
              <w:ind w:left="0"/>
              <w:jc w:val="center"/>
              <w:outlineLvl w:val="0"/>
              <w:rPr>
                <w:rFonts w:ascii="Tahoma" w:hAnsi="Tahoma" w:cs="Tahoma"/>
                <w:sz w:val="20"/>
                <w:szCs w:val="20"/>
                <w:highlight w:val="yellow"/>
              </w:rPr>
            </w:pPr>
          </w:p>
        </w:tc>
      </w:tr>
      <w:tr w:rsidR="00797F6A" w:rsidRPr="00AD5E17" w14:paraId="545C1798" w14:textId="77777777" w:rsidTr="00797F6A">
        <w:tc>
          <w:tcPr>
            <w:tcW w:w="567" w:type="dxa"/>
            <w:vMerge/>
          </w:tcPr>
          <w:p w14:paraId="42EF69EE" w14:textId="77777777" w:rsidR="00797F6A" w:rsidRPr="00AD5E17" w:rsidRDefault="00797F6A" w:rsidP="00797F6A">
            <w:pPr>
              <w:pStyle w:val="Akapitzlist"/>
              <w:ind w:left="0"/>
              <w:jc w:val="both"/>
              <w:outlineLvl w:val="0"/>
              <w:rPr>
                <w:rFonts w:ascii="Tahoma" w:hAnsi="Tahoma" w:cs="Tahoma"/>
                <w:sz w:val="20"/>
                <w:szCs w:val="20"/>
              </w:rPr>
            </w:pPr>
          </w:p>
        </w:tc>
        <w:tc>
          <w:tcPr>
            <w:tcW w:w="4962" w:type="dxa"/>
            <w:vMerge/>
          </w:tcPr>
          <w:p w14:paraId="75BF99A3" w14:textId="77777777" w:rsidR="00797F6A" w:rsidRPr="00AD5E17" w:rsidRDefault="00797F6A" w:rsidP="00797F6A">
            <w:pPr>
              <w:pStyle w:val="Akapitzlist"/>
              <w:ind w:left="0"/>
              <w:jc w:val="both"/>
              <w:outlineLvl w:val="0"/>
              <w:rPr>
                <w:rFonts w:ascii="Tahoma" w:hAnsi="Tahoma" w:cs="Tahoma"/>
                <w:sz w:val="20"/>
                <w:szCs w:val="20"/>
              </w:rPr>
            </w:pPr>
          </w:p>
        </w:tc>
        <w:tc>
          <w:tcPr>
            <w:tcW w:w="2693" w:type="dxa"/>
            <w:vAlign w:val="center"/>
          </w:tcPr>
          <w:p w14:paraId="5275FBAC" w14:textId="77777777" w:rsidR="00797F6A" w:rsidRPr="00AD5E17" w:rsidRDefault="00797F6A" w:rsidP="00797F6A">
            <w:pPr>
              <w:pStyle w:val="Akapitzlist"/>
              <w:ind w:left="0"/>
              <w:outlineLvl w:val="0"/>
              <w:rPr>
                <w:rFonts w:ascii="Tahoma" w:hAnsi="Tahoma" w:cs="Tahoma"/>
                <w:sz w:val="20"/>
                <w:szCs w:val="20"/>
              </w:rPr>
            </w:pPr>
            <w:r w:rsidRPr="00AD5E17">
              <w:rPr>
                <w:rFonts w:ascii="Tahoma" w:hAnsi="Tahoma" w:cs="Tahoma"/>
                <w:sz w:val="20"/>
                <w:szCs w:val="20"/>
              </w:rPr>
              <w:t>Zwiększenie limitu o 100%</w:t>
            </w:r>
          </w:p>
        </w:tc>
        <w:tc>
          <w:tcPr>
            <w:tcW w:w="1701" w:type="dxa"/>
            <w:vAlign w:val="center"/>
          </w:tcPr>
          <w:p w14:paraId="1344E043" w14:textId="77777777" w:rsidR="00797F6A" w:rsidRPr="00AD5E17" w:rsidRDefault="00797F6A" w:rsidP="00797F6A">
            <w:pPr>
              <w:pStyle w:val="Akapitzlist"/>
              <w:ind w:left="0"/>
              <w:jc w:val="center"/>
              <w:outlineLvl w:val="0"/>
              <w:rPr>
                <w:rFonts w:ascii="Tahoma" w:hAnsi="Tahoma" w:cs="Tahoma"/>
                <w:sz w:val="20"/>
                <w:szCs w:val="20"/>
                <w:highlight w:val="yellow"/>
              </w:rPr>
            </w:pPr>
          </w:p>
        </w:tc>
      </w:tr>
      <w:tr w:rsidR="00797F6A" w:rsidRPr="00AD5E17" w14:paraId="54FC2E0A" w14:textId="77777777" w:rsidTr="00797F6A">
        <w:tc>
          <w:tcPr>
            <w:tcW w:w="567" w:type="dxa"/>
            <w:vMerge w:val="restart"/>
            <w:vAlign w:val="center"/>
          </w:tcPr>
          <w:p w14:paraId="6C021754" w14:textId="77777777" w:rsidR="00797F6A" w:rsidRPr="00AD5E17" w:rsidRDefault="00797F6A" w:rsidP="00797F6A">
            <w:pPr>
              <w:pStyle w:val="Akapitzlist"/>
              <w:ind w:left="0"/>
              <w:jc w:val="center"/>
              <w:outlineLvl w:val="0"/>
              <w:rPr>
                <w:rFonts w:ascii="Tahoma" w:hAnsi="Tahoma" w:cs="Tahoma"/>
                <w:sz w:val="20"/>
                <w:szCs w:val="20"/>
              </w:rPr>
            </w:pPr>
            <w:r w:rsidRPr="00AD5E17">
              <w:rPr>
                <w:rFonts w:ascii="Tahoma" w:hAnsi="Tahoma" w:cs="Tahoma"/>
                <w:sz w:val="20"/>
                <w:szCs w:val="20"/>
              </w:rPr>
              <w:t>C3</w:t>
            </w:r>
          </w:p>
        </w:tc>
        <w:tc>
          <w:tcPr>
            <w:tcW w:w="4962" w:type="dxa"/>
            <w:vMerge w:val="restart"/>
          </w:tcPr>
          <w:p w14:paraId="2745EE0C" w14:textId="77777777" w:rsidR="00797F6A" w:rsidRPr="00AD5E17" w:rsidRDefault="00797F6A" w:rsidP="00797F6A">
            <w:pPr>
              <w:pStyle w:val="Akapitzlist"/>
              <w:ind w:left="0"/>
              <w:jc w:val="both"/>
              <w:outlineLvl w:val="0"/>
              <w:rPr>
                <w:rFonts w:ascii="Tahoma" w:hAnsi="Tahoma" w:cs="Tahoma"/>
                <w:sz w:val="20"/>
                <w:szCs w:val="20"/>
              </w:rPr>
            </w:pPr>
            <w:r w:rsidRPr="00AD5E17">
              <w:rPr>
                <w:rFonts w:ascii="Tahoma" w:hAnsi="Tahoma" w:cs="Tahoma"/>
                <w:sz w:val="20"/>
                <w:szCs w:val="20"/>
              </w:rPr>
              <w:t>Zwiększenie limitu odpowiedzialności (sumy ubezpieczenia) dla ryzyka kradzieży zwykłej</w:t>
            </w:r>
          </w:p>
        </w:tc>
        <w:tc>
          <w:tcPr>
            <w:tcW w:w="2693" w:type="dxa"/>
          </w:tcPr>
          <w:p w14:paraId="40CA1801" w14:textId="77777777" w:rsidR="00797F6A" w:rsidRPr="00AD5E17" w:rsidRDefault="00797F6A" w:rsidP="00797F6A">
            <w:pPr>
              <w:pStyle w:val="Akapitzlist"/>
              <w:ind w:left="0"/>
              <w:outlineLvl w:val="0"/>
              <w:rPr>
                <w:rFonts w:ascii="Tahoma" w:hAnsi="Tahoma" w:cs="Tahoma"/>
                <w:sz w:val="20"/>
                <w:szCs w:val="20"/>
              </w:rPr>
            </w:pPr>
            <w:r w:rsidRPr="00AD5E17">
              <w:rPr>
                <w:rFonts w:ascii="Tahoma" w:hAnsi="Tahoma" w:cs="Tahoma"/>
                <w:sz w:val="20"/>
                <w:szCs w:val="20"/>
              </w:rPr>
              <w:t>Zwiększenie limitu o 50%</w:t>
            </w:r>
          </w:p>
        </w:tc>
        <w:tc>
          <w:tcPr>
            <w:tcW w:w="1701" w:type="dxa"/>
            <w:vAlign w:val="center"/>
          </w:tcPr>
          <w:p w14:paraId="2407A972" w14:textId="77777777" w:rsidR="00797F6A" w:rsidRPr="00AD5E17" w:rsidRDefault="00797F6A" w:rsidP="00797F6A">
            <w:pPr>
              <w:pStyle w:val="Akapitzlist"/>
              <w:ind w:left="0"/>
              <w:jc w:val="center"/>
              <w:outlineLvl w:val="0"/>
              <w:rPr>
                <w:rFonts w:ascii="Tahoma" w:hAnsi="Tahoma" w:cs="Tahoma"/>
                <w:sz w:val="20"/>
                <w:szCs w:val="20"/>
                <w:highlight w:val="yellow"/>
              </w:rPr>
            </w:pPr>
          </w:p>
        </w:tc>
      </w:tr>
      <w:tr w:rsidR="00797F6A" w:rsidRPr="00AD5E17" w14:paraId="624A66E5" w14:textId="77777777" w:rsidTr="00797F6A">
        <w:tc>
          <w:tcPr>
            <w:tcW w:w="567" w:type="dxa"/>
            <w:vMerge/>
          </w:tcPr>
          <w:p w14:paraId="697F153D" w14:textId="77777777" w:rsidR="00797F6A" w:rsidRPr="00AD5E17" w:rsidRDefault="00797F6A" w:rsidP="00797F6A">
            <w:pPr>
              <w:pStyle w:val="Akapitzlist"/>
              <w:ind w:left="0"/>
              <w:jc w:val="both"/>
              <w:outlineLvl w:val="0"/>
              <w:rPr>
                <w:rFonts w:ascii="Tahoma" w:hAnsi="Tahoma" w:cs="Tahoma"/>
                <w:sz w:val="20"/>
                <w:szCs w:val="20"/>
              </w:rPr>
            </w:pPr>
          </w:p>
        </w:tc>
        <w:tc>
          <w:tcPr>
            <w:tcW w:w="4962" w:type="dxa"/>
            <w:vMerge/>
          </w:tcPr>
          <w:p w14:paraId="4B5EBCAC" w14:textId="77777777" w:rsidR="00797F6A" w:rsidRPr="00AD5E17" w:rsidRDefault="00797F6A" w:rsidP="00797F6A">
            <w:pPr>
              <w:pStyle w:val="Akapitzlist"/>
              <w:ind w:left="0"/>
              <w:jc w:val="both"/>
              <w:outlineLvl w:val="0"/>
              <w:rPr>
                <w:rFonts w:ascii="Tahoma" w:hAnsi="Tahoma" w:cs="Tahoma"/>
                <w:sz w:val="20"/>
                <w:szCs w:val="20"/>
              </w:rPr>
            </w:pPr>
          </w:p>
        </w:tc>
        <w:tc>
          <w:tcPr>
            <w:tcW w:w="2693" w:type="dxa"/>
            <w:vAlign w:val="center"/>
          </w:tcPr>
          <w:p w14:paraId="0C78E176" w14:textId="77777777" w:rsidR="00797F6A" w:rsidRPr="00AD5E17" w:rsidRDefault="00797F6A" w:rsidP="00797F6A">
            <w:pPr>
              <w:pStyle w:val="Akapitzlist"/>
              <w:ind w:left="0"/>
              <w:outlineLvl w:val="0"/>
              <w:rPr>
                <w:rFonts w:ascii="Tahoma" w:hAnsi="Tahoma" w:cs="Tahoma"/>
                <w:sz w:val="20"/>
                <w:szCs w:val="20"/>
              </w:rPr>
            </w:pPr>
            <w:r w:rsidRPr="00AD5E17">
              <w:rPr>
                <w:rFonts w:ascii="Tahoma" w:hAnsi="Tahoma" w:cs="Tahoma"/>
                <w:sz w:val="20"/>
                <w:szCs w:val="20"/>
              </w:rPr>
              <w:t>Zwiększenie limitu o 100%</w:t>
            </w:r>
          </w:p>
        </w:tc>
        <w:tc>
          <w:tcPr>
            <w:tcW w:w="1701" w:type="dxa"/>
            <w:vAlign w:val="center"/>
          </w:tcPr>
          <w:p w14:paraId="146E3094" w14:textId="77777777" w:rsidR="00797F6A" w:rsidRPr="00AD5E17" w:rsidRDefault="00797F6A" w:rsidP="00797F6A">
            <w:pPr>
              <w:pStyle w:val="Akapitzlist"/>
              <w:ind w:left="0"/>
              <w:jc w:val="center"/>
              <w:outlineLvl w:val="0"/>
              <w:rPr>
                <w:rFonts w:ascii="Tahoma" w:hAnsi="Tahoma" w:cs="Tahoma"/>
                <w:sz w:val="20"/>
                <w:szCs w:val="20"/>
                <w:highlight w:val="yellow"/>
              </w:rPr>
            </w:pPr>
          </w:p>
        </w:tc>
      </w:tr>
      <w:tr w:rsidR="00797F6A" w:rsidRPr="00AD5E17" w14:paraId="21683B5E" w14:textId="77777777" w:rsidTr="00797F6A">
        <w:tc>
          <w:tcPr>
            <w:tcW w:w="567" w:type="dxa"/>
            <w:vMerge w:val="restart"/>
            <w:vAlign w:val="center"/>
          </w:tcPr>
          <w:p w14:paraId="5B5A43D2" w14:textId="77777777" w:rsidR="00797F6A" w:rsidRPr="00AD5E17" w:rsidRDefault="00797F6A" w:rsidP="00797F6A">
            <w:pPr>
              <w:pStyle w:val="Akapitzlist"/>
              <w:ind w:left="0"/>
              <w:jc w:val="center"/>
              <w:outlineLvl w:val="0"/>
              <w:rPr>
                <w:rFonts w:ascii="Tahoma" w:hAnsi="Tahoma" w:cs="Tahoma"/>
                <w:sz w:val="20"/>
                <w:szCs w:val="20"/>
              </w:rPr>
            </w:pPr>
            <w:r w:rsidRPr="00AD5E17">
              <w:rPr>
                <w:rFonts w:ascii="Tahoma" w:hAnsi="Tahoma" w:cs="Tahoma"/>
                <w:sz w:val="20"/>
                <w:szCs w:val="20"/>
              </w:rPr>
              <w:t>C4</w:t>
            </w:r>
          </w:p>
        </w:tc>
        <w:tc>
          <w:tcPr>
            <w:tcW w:w="4962" w:type="dxa"/>
            <w:vMerge w:val="restart"/>
          </w:tcPr>
          <w:p w14:paraId="30E8A6F5" w14:textId="77777777" w:rsidR="00797F6A" w:rsidRPr="00AD5E17" w:rsidRDefault="00797F6A" w:rsidP="00797F6A">
            <w:pPr>
              <w:pStyle w:val="Akapitzlist"/>
              <w:ind w:left="0"/>
              <w:jc w:val="both"/>
              <w:outlineLvl w:val="0"/>
              <w:rPr>
                <w:rFonts w:ascii="Tahoma" w:hAnsi="Tahoma" w:cs="Tahoma"/>
                <w:sz w:val="20"/>
                <w:szCs w:val="20"/>
              </w:rPr>
            </w:pPr>
            <w:r w:rsidRPr="00AD5E17">
              <w:rPr>
                <w:rFonts w:ascii="Tahoma" w:hAnsi="Tahoma" w:cs="Tahoma"/>
                <w:sz w:val="20"/>
                <w:szCs w:val="20"/>
              </w:rPr>
              <w:t>Zwiększenie limitu odpowiedzialności dla kosztów odtworzenia dokumentów (w klauzuli kosztów odtworzenia dokumentów)</w:t>
            </w:r>
          </w:p>
        </w:tc>
        <w:tc>
          <w:tcPr>
            <w:tcW w:w="2693" w:type="dxa"/>
          </w:tcPr>
          <w:p w14:paraId="6859CC69" w14:textId="77777777" w:rsidR="00797F6A" w:rsidRPr="00AD5E17" w:rsidRDefault="00797F6A" w:rsidP="00797F6A">
            <w:pPr>
              <w:pStyle w:val="Akapitzlist"/>
              <w:ind w:left="0"/>
              <w:outlineLvl w:val="0"/>
              <w:rPr>
                <w:rFonts w:ascii="Tahoma" w:hAnsi="Tahoma" w:cs="Tahoma"/>
                <w:sz w:val="20"/>
                <w:szCs w:val="20"/>
              </w:rPr>
            </w:pPr>
            <w:r w:rsidRPr="00AD5E17">
              <w:rPr>
                <w:rFonts w:ascii="Tahoma" w:hAnsi="Tahoma" w:cs="Tahoma"/>
                <w:sz w:val="20"/>
                <w:szCs w:val="20"/>
              </w:rPr>
              <w:t>Zwiększenie limitu o 50%</w:t>
            </w:r>
          </w:p>
        </w:tc>
        <w:tc>
          <w:tcPr>
            <w:tcW w:w="1701" w:type="dxa"/>
            <w:vAlign w:val="center"/>
          </w:tcPr>
          <w:p w14:paraId="5803B5F4" w14:textId="77777777" w:rsidR="00797F6A" w:rsidRPr="00AD5E17" w:rsidRDefault="00797F6A" w:rsidP="00797F6A">
            <w:pPr>
              <w:pStyle w:val="Akapitzlist"/>
              <w:ind w:left="0"/>
              <w:jc w:val="center"/>
              <w:outlineLvl w:val="0"/>
              <w:rPr>
                <w:rFonts w:ascii="Tahoma" w:hAnsi="Tahoma" w:cs="Tahoma"/>
                <w:sz w:val="20"/>
                <w:szCs w:val="20"/>
                <w:highlight w:val="yellow"/>
              </w:rPr>
            </w:pPr>
          </w:p>
        </w:tc>
      </w:tr>
      <w:tr w:rsidR="00797F6A" w:rsidRPr="00AD5E17" w14:paraId="0803F20B" w14:textId="77777777" w:rsidTr="00797F6A">
        <w:tc>
          <w:tcPr>
            <w:tcW w:w="567" w:type="dxa"/>
            <w:vMerge/>
          </w:tcPr>
          <w:p w14:paraId="36BA43F0" w14:textId="77777777" w:rsidR="00797F6A" w:rsidRPr="00AD5E17" w:rsidRDefault="00797F6A" w:rsidP="00797F6A">
            <w:pPr>
              <w:pStyle w:val="Akapitzlist"/>
              <w:ind w:left="0"/>
              <w:jc w:val="both"/>
              <w:outlineLvl w:val="0"/>
              <w:rPr>
                <w:rFonts w:ascii="Tahoma" w:hAnsi="Tahoma" w:cs="Tahoma"/>
                <w:sz w:val="20"/>
                <w:szCs w:val="20"/>
              </w:rPr>
            </w:pPr>
          </w:p>
        </w:tc>
        <w:tc>
          <w:tcPr>
            <w:tcW w:w="4962" w:type="dxa"/>
            <w:vMerge/>
          </w:tcPr>
          <w:p w14:paraId="22CD3045" w14:textId="77777777" w:rsidR="00797F6A" w:rsidRPr="00AD5E17" w:rsidRDefault="00797F6A" w:rsidP="00797F6A">
            <w:pPr>
              <w:pStyle w:val="Akapitzlist"/>
              <w:ind w:left="0"/>
              <w:jc w:val="both"/>
              <w:outlineLvl w:val="0"/>
              <w:rPr>
                <w:rFonts w:ascii="Tahoma" w:hAnsi="Tahoma" w:cs="Tahoma"/>
                <w:sz w:val="20"/>
                <w:szCs w:val="20"/>
              </w:rPr>
            </w:pPr>
          </w:p>
        </w:tc>
        <w:tc>
          <w:tcPr>
            <w:tcW w:w="2693" w:type="dxa"/>
            <w:vAlign w:val="center"/>
          </w:tcPr>
          <w:p w14:paraId="34C197FD" w14:textId="77777777" w:rsidR="00797F6A" w:rsidRPr="00AD5E17" w:rsidRDefault="00797F6A" w:rsidP="00797F6A">
            <w:pPr>
              <w:pStyle w:val="Akapitzlist"/>
              <w:ind w:left="0"/>
              <w:outlineLvl w:val="0"/>
              <w:rPr>
                <w:rFonts w:ascii="Tahoma" w:hAnsi="Tahoma" w:cs="Tahoma"/>
                <w:sz w:val="20"/>
                <w:szCs w:val="20"/>
              </w:rPr>
            </w:pPr>
            <w:r w:rsidRPr="00AD5E17">
              <w:rPr>
                <w:rFonts w:ascii="Tahoma" w:hAnsi="Tahoma" w:cs="Tahoma"/>
                <w:sz w:val="20"/>
                <w:szCs w:val="20"/>
              </w:rPr>
              <w:t>Zwiększenie limitu o 100%</w:t>
            </w:r>
          </w:p>
        </w:tc>
        <w:tc>
          <w:tcPr>
            <w:tcW w:w="1701" w:type="dxa"/>
            <w:vAlign w:val="center"/>
          </w:tcPr>
          <w:p w14:paraId="01F0A559" w14:textId="77777777" w:rsidR="00797F6A" w:rsidRPr="00AD5E17" w:rsidRDefault="00797F6A" w:rsidP="00797F6A">
            <w:pPr>
              <w:pStyle w:val="Akapitzlist"/>
              <w:ind w:left="0"/>
              <w:jc w:val="center"/>
              <w:outlineLvl w:val="0"/>
              <w:rPr>
                <w:rFonts w:ascii="Tahoma" w:hAnsi="Tahoma" w:cs="Tahoma"/>
                <w:sz w:val="20"/>
                <w:szCs w:val="20"/>
                <w:highlight w:val="yellow"/>
              </w:rPr>
            </w:pPr>
          </w:p>
        </w:tc>
      </w:tr>
      <w:tr w:rsidR="00797F6A" w:rsidRPr="00AD5E17" w14:paraId="581577FB" w14:textId="77777777" w:rsidTr="00797F6A">
        <w:tc>
          <w:tcPr>
            <w:tcW w:w="567" w:type="dxa"/>
            <w:vMerge w:val="restart"/>
            <w:vAlign w:val="center"/>
          </w:tcPr>
          <w:p w14:paraId="1A695802" w14:textId="77777777" w:rsidR="00797F6A" w:rsidRPr="00AD5E17" w:rsidRDefault="00797F6A" w:rsidP="00797F6A">
            <w:pPr>
              <w:pStyle w:val="Akapitzlist"/>
              <w:ind w:left="0"/>
              <w:jc w:val="center"/>
              <w:outlineLvl w:val="0"/>
              <w:rPr>
                <w:rFonts w:ascii="Tahoma" w:hAnsi="Tahoma" w:cs="Tahoma"/>
                <w:sz w:val="20"/>
                <w:szCs w:val="20"/>
              </w:rPr>
            </w:pPr>
            <w:r w:rsidRPr="00AD5E17">
              <w:rPr>
                <w:rFonts w:ascii="Tahoma" w:hAnsi="Tahoma" w:cs="Tahoma"/>
                <w:sz w:val="20"/>
                <w:szCs w:val="20"/>
              </w:rPr>
              <w:t>C5</w:t>
            </w:r>
          </w:p>
        </w:tc>
        <w:tc>
          <w:tcPr>
            <w:tcW w:w="4962" w:type="dxa"/>
            <w:vMerge w:val="restart"/>
          </w:tcPr>
          <w:p w14:paraId="5661FE30" w14:textId="77777777" w:rsidR="00797F6A" w:rsidRPr="00AD5E17" w:rsidRDefault="00797F6A" w:rsidP="00797F6A">
            <w:pPr>
              <w:pStyle w:val="Akapitzlist"/>
              <w:ind w:left="0"/>
              <w:jc w:val="both"/>
              <w:outlineLvl w:val="0"/>
              <w:rPr>
                <w:rFonts w:ascii="Tahoma" w:hAnsi="Tahoma" w:cs="Tahoma"/>
                <w:sz w:val="20"/>
                <w:szCs w:val="20"/>
              </w:rPr>
            </w:pPr>
            <w:r w:rsidRPr="00AD5E17">
              <w:rPr>
                <w:rFonts w:ascii="Tahoma" w:hAnsi="Tahoma" w:cs="Tahoma"/>
                <w:sz w:val="20"/>
                <w:szCs w:val="20"/>
              </w:rPr>
              <w:t>Zwiększenie limitu odpowiedzialności dla ryzyka zalania przez nieszczelny dach, okna i złącza (klauzula zalaniowa)</w:t>
            </w:r>
          </w:p>
        </w:tc>
        <w:tc>
          <w:tcPr>
            <w:tcW w:w="2693" w:type="dxa"/>
          </w:tcPr>
          <w:p w14:paraId="08614E3F" w14:textId="77777777" w:rsidR="00797F6A" w:rsidRPr="00AD5E17" w:rsidRDefault="00797F6A" w:rsidP="00797F6A">
            <w:pPr>
              <w:pStyle w:val="Akapitzlist"/>
              <w:ind w:left="0"/>
              <w:outlineLvl w:val="0"/>
              <w:rPr>
                <w:rFonts w:ascii="Tahoma" w:hAnsi="Tahoma" w:cs="Tahoma"/>
                <w:sz w:val="20"/>
                <w:szCs w:val="20"/>
              </w:rPr>
            </w:pPr>
            <w:r w:rsidRPr="00AD5E17">
              <w:rPr>
                <w:rFonts w:ascii="Tahoma" w:hAnsi="Tahoma" w:cs="Tahoma"/>
                <w:sz w:val="20"/>
                <w:szCs w:val="20"/>
              </w:rPr>
              <w:t>Zwiększenie limitu o 50%</w:t>
            </w:r>
          </w:p>
        </w:tc>
        <w:tc>
          <w:tcPr>
            <w:tcW w:w="1701" w:type="dxa"/>
            <w:vAlign w:val="center"/>
          </w:tcPr>
          <w:p w14:paraId="180377BE" w14:textId="77777777" w:rsidR="00797F6A" w:rsidRPr="00AD5E17" w:rsidRDefault="00797F6A" w:rsidP="00797F6A">
            <w:pPr>
              <w:pStyle w:val="Akapitzlist"/>
              <w:ind w:left="0"/>
              <w:jc w:val="center"/>
              <w:outlineLvl w:val="0"/>
              <w:rPr>
                <w:rFonts w:ascii="Tahoma" w:hAnsi="Tahoma" w:cs="Tahoma"/>
                <w:sz w:val="20"/>
                <w:szCs w:val="20"/>
                <w:highlight w:val="yellow"/>
              </w:rPr>
            </w:pPr>
          </w:p>
        </w:tc>
      </w:tr>
      <w:tr w:rsidR="00797F6A" w:rsidRPr="00AD5E17" w14:paraId="321045FF" w14:textId="77777777" w:rsidTr="00797F6A">
        <w:tc>
          <w:tcPr>
            <w:tcW w:w="567" w:type="dxa"/>
            <w:vMerge/>
            <w:vAlign w:val="center"/>
          </w:tcPr>
          <w:p w14:paraId="4AA8CEB8" w14:textId="77777777" w:rsidR="00797F6A" w:rsidRPr="00AD5E17" w:rsidRDefault="00797F6A" w:rsidP="00797F6A">
            <w:pPr>
              <w:pStyle w:val="Akapitzlist"/>
              <w:ind w:left="0"/>
              <w:jc w:val="center"/>
              <w:outlineLvl w:val="0"/>
              <w:rPr>
                <w:rFonts w:ascii="Tahoma" w:hAnsi="Tahoma" w:cs="Tahoma"/>
                <w:sz w:val="20"/>
                <w:szCs w:val="20"/>
              </w:rPr>
            </w:pPr>
          </w:p>
        </w:tc>
        <w:tc>
          <w:tcPr>
            <w:tcW w:w="4962" w:type="dxa"/>
            <w:vMerge/>
          </w:tcPr>
          <w:p w14:paraId="490F5052" w14:textId="77777777" w:rsidR="00797F6A" w:rsidRPr="00AD5E17" w:rsidRDefault="00797F6A" w:rsidP="00797F6A">
            <w:pPr>
              <w:pStyle w:val="Akapitzlist"/>
              <w:ind w:left="0"/>
              <w:jc w:val="both"/>
              <w:outlineLvl w:val="0"/>
              <w:rPr>
                <w:rFonts w:ascii="Tahoma" w:hAnsi="Tahoma" w:cs="Tahoma"/>
                <w:sz w:val="20"/>
                <w:szCs w:val="20"/>
              </w:rPr>
            </w:pPr>
          </w:p>
        </w:tc>
        <w:tc>
          <w:tcPr>
            <w:tcW w:w="2693" w:type="dxa"/>
            <w:vAlign w:val="center"/>
          </w:tcPr>
          <w:p w14:paraId="6B892DB5" w14:textId="77777777" w:rsidR="00797F6A" w:rsidRPr="00AD5E17" w:rsidRDefault="00797F6A" w:rsidP="00797F6A">
            <w:pPr>
              <w:pStyle w:val="Akapitzlist"/>
              <w:ind w:left="0"/>
              <w:outlineLvl w:val="0"/>
              <w:rPr>
                <w:rFonts w:ascii="Tahoma" w:hAnsi="Tahoma" w:cs="Tahoma"/>
                <w:sz w:val="20"/>
                <w:szCs w:val="20"/>
              </w:rPr>
            </w:pPr>
            <w:r w:rsidRPr="00AD5E17">
              <w:rPr>
                <w:rFonts w:ascii="Tahoma" w:hAnsi="Tahoma" w:cs="Tahoma"/>
                <w:sz w:val="20"/>
                <w:szCs w:val="20"/>
              </w:rPr>
              <w:t>Zwiększenie limitu o 100%</w:t>
            </w:r>
          </w:p>
        </w:tc>
        <w:tc>
          <w:tcPr>
            <w:tcW w:w="1701" w:type="dxa"/>
            <w:vAlign w:val="center"/>
          </w:tcPr>
          <w:p w14:paraId="08AB6361" w14:textId="77777777" w:rsidR="00797F6A" w:rsidRPr="00AD5E17" w:rsidRDefault="00797F6A" w:rsidP="00797F6A">
            <w:pPr>
              <w:pStyle w:val="Akapitzlist"/>
              <w:ind w:left="0"/>
              <w:jc w:val="center"/>
              <w:outlineLvl w:val="0"/>
              <w:rPr>
                <w:rFonts w:ascii="Tahoma" w:hAnsi="Tahoma" w:cs="Tahoma"/>
                <w:sz w:val="20"/>
                <w:szCs w:val="20"/>
                <w:highlight w:val="yellow"/>
              </w:rPr>
            </w:pPr>
          </w:p>
        </w:tc>
      </w:tr>
      <w:tr w:rsidR="00797F6A" w:rsidRPr="00AD5E17" w14:paraId="3B2FFE98" w14:textId="77777777" w:rsidTr="00797F6A">
        <w:tc>
          <w:tcPr>
            <w:tcW w:w="567" w:type="dxa"/>
            <w:vMerge w:val="restart"/>
            <w:vAlign w:val="center"/>
          </w:tcPr>
          <w:p w14:paraId="355A2599" w14:textId="77777777" w:rsidR="00797F6A" w:rsidRPr="00AD5E17" w:rsidRDefault="00797F6A" w:rsidP="00797F6A">
            <w:pPr>
              <w:pStyle w:val="Akapitzlist"/>
              <w:ind w:left="0"/>
              <w:jc w:val="center"/>
              <w:outlineLvl w:val="0"/>
              <w:rPr>
                <w:rFonts w:ascii="Tahoma" w:hAnsi="Tahoma" w:cs="Tahoma"/>
                <w:sz w:val="20"/>
                <w:szCs w:val="20"/>
              </w:rPr>
            </w:pPr>
            <w:r w:rsidRPr="00AD5E17">
              <w:rPr>
                <w:rFonts w:ascii="Tahoma" w:hAnsi="Tahoma" w:cs="Tahoma"/>
                <w:sz w:val="20"/>
                <w:szCs w:val="20"/>
              </w:rPr>
              <w:t>C6</w:t>
            </w:r>
          </w:p>
        </w:tc>
        <w:tc>
          <w:tcPr>
            <w:tcW w:w="4962" w:type="dxa"/>
            <w:vMerge w:val="restart"/>
          </w:tcPr>
          <w:p w14:paraId="5E612FE1" w14:textId="77777777" w:rsidR="00797F6A" w:rsidRPr="00AD5E17" w:rsidRDefault="00797F6A" w:rsidP="00797F6A">
            <w:pPr>
              <w:pStyle w:val="Akapitzlist"/>
              <w:ind w:left="0"/>
              <w:jc w:val="both"/>
              <w:outlineLvl w:val="0"/>
              <w:rPr>
                <w:rFonts w:ascii="Tahoma" w:hAnsi="Tahoma" w:cs="Tahoma"/>
                <w:sz w:val="20"/>
                <w:szCs w:val="20"/>
              </w:rPr>
            </w:pPr>
            <w:r w:rsidRPr="00AD5E17">
              <w:rPr>
                <w:rFonts w:ascii="Tahoma" w:hAnsi="Tahoma" w:cs="Tahoma"/>
                <w:sz w:val="20"/>
                <w:szCs w:val="20"/>
              </w:rPr>
              <w:t>Zwiększenie limitu odpowiedzialności dla przezornej sumy ubezpieczenia (w klauzuli przezornej sumy ubezpieczenia)</w:t>
            </w:r>
          </w:p>
        </w:tc>
        <w:tc>
          <w:tcPr>
            <w:tcW w:w="2693" w:type="dxa"/>
          </w:tcPr>
          <w:p w14:paraId="5176A7A6" w14:textId="77777777" w:rsidR="00797F6A" w:rsidRPr="00AD5E17" w:rsidRDefault="00797F6A" w:rsidP="00797F6A">
            <w:pPr>
              <w:pStyle w:val="Akapitzlist"/>
              <w:ind w:left="0"/>
              <w:outlineLvl w:val="0"/>
              <w:rPr>
                <w:rFonts w:ascii="Tahoma" w:hAnsi="Tahoma" w:cs="Tahoma"/>
                <w:sz w:val="20"/>
                <w:szCs w:val="20"/>
              </w:rPr>
            </w:pPr>
            <w:r w:rsidRPr="00AD5E17">
              <w:rPr>
                <w:rFonts w:ascii="Tahoma" w:hAnsi="Tahoma" w:cs="Tahoma"/>
                <w:sz w:val="20"/>
                <w:szCs w:val="20"/>
              </w:rPr>
              <w:t>Zwiększenie limitu o 50%</w:t>
            </w:r>
          </w:p>
        </w:tc>
        <w:tc>
          <w:tcPr>
            <w:tcW w:w="1701" w:type="dxa"/>
            <w:vAlign w:val="center"/>
          </w:tcPr>
          <w:p w14:paraId="500A6E22" w14:textId="77777777" w:rsidR="00797F6A" w:rsidRPr="00AD5E17" w:rsidRDefault="00797F6A" w:rsidP="00797F6A">
            <w:pPr>
              <w:pStyle w:val="Akapitzlist"/>
              <w:ind w:left="0"/>
              <w:jc w:val="center"/>
              <w:outlineLvl w:val="0"/>
              <w:rPr>
                <w:rFonts w:ascii="Tahoma" w:hAnsi="Tahoma" w:cs="Tahoma"/>
                <w:sz w:val="20"/>
                <w:szCs w:val="20"/>
                <w:highlight w:val="yellow"/>
              </w:rPr>
            </w:pPr>
          </w:p>
        </w:tc>
      </w:tr>
      <w:tr w:rsidR="00797F6A" w:rsidRPr="00AD5E17" w14:paraId="28F80B8C" w14:textId="77777777" w:rsidTr="00797F6A">
        <w:tc>
          <w:tcPr>
            <w:tcW w:w="567" w:type="dxa"/>
            <w:vMerge/>
          </w:tcPr>
          <w:p w14:paraId="3B46EACE" w14:textId="77777777" w:rsidR="00797F6A" w:rsidRPr="00AD5E17" w:rsidRDefault="00797F6A" w:rsidP="00797F6A">
            <w:pPr>
              <w:pStyle w:val="Akapitzlist"/>
              <w:ind w:left="0"/>
              <w:jc w:val="both"/>
              <w:outlineLvl w:val="0"/>
              <w:rPr>
                <w:rFonts w:ascii="Tahoma" w:hAnsi="Tahoma" w:cs="Tahoma"/>
                <w:sz w:val="20"/>
                <w:szCs w:val="20"/>
              </w:rPr>
            </w:pPr>
          </w:p>
        </w:tc>
        <w:tc>
          <w:tcPr>
            <w:tcW w:w="4962" w:type="dxa"/>
            <w:vMerge/>
          </w:tcPr>
          <w:p w14:paraId="2AAAB5A8" w14:textId="77777777" w:rsidR="00797F6A" w:rsidRPr="00AD5E17" w:rsidRDefault="00797F6A" w:rsidP="00797F6A">
            <w:pPr>
              <w:pStyle w:val="Akapitzlist"/>
              <w:ind w:left="0"/>
              <w:jc w:val="both"/>
              <w:outlineLvl w:val="0"/>
              <w:rPr>
                <w:rFonts w:ascii="Tahoma" w:hAnsi="Tahoma" w:cs="Tahoma"/>
                <w:sz w:val="20"/>
                <w:szCs w:val="20"/>
              </w:rPr>
            </w:pPr>
          </w:p>
        </w:tc>
        <w:tc>
          <w:tcPr>
            <w:tcW w:w="2693" w:type="dxa"/>
            <w:vAlign w:val="center"/>
          </w:tcPr>
          <w:p w14:paraId="7207B92E" w14:textId="77777777" w:rsidR="00797F6A" w:rsidRPr="00AD5E17" w:rsidRDefault="00797F6A" w:rsidP="00797F6A">
            <w:pPr>
              <w:pStyle w:val="Akapitzlist"/>
              <w:ind w:left="0"/>
              <w:outlineLvl w:val="0"/>
              <w:rPr>
                <w:rFonts w:ascii="Tahoma" w:hAnsi="Tahoma" w:cs="Tahoma"/>
                <w:sz w:val="20"/>
                <w:szCs w:val="20"/>
              </w:rPr>
            </w:pPr>
            <w:r w:rsidRPr="00AD5E17">
              <w:rPr>
                <w:rFonts w:ascii="Tahoma" w:hAnsi="Tahoma" w:cs="Tahoma"/>
                <w:sz w:val="20"/>
                <w:szCs w:val="20"/>
              </w:rPr>
              <w:t>Zwiększenie limitu o 100%</w:t>
            </w:r>
          </w:p>
        </w:tc>
        <w:tc>
          <w:tcPr>
            <w:tcW w:w="1701" w:type="dxa"/>
            <w:vAlign w:val="center"/>
          </w:tcPr>
          <w:p w14:paraId="2D582108" w14:textId="77777777" w:rsidR="00797F6A" w:rsidRPr="00AD5E17" w:rsidRDefault="00797F6A" w:rsidP="00797F6A">
            <w:pPr>
              <w:pStyle w:val="Akapitzlist"/>
              <w:ind w:left="0"/>
              <w:jc w:val="center"/>
              <w:outlineLvl w:val="0"/>
              <w:rPr>
                <w:rFonts w:ascii="Tahoma" w:hAnsi="Tahoma" w:cs="Tahoma"/>
                <w:sz w:val="20"/>
                <w:szCs w:val="20"/>
                <w:highlight w:val="yellow"/>
              </w:rPr>
            </w:pPr>
          </w:p>
        </w:tc>
      </w:tr>
      <w:tr w:rsidR="00797F6A" w:rsidRPr="00AD5E17" w14:paraId="5A8D8495" w14:textId="77777777" w:rsidTr="00797F6A">
        <w:tc>
          <w:tcPr>
            <w:tcW w:w="567" w:type="dxa"/>
            <w:vMerge w:val="restart"/>
            <w:vAlign w:val="center"/>
          </w:tcPr>
          <w:p w14:paraId="4EDFB2F4" w14:textId="77777777" w:rsidR="00797F6A" w:rsidRPr="00AD5E17" w:rsidRDefault="00797F6A" w:rsidP="00797F6A">
            <w:pPr>
              <w:pStyle w:val="Akapitzlist"/>
              <w:ind w:left="0"/>
              <w:jc w:val="center"/>
              <w:outlineLvl w:val="0"/>
              <w:rPr>
                <w:rFonts w:ascii="Tahoma" w:hAnsi="Tahoma" w:cs="Tahoma"/>
                <w:sz w:val="20"/>
                <w:szCs w:val="20"/>
              </w:rPr>
            </w:pPr>
            <w:r w:rsidRPr="00AD5E17">
              <w:rPr>
                <w:rFonts w:ascii="Tahoma" w:hAnsi="Tahoma" w:cs="Tahoma"/>
                <w:sz w:val="20"/>
                <w:szCs w:val="20"/>
              </w:rPr>
              <w:t>C7</w:t>
            </w:r>
          </w:p>
        </w:tc>
        <w:tc>
          <w:tcPr>
            <w:tcW w:w="4962" w:type="dxa"/>
            <w:vMerge w:val="restart"/>
          </w:tcPr>
          <w:p w14:paraId="76E12436" w14:textId="77777777" w:rsidR="00797F6A" w:rsidRPr="00AD5E17" w:rsidRDefault="00797F6A" w:rsidP="00797F6A">
            <w:pPr>
              <w:pStyle w:val="Akapitzlist"/>
              <w:ind w:left="0"/>
              <w:jc w:val="both"/>
              <w:outlineLvl w:val="0"/>
              <w:rPr>
                <w:rFonts w:ascii="Tahoma" w:hAnsi="Tahoma" w:cs="Tahoma"/>
                <w:sz w:val="20"/>
                <w:szCs w:val="20"/>
              </w:rPr>
            </w:pPr>
            <w:r w:rsidRPr="00AD5E17">
              <w:rPr>
                <w:rFonts w:ascii="Tahoma" w:hAnsi="Tahoma" w:cs="Tahoma"/>
                <w:sz w:val="20"/>
                <w:szCs w:val="20"/>
              </w:rPr>
              <w:t>Zwiększenie limitu odpowiedzialności dla szkód mechanicznych (w klauzuli szkód mechanicznych)</w:t>
            </w:r>
          </w:p>
        </w:tc>
        <w:tc>
          <w:tcPr>
            <w:tcW w:w="2693" w:type="dxa"/>
          </w:tcPr>
          <w:p w14:paraId="36372933" w14:textId="77777777" w:rsidR="00797F6A" w:rsidRPr="00AD5E17" w:rsidRDefault="00797F6A" w:rsidP="00797F6A">
            <w:pPr>
              <w:pStyle w:val="Akapitzlist"/>
              <w:ind w:left="0"/>
              <w:outlineLvl w:val="0"/>
              <w:rPr>
                <w:rFonts w:ascii="Tahoma" w:hAnsi="Tahoma" w:cs="Tahoma"/>
                <w:sz w:val="20"/>
                <w:szCs w:val="20"/>
              </w:rPr>
            </w:pPr>
            <w:r w:rsidRPr="00AD5E17">
              <w:rPr>
                <w:rFonts w:ascii="Tahoma" w:hAnsi="Tahoma" w:cs="Tahoma"/>
                <w:sz w:val="20"/>
                <w:szCs w:val="20"/>
              </w:rPr>
              <w:t>Zwiększenie limitu o 50%</w:t>
            </w:r>
          </w:p>
        </w:tc>
        <w:tc>
          <w:tcPr>
            <w:tcW w:w="1701" w:type="dxa"/>
            <w:vAlign w:val="center"/>
          </w:tcPr>
          <w:p w14:paraId="7D344D7C" w14:textId="77777777" w:rsidR="00797F6A" w:rsidRPr="00AD5E17" w:rsidRDefault="00797F6A" w:rsidP="00797F6A">
            <w:pPr>
              <w:pStyle w:val="Akapitzlist"/>
              <w:ind w:left="0"/>
              <w:jc w:val="center"/>
              <w:outlineLvl w:val="0"/>
              <w:rPr>
                <w:rFonts w:ascii="Tahoma" w:hAnsi="Tahoma" w:cs="Tahoma"/>
                <w:sz w:val="20"/>
                <w:szCs w:val="20"/>
                <w:highlight w:val="yellow"/>
              </w:rPr>
            </w:pPr>
          </w:p>
        </w:tc>
      </w:tr>
      <w:tr w:rsidR="00797F6A" w:rsidRPr="00AD5E17" w14:paraId="2B8C165C" w14:textId="77777777" w:rsidTr="00797F6A">
        <w:tc>
          <w:tcPr>
            <w:tcW w:w="567" w:type="dxa"/>
            <w:vMerge/>
          </w:tcPr>
          <w:p w14:paraId="02242FC2" w14:textId="77777777" w:rsidR="00797F6A" w:rsidRPr="00AD5E17" w:rsidRDefault="00797F6A" w:rsidP="00797F6A">
            <w:pPr>
              <w:pStyle w:val="Akapitzlist"/>
              <w:ind w:left="0"/>
              <w:jc w:val="both"/>
              <w:outlineLvl w:val="0"/>
              <w:rPr>
                <w:rFonts w:ascii="Tahoma" w:hAnsi="Tahoma" w:cs="Tahoma"/>
                <w:sz w:val="20"/>
                <w:szCs w:val="20"/>
              </w:rPr>
            </w:pPr>
          </w:p>
        </w:tc>
        <w:tc>
          <w:tcPr>
            <w:tcW w:w="4962" w:type="dxa"/>
            <w:vMerge/>
          </w:tcPr>
          <w:p w14:paraId="4148E0F8" w14:textId="77777777" w:rsidR="00797F6A" w:rsidRPr="00AD5E17" w:rsidRDefault="00797F6A" w:rsidP="00797F6A">
            <w:pPr>
              <w:pStyle w:val="Akapitzlist"/>
              <w:ind w:left="0"/>
              <w:jc w:val="both"/>
              <w:outlineLvl w:val="0"/>
              <w:rPr>
                <w:rFonts w:ascii="Tahoma" w:hAnsi="Tahoma" w:cs="Tahoma"/>
                <w:sz w:val="20"/>
                <w:szCs w:val="20"/>
              </w:rPr>
            </w:pPr>
          </w:p>
        </w:tc>
        <w:tc>
          <w:tcPr>
            <w:tcW w:w="2693" w:type="dxa"/>
          </w:tcPr>
          <w:p w14:paraId="23EB6C7B" w14:textId="77777777" w:rsidR="00797F6A" w:rsidRPr="00AD5E17" w:rsidRDefault="00797F6A" w:rsidP="00797F6A">
            <w:pPr>
              <w:pStyle w:val="Akapitzlist"/>
              <w:ind w:left="0"/>
              <w:outlineLvl w:val="0"/>
              <w:rPr>
                <w:rFonts w:ascii="Tahoma" w:hAnsi="Tahoma" w:cs="Tahoma"/>
                <w:sz w:val="20"/>
                <w:szCs w:val="20"/>
              </w:rPr>
            </w:pPr>
            <w:r w:rsidRPr="00AD5E17">
              <w:rPr>
                <w:rFonts w:ascii="Tahoma" w:hAnsi="Tahoma" w:cs="Tahoma"/>
                <w:sz w:val="20"/>
                <w:szCs w:val="20"/>
              </w:rPr>
              <w:t>Zwiększenie limitu o 100%</w:t>
            </w:r>
          </w:p>
        </w:tc>
        <w:tc>
          <w:tcPr>
            <w:tcW w:w="1701" w:type="dxa"/>
            <w:vAlign w:val="center"/>
          </w:tcPr>
          <w:p w14:paraId="19AD61C2" w14:textId="77777777" w:rsidR="00797F6A" w:rsidRPr="00AD5E17" w:rsidRDefault="00797F6A" w:rsidP="00797F6A">
            <w:pPr>
              <w:pStyle w:val="Akapitzlist"/>
              <w:ind w:left="0"/>
              <w:jc w:val="center"/>
              <w:outlineLvl w:val="0"/>
              <w:rPr>
                <w:rFonts w:ascii="Tahoma" w:hAnsi="Tahoma" w:cs="Tahoma"/>
                <w:sz w:val="20"/>
                <w:szCs w:val="20"/>
                <w:highlight w:val="yellow"/>
              </w:rPr>
            </w:pPr>
          </w:p>
        </w:tc>
      </w:tr>
      <w:tr w:rsidR="00797F6A" w:rsidRPr="00AD5E17" w14:paraId="35767189" w14:textId="77777777" w:rsidTr="00797F6A">
        <w:tc>
          <w:tcPr>
            <w:tcW w:w="567" w:type="dxa"/>
            <w:vMerge w:val="restart"/>
            <w:vAlign w:val="center"/>
          </w:tcPr>
          <w:p w14:paraId="38429AD1" w14:textId="77777777" w:rsidR="00797F6A" w:rsidRPr="00AD5E17" w:rsidRDefault="00797F6A" w:rsidP="00797F6A">
            <w:pPr>
              <w:pStyle w:val="Akapitzlist"/>
              <w:ind w:left="0"/>
              <w:jc w:val="center"/>
              <w:outlineLvl w:val="0"/>
              <w:rPr>
                <w:rFonts w:ascii="Tahoma" w:hAnsi="Tahoma" w:cs="Tahoma"/>
                <w:sz w:val="20"/>
                <w:szCs w:val="20"/>
              </w:rPr>
            </w:pPr>
            <w:r w:rsidRPr="00AD5E17">
              <w:rPr>
                <w:rFonts w:ascii="Tahoma" w:hAnsi="Tahoma" w:cs="Tahoma"/>
                <w:sz w:val="20"/>
                <w:szCs w:val="20"/>
              </w:rPr>
              <w:t>C8</w:t>
            </w:r>
          </w:p>
        </w:tc>
        <w:tc>
          <w:tcPr>
            <w:tcW w:w="4962" w:type="dxa"/>
            <w:vMerge w:val="restart"/>
          </w:tcPr>
          <w:p w14:paraId="6E3A2422" w14:textId="77777777" w:rsidR="00797F6A" w:rsidRPr="00AD5E17" w:rsidRDefault="00797F6A" w:rsidP="00797F6A">
            <w:pPr>
              <w:pStyle w:val="Akapitzlist"/>
              <w:ind w:left="0"/>
              <w:jc w:val="both"/>
              <w:outlineLvl w:val="0"/>
              <w:rPr>
                <w:rFonts w:ascii="Tahoma" w:hAnsi="Tahoma" w:cs="Tahoma"/>
                <w:sz w:val="20"/>
                <w:szCs w:val="20"/>
              </w:rPr>
            </w:pPr>
            <w:r w:rsidRPr="00AD5E17">
              <w:rPr>
                <w:rFonts w:ascii="Tahoma" w:hAnsi="Tahoma" w:cs="Tahoma"/>
                <w:sz w:val="20"/>
                <w:szCs w:val="20"/>
              </w:rPr>
              <w:t>Zwiększenie limitu odpowiedzialności dla szkód elektrycznych (w klauzuli szkód elektrycznych)</w:t>
            </w:r>
          </w:p>
        </w:tc>
        <w:tc>
          <w:tcPr>
            <w:tcW w:w="2693" w:type="dxa"/>
          </w:tcPr>
          <w:p w14:paraId="47890EE2" w14:textId="77777777" w:rsidR="00797F6A" w:rsidRPr="00AD5E17" w:rsidRDefault="00797F6A" w:rsidP="00797F6A">
            <w:pPr>
              <w:pStyle w:val="Akapitzlist"/>
              <w:ind w:left="0"/>
              <w:outlineLvl w:val="0"/>
              <w:rPr>
                <w:rFonts w:ascii="Tahoma" w:hAnsi="Tahoma" w:cs="Tahoma"/>
                <w:sz w:val="20"/>
                <w:szCs w:val="20"/>
              </w:rPr>
            </w:pPr>
            <w:r w:rsidRPr="00AD5E17">
              <w:rPr>
                <w:rFonts w:ascii="Tahoma" w:hAnsi="Tahoma" w:cs="Tahoma"/>
                <w:sz w:val="20"/>
                <w:szCs w:val="20"/>
              </w:rPr>
              <w:t>Zwiększenie limitu o 50%</w:t>
            </w:r>
          </w:p>
        </w:tc>
        <w:tc>
          <w:tcPr>
            <w:tcW w:w="1701" w:type="dxa"/>
            <w:vAlign w:val="center"/>
          </w:tcPr>
          <w:p w14:paraId="700CC88B" w14:textId="77777777" w:rsidR="00797F6A" w:rsidRPr="00AD5E17" w:rsidRDefault="00797F6A" w:rsidP="00797F6A">
            <w:pPr>
              <w:pStyle w:val="Akapitzlist"/>
              <w:ind w:left="0"/>
              <w:jc w:val="center"/>
              <w:outlineLvl w:val="0"/>
              <w:rPr>
                <w:rFonts w:ascii="Tahoma" w:hAnsi="Tahoma" w:cs="Tahoma"/>
                <w:sz w:val="20"/>
                <w:szCs w:val="20"/>
                <w:highlight w:val="yellow"/>
              </w:rPr>
            </w:pPr>
          </w:p>
        </w:tc>
      </w:tr>
      <w:tr w:rsidR="00797F6A" w:rsidRPr="00AD5E17" w14:paraId="7E079865" w14:textId="77777777" w:rsidTr="00797F6A">
        <w:tc>
          <w:tcPr>
            <w:tcW w:w="567" w:type="dxa"/>
            <w:vMerge/>
          </w:tcPr>
          <w:p w14:paraId="1BEE641F" w14:textId="77777777" w:rsidR="00797F6A" w:rsidRPr="00AD5E17" w:rsidRDefault="00797F6A" w:rsidP="00797F6A">
            <w:pPr>
              <w:pStyle w:val="Akapitzlist"/>
              <w:ind w:left="0"/>
              <w:jc w:val="both"/>
              <w:outlineLvl w:val="0"/>
              <w:rPr>
                <w:rFonts w:ascii="Tahoma" w:hAnsi="Tahoma" w:cs="Tahoma"/>
                <w:sz w:val="20"/>
                <w:szCs w:val="20"/>
              </w:rPr>
            </w:pPr>
          </w:p>
        </w:tc>
        <w:tc>
          <w:tcPr>
            <w:tcW w:w="4962" w:type="dxa"/>
            <w:vMerge/>
          </w:tcPr>
          <w:p w14:paraId="2383BA74" w14:textId="77777777" w:rsidR="00797F6A" w:rsidRPr="00AD5E17" w:rsidRDefault="00797F6A" w:rsidP="00797F6A">
            <w:pPr>
              <w:pStyle w:val="Akapitzlist"/>
              <w:ind w:left="0"/>
              <w:jc w:val="both"/>
              <w:outlineLvl w:val="0"/>
              <w:rPr>
                <w:rFonts w:ascii="Tahoma" w:hAnsi="Tahoma" w:cs="Tahoma"/>
                <w:sz w:val="20"/>
                <w:szCs w:val="20"/>
              </w:rPr>
            </w:pPr>
          </w:p>
        </w:tc>
        <w:tc>
          <w:tcPr>
            <w:tcW w:w="2693" w:type="dxa"/>
          </w:tcPr>
          <w:p w14:paraId="0F94A8AB" w14:textId="77777777" w:rsidR="00797F6A" w:rsidRPr="00AD5E17" w:rsidRDefault="00797F6A" w:rsidP="00797F6A">
            <w:pPr>
              <w:pStyle w:val="Akapitzlist"/>
              <w:ind w:left="0"/>
              <w:outlineLvl w:val="0"/>
              <w:rPr>
                <w:rFonts w:ascii="Tahoma" w:hAnsi="Tahoma" w:cs="Tahoma"/>
                <w:sz w:val="20"/>
                <w:szCs w:val="20"/>
              </w:rPr>
            </w:pPr>
            <w:r w:rsidRPr="00AD5E17">
              <w:rPr>
                <w:rFonts w:ascii="Tahoma" w:hAnsi="Tahoma" w:cs="Tahoma"/>
                <w:sz w:val="20"/>
                <w:szCs w:val="20"/>
              </w:rPr>
              <w:t>Zwiększenie limitu o 100%</w:t>
            </w:r>
          </w:p>
        </w:tc>
        <w:tc>
          <w:tcPr>
            <w:tcW w:w="1701" w:type="dxa"/>
            <w:vAlign w:val="center"/>
          </w:tcPr>
          <w:p w14:paraId="55176842" w14:textId="77777777" w:rsidR="00797F6A" w:rsidRPr="00AD5E17" w:rsidRDefault="00797F6A" w:rsidP="00797F6A">
            <w:pPr>
              <w:pStyle w:val="Akapitzlist"/>
              <w:ind w:left="0"/>
              <w:jc w:val="center"/>
              <w:outlineLvl w:val="0"/>
              <w:rPr>
                <w:rFonts w:ascii="Tahoma" w:hAnsi="Tahoma" w:cs="Tahoma"/>
                <w:sz w:val="20"/>
                <w:szCs w:val="20"/>
                <w:highlight w:val="yellow"/>
              </w:rPr>
            </w:pPr>
          </w:p>
        </w:tc>
      </w:tr>
      <w:tr w:rsidR="00797F6A" w:rsidRPr="00AD5E17" w14:paraId="3F4FC4C5" w14:textId="77777777" w:rsidTr="00797F6A">
        <w:tc>
          <w:tcPr>
            <w:tcW w:w="567" w:type="dxa"/>
            <w:vMerge w:val="restart"/>
            <w:vAlign w:val="center"/>
          </w:tcPr>
          <w:p w14:paraId="046E5487" w14:textId="77777777" w:rsidR="00797F6A" w:rsidRPr="00AD5E17" w:rsidRDefault="00797F6A" w:rsidP="00797F6A">
            <w:pPr>
              <w:pStyle w:val="Akapitzlist"/>
              <w:ind w:left="0"/>
              <w:jc w:val="center"/>
              <w:outlineLvl w:val="0"/>
              <w:rPr>
                <w:rFonts w:ascii="Tahoma" w:hAnsi="Tahoma" w:cs="Tahoma"/>
                <w:sz w:val="20"/>
                <w:szCs w:val="20"/>
              </w:rPr>
            </w:pPr>
            <w:r w:rsidRPr="00AD5E17">
              <w:rPr>
                <w:rFonts w:ascii="Tahoma" w:hAnsi="Tahoma" w:cs="Tahoma"/>
                <w:sz w:val="20"/>
                <w:szCs w:val="20"/>
              </w:rPr>
              <w:t>C9</w:t>
            </w:r>
          </w:p>
        </w:tc>
        <w:tc>
          <w:tcPr>
            <w:tcW w:w="4962" w:type="dxa"/>
            <w:vMerge w:val="restart"/>
          </w:tcPr>
          <w:p w14:paraId="17AD8002" w14:textId="77777777" w:rsidR="00797F6A" w:rsidRPr="00AD5E17" w:rsidRDefault="00797F6A" w:rsidP="00797F6A">
            <w:pPr>
              <w:pStyle w:val="Akapitzlist"/>
              <w:ind w:left="0"/>
              <w:jc w:val="both"/>
              <w:outlineLvl w:val="0"/>
              <w:rPr>
                <w:rFonts w:ascii="Tahoma" w:hAnsi="Tahoma" w:cs="Tahoma"/>
                <w:sz w:val="20"/>
                <w:szCs w:val="20"/>
              </w:rPr>
            </w:pPr>
            <w:r w:rsidRPr="00AD5E17">
              <w:rPr>
                <w:rFonts w:ascii="Tahoma" w:hAnsi="Tahoma" w:cs="Tahoma"/>
                <w:sz w:val="20"/>
                <w:szCs w:val="20"/>
              </w:rPr>
              <w:t>Zwiększenie sumy gwarancyjnej w ubezpieczeniu odpowiedzialności cywilnej deliktowej i kontraktowej</w:t>
            </w:r>
          </w:p>
        </w:tc>
        <w:tc>
          <w:tcPr>
            <w:tcW w:w="2693" w:type="dxa"/>
          </w:tcPr>
          <w:p w14:paraId="761492B5" w14:textId="77777777" w:rsidR="00797F6A" w:rsidRPr="00AD5E17" w:rsidRDefault="00797F6A" w:rsidP="00797F6A">
            <w:pPr>
              <w:pStyle w:val="Akapitzlist"/>
              <w:ind w:left="0"/>
              <w:outlineLvl w:val="0"/>
              <w:rPr>
                <w:rFonts w:ascii="Tahoma" w:hAnsi="Tahoma" w:cs="Tahoma"/>
                <w:sz w:val="20"/>
                <w:szCs w:val="20"/>
              </w:rPr>
            </w:pPr>
            <w:r w:rsidRPr="00AD5E17">
              <w:rPr>
                <w:rFonts w:ascii="Tahoma" w:hAnsi="Tahoma" w:cs="Tahoma"/>
                <w:sz w:val="20"/>
                <w:szCs w:val="20"/>
              </w:rPr>
              <w:t>Zwiększenie SG o 25%</w:t>
            </w:r>
          </w:p>
        </w:tc>
        <w:tc>
          <w:tcPr>
            <w:tcW w:w="1701" w:type="dxa"/>
            <w:vAlign w:val="center"/>
          </w:tcPr>
          <w:p w14:paraId="0E4D1C9F" w14:textId="77777777" w:rsidR="00797F6A" w:rsidRPr="00AD5E17" w:rsidRDefault="00797F6A" w:rsidP="00797F6A">
            <w:pPr>
              <w:pStyle w:val="Akapitzlist"/>
              <w:ind w:left="0"/>
              <w:jc w:val="center"/>
              <w:outlineLvl w:val="0"/>
              <w:rPr>
                <w:rFonts w:ascii="Tahoma" w:hAnsi="Tahoma" w:cs="Tahoma"/>
                <w:sz w:val="20"/>
                <w:szCs w:val="20"/>
                <w:highlight w:val="yellow"/>
              </w:rPr>
            </w:pPr>
          </w:p>
        </w:tc>
      </w:tr>
      <w:tr w:rsidR="00797F6A" w:rsidRPr="00AD5E17" w14:paraId="6DFB429F" w14:textId="77777777" w:rsidTr="00797F6A">
        <w:tc>
          <w:tcPr>
            <w:tcW w:w="567" w:type="dxa"/>
            <w:vMerge/>
            <w:vAlign w:val="center"/>
          </w:tcPr>
          <w:p w14:paraId="723C9E91" w14:textId="77777777" w:rsidR="00797F6A" w:rsidRPr="00AD5E17" w:rsidRDefault="00797F6A" w:rsidP="00797F6A">
            <w:pPr>
              <w:pStyle w:val="Akapitzlist"/>
              <w:ind w:left="0"/>
              <w:jc w:val="center"/>
              <w:outlineLvl w:val="0"/>
              <w:rPr>
                <w:rFonts w:ascii="Tahoma" w:hAnsi="Tahoma" w:cs="Tahoma"/>
                <w:sz w:val="20"/>
                <w:szCs w:val="20"/>
              </w:rPr>
            </w:pPr>
          </w:p>
        </w:tc>
        <w:tc>
          <w:tcPr>
            <w:tcW w:w="4962" w:type="dxa"/>
            <w:vMerge/>
          </w:tcPr>
          <w:p w14:paraId="1A9C1B30" w14:textId="77777777" w:rsidR="00797F6A" w:rsidRPr="00AD5E17" w:rsidRDefault="00797F6A" w:rsidP="00797F6A">
            <w:pPr>
              <w:pStyle w:val="Akapitzlist"/>
              <w:ind w:left="0"/>
              <w:jc w:val="both"/>
              <w:outlineLvl w:val="0"/>
              <w:rPr>
                <w:rFonts w:ascii="Tahoma" w:hAnsi="Tahoma" w:cs="Tahoma"/>
                <w:sz w:val="20"/>
                <w:szCs w:val="20"/>
              </w:rPr>
            </w:pPr>
          </w:p>
        </w:tc>
        <w:tc>
          <w:tcPr>
            <w:tcW w:w="2693" w:type="dxa"/>
          </w:tcPr>
          <w:p w14:paraId="71CBB350" w14:textId="77777777" w:rsidR="00797F6A" w:rsidRPr="00AD5E17" w:rsidRDefault="00797F6A" w:rsidP="00797F6A">
            <w:pPr>
              <w:pStyle w:val="Akapitzlist"/>
              <w:ind w:left="0"/>
              <w:outlineLvl w:val="0"/>
              <w:rPr>
                <w:rFonts w:ascii="Tahoma" w:hAnsi="Tahoma" w:cs="Tahoma"/>
                <w:sz w:val="20"/>
                <w:szCs w:val="20"/>
              </w:rPr>
            </w:pPr>
            <w:r w:rsidRPr="00AD5E17">
              <w:rPr>
                <w:rFonts w:ascii="Tahoma" w:hAnsi="Tahoma" w:cs="Tahoma"/>
                <w:sz w:val="20"/>
                <w:szCs w:val="20"/>
              </w:rPr>
              <w:t>Zwiększenie SG o 50%</w:t>
            </w:r>
          </w:p>
        </w:tc>
        <w:tc>
          <w:tcPr>
            <w:tcW w:w="1701" w:type="dxa"/>
            <w:vAlign w:val="center"/>
          </w:tcPr>
          <w:p w14:paraId="2EAAEAB7" w14:textId="77777777" w:rsidR="00797F6A" w:rsidRPr="00AD5E17" w:rsidRDefault="00797F6A" w:rsidP="00797F6A">
            <w:pPr>
              <w:pStyle w:val="Akapitzlist"/>
              <w:ind w:left="0"/>
              <w:jc w:val="center"/>
              <w:outlineLvl w:val="0"/>
              <w:rPr>
                <w:rFonts w:ascii="Tahoma" w:hAnsi="Tahoma" w:cs="Tahoma"/>
                <w:sz w:val="20"/>
                <w:szCs w:val="20"/>
                <w:highlight w:val="yellow"/>
              </w:rPr>
            </w:pPr>
          </w:p>
        </w:tc>
      </w:tr>
    </w:tbl>
    <w:p w14:paraId="400D8E58" w14:textId="77777777" w:rsidR="00797F6A" w:rsidRPr="00AD5E17" w:rsidRDefault="00797F6A" w:rsidP="00797F6A">
      <w:pPr>
        <w:spacing w:after="0" w:line="240" w:lineRule="auto"/>
        <w:jc w:val="both"/>
        <w:rPr>
          <w:rFonts w:ascii="Tahoma" w:hAnsi="Tahoma" w:cs="Tahoma"/>
          <w:position w:val="-4"/>
          <w:sz w:val="20"/>
          <w:szCs w:val="20"/>
        </w:rPr>
      </w:pPr>
      <w:r w:rsidRPr="00AD5E17">
        <w:rPr>
          <w:rFonts w:ascii="Tahoma" w:hAnsi="Tahoma" w:cs="Tahoma"/>
          <w:position w:val="-4"/>
          <w:sz w:val="20"/>
          <w:szCs w:val="20"/>
        </w:rPr>
        <w:t>*Wykonawca w ofercie w przypadku akceptacji danego postanowienia dodatkowego wpisuje „TAK” przy tym postanowieniu dodatkowym. W przypadku akceptacji jednocześnie dwóch opcji przy danym postanowieniu dodatkowym Zamawiający przyzna punkty tylko za to postanowienie dodatkowe, które jest korzystniejsze dla Zamawiającego (jest wyżej punktowane). W przypadku braku zapisu „TAK” lub „NIE” przy danym postanowieniu dodatkowym Zamawiający uzna, że nie zostało ono zaakceptowane w ofercie przez Wykonawcę.</w:t>
      </w:r>
    </w:p>
    <w:p w14:paraId="631AAB58" w14:textId="0927131D" w:rsidR="00797F6A" w:rsidRDefault="00797F6A" w:rsidP="00797F6A">
      <w:pPr>
        <w:spacing w:after="0" w:line="240" w:lineRule="auto"/>
        <w:jc w:val="both"/>
        <w:rPr>
          <w:rFonts w:ascii="Tahoma" w:hAnsi="Tahoma" w:cs="Tahoma"/>
          <w:b/>
          <w:position w:val="-4"/>
          <w:sz w:val="20"/>
          <w:szCs w:val="20"/>
          <w:highlight w:val="yellow"/>
        </w:rPr>
      </w:pPr>
    </w:p>
    <w:p w14:paraId="3B14E47A" w14:textId="2B8DE4DA" w:rsidR="0091521B" w:rsidRDefault="0091521B" w:rsidP="00797F6A">
      <w:pPr>
        <w:spacing w:after="0" w:line="240" w:lineRule="auto"/>
        <w:jc w:val="both"/>
        <w:rPr>
          <w:rFonts w:ascii="Tahoma" w:hAnsi="Tahoma" w:cs="Tahoma"/>
          <w:b/>
          <w:position w:val="-4"/>
          <w:sz w:val="20"/>
          <w:szCs w:val="20"/>
          <w:highlight w:val="yellow"/>
        </w:rPr>
      </w:pPr>
    </w:p>
    <w:p w14:paraId="43C37D9A" w14:textId="3AE0D1BB" w:rsidR="0091521B" w:rsidRDefault="0091521B" w:rsidP="00797F6A">
      <w:pPr>
        <w:spacing w:after="0" w:line="240" w:lineRule="auto"/>
        <w:jc w:val="both"/>
        <w:rPr>
          <w:rFonts w:ascii="Tahoma" w:hAnsi="Tahoma" w:cs="Tahoma"/>
          <w:b/>
          <w:position w:val="-4"/>
          <w:sz w:val="20"/>
          <w:szCs w:val="20"/>
          <w:highlight w:val="yellow"/>
        </w:rPr>
      </w:pPr>
    </w:p>
    <w:p w14:paraId="5DDAB40B" w14:textId="2A3A0448" w:rsidR="005F2DB5" w:rsidRDefault="005F2DB5" w:rsidP="00797F6A">
      <w:pPr>
        <w:spacing w:after="0" w:line="240" w:lineRule="auto"/>
        <w:jc w:val="both"/>
        <w:rPr>
          <w:rFonts w:ascii="Tahoma" w:hAnsi="Tahoma" w:cs="Tahoma"/>
          <w:b/>
          <w:position w:val="-4"/>
          <w:sz w:val="20"/>
          <w:szCs w:val="20"/>
          <w:highlight w:val="yellow"/>
        </w:rPr>
      </w:pPr>
    </w:p>
    <w:p w14:paraId="0EC3026B" w14:textId="100EB130" w:rsidR="005F2DB5" w:rsidRDefault="005F2DB5" w:rsidP="00797F6A">
      <w:pPr>
        <w:spacing w:after="0" w:line="240" w:lineRule="auto"/>
        <w:jc w:val="both"/>
        <w:rPr>
          <w:rFonts w:ascii="Tahoma" w:hAnsi="Tahoma" w:cs="Tahoma"/>
          <w:b/>
          <w:position w:val="-4"/>
          <w:sz w:val="20"/>
          <w:szCs w:val="20"/>
          <w:highlight w:val="yellow"/>
        </w:rPr>
      </w:pPr>
    </w:p>
    <w:p w14:paraId="1EB0349D" w14:textId="68DF2B06" w:rsidR="005F2DB5" w:rsidRDefault="005F2DB5" w:rsidP="00797F6A">
      <w:pPr>
        <w:spacing w:after="0" w:line="240" w:lineRule="auto"/>
        <w:jc w:val="both"/>
        <w:rPr>
          <w:rFonts w:ascii="Tahoma" w:hAnsi="Tahoma" w:cs="Tahoma"/>
          <w:b/>
          <w:position w:val="-4"/>
          <w:sz w:val="20"/>
          <w:szCs w:val="20"/>
          <w:highlight w:val="yellow"/>
        </w:rPr>
      </w:pPr>
    </w:p>
    <w:p w14:paraId="548263AA" w14:textId="29364C79" w:rsidR="005F2DB5" w:rsidRDefault="005F2DB5" w:rsidP="00797F6A">
      <w:pPr>
        <w:spacing w:after="0" w:line="240" w:lineRule="auto"/>
        <w:jc w:val="both"/>
        <w:rPr>
          <w:rFonts w:ascii="Tahoma" w:hAnsi="Tahoma" w:cs="Tahoma"/>
          <w:b/>
          <w:position w:val="-4"/>
          <w:sz w:val="20"/>
          <w:szCs w:val="20"/>
          <w:highlight w:val="yellow"/>
        </w:rPr>
      </w:pPr>
    </w:p>
    <w:p w14:paraId="23207E06" w14:textId="308F6B45" w:rsidR="005F2DB5" w:rsidRDefault="005F2DB5" w:rsidP="00797F6A">
      <w:pPr>
        <w:spacing w:after="0" w:line="240" w:lineRule="auto"/>
        <w:jc w:val="both"/>
        <w:rPr>
          <w:rFonts w:ascii="Tahoma" w:hAnsi="Tahoma" w:cs="Tahoma"/>
          <w:b/>
          <w:position w:val="-4"/>
          <w:sz w:val="20"/>
          <w:szCs w:val="20"/>
          <w:highlight w:val="yellow"/>
        </w:rPr>
      </w:pPr>
    </w:p>
    <w:p w14:paraId="09130DA9" w14:textId="3AFFCCD5" w:rsidR="005F2DB5" w:rsidRDefault="005F2DB5" w:rsidP="00797F6A">
      <w:pPr>
        <w:spacing w:after="0" w:line="240" w:lineRule="auto"/>
        <w:jc w:val="both"/>
        <w:rPr>
          <w:rFonts w:ascii="Tahoma" w:hAnsi="Tahoma" w:cs="Tahoma"/>
          <w:b/>
          <w:position w:val="-4"/>
          <w:sz w:val="20"/>
          <w:szCs w:val="20"/>
          <w:highlight w:val="yellow"/>
        </w:rPr>
      </w:pPr>
    </w:p>
    <w:p w14:paraId="0261E950" w14:textId="0140650D" w:rsidR="005F2DB5" w:rsidRDefault="005F2DB5" w:rsidP="00797F6A">
      <w:pPr>
        <w:spacing w:after="0" w:line="240" w:lineRule="auto"/>
        <w:jc w:val="both"/>
        <w:rPr>
          <w:rFonts w:ascii="Tahoma" w:hAnsi="Tahoma" w:cs="Tahoma"/>
          <w:b/>
          <w:position w:val="-4"/>
          <w:sz w:val="20"/>
          <w:szCs w:val="20"/>
          <w:highlight w:val="yellow"/>
        </w:rPr>
      </w:pPr>
    </w:p>
    <w:p w14:paraId="1E71660A" w14:textId="7F644E96" w:rsidR="005F2DB5" w:rsidRDefault="005F2DB5" w:rsidP="00797F6A">
      <w:pPr>
        <w:spacing w:after="0" w:line="240" w:lineRule="auto"/>
        <w:jc w:val="both"/>
        <w:rPr>
          <w:rFonts w:ascii="Tahoma" w:hAnsi="Tahoma" w:cs="Tahoma"/>
          <w:b/>
          <w:position w:val="-4"/>
          <w:sz w:val="20"/>
          <w:szCs w:val="20"/>
          <w:highlight w:val="yellow"/>
        </w:rPr>
      </w:pPr>
    </w:p>
    <w:p w14:paraId="4627D00F" w14:textId="00659F8D" w:rsidR="005F2DB5" w:rsidRDefault="005F2DB5" w:rsidP="00797F6A">
      <w:pPr>
        <w:spacing w:after="0" w:line="240" w:lineRule="auto"/>
        <w:jc w:val="both"/>
        <w:rPr>
          <w:rFonts w:ascii="Tahoma" w:hAnsi="Tahoma" w:cs="Tahoma"/>
          <w:b/>
          <w:position w:val="-4"/>
          <w:sz w:val="20"/>
          <w:szCs w:val="20"/>
          <w:highlight w:val="yellow"/>
        </w:rPr>
      </w:pPr>
    </w:p>
    <w:p w14:paraId="55A69E5E" w14:textId="77777777" w:rsidR="005F2DB5" w:rsidRDefault="005F2DB5" w:rsidP="00797F6A">
      <w:pPr>
        <w:spacing w:after="0" w:line="240" w:lineRule="auto"/>
        <w:jc w:val="both"/>
        <w:rPr>
          <w:rFonts w:ascii="Tahoma" w:hAnsi="Tahoma" w:cs="Tahoma"/>
          <w:b/>
          <w:position w:val="-4"/>
          <w:sz w:val="20"/>
          <w:szCs w:val="20"/>
          <w:highlight w:val="yellow"/>
        </w:rPr>
      </w:pPr>
    </w:p>
    <w:p w14:paraId="48C38694" w14:textId="77777777" w:rsidR="005F2DB5" w:rsidRDefault="005F2DB5" w:rsidP="00797F6A">
      <w:pPr>
        <w:spacing w:after="0" w:line="240" w:lineRule="auto"/>
        <w:jc w:val="both"/>
        <w:rPr>
          <w:rFonts w:ascii="Tahoma" w:hAnsi="Tahoma" w:cs="Tahoma"/>
          <w:b/>
          <w:position w:val="-4"/>
          <w:sz w:val="20"/>
          <w:szCs w:val="20"/>
          <w:highlight w:val="yellow"/>
        </w:rPr>
      </w:pPr>
    </w:p>
    <w:p w14:paraId="112C45F5" w14:textId="77777777" w:rsidR="00797F6A" w:rsidRPr="00312A31" w:rsidRDefault="00797F6A" w:rsidP="00797F6A">
      <w:pPr>
        <w:spacing w:after="0" w:line="240" w:lineRule="auto"/>
        <w:jc w:val="center"/>
        <w:rPr>
          <w:rFonts w:ascii="Tahoma" w:hAnsi="Tahoma" w:cs="Tahoma"/>
          <w:b/>
          <w:position w:val="-4"/>
          <w:sz w:val="20"/>
          <w:szCs w:val="20"/>
        </w:rPr>
      </w:pPr>
      <w:r w:rsidRPr="00312A31">
        <w:rPr>
          <w:rFonts w:ascii="Tahoma" w:hAnsi="Tahoma" w:cs="Tahoma"/>
          <w:b/>
          <w:position w:val="-4"/>
          <w:sz w:val="20"/>
          <w:szCs w:val="20"/>
        </w:rPr>
        <w:lastRenderedPageBreak/>
        <w:t>Część II Zamówienia (Ubezpieczenie pojazdów Zamawiającego):</w:t>
      </w:r>
    </w:p>
    <w:p w14:paraId="0BA7FCDB" w14:textId="77777777" w:rsidR="00312A31" w:rsidRPr="00535340" w:rsidRDefault="00312A31" w:rsidP="00312A31">
      <w:pPr>
        <w:pStyle w:val="Tekstpodstawowywcity"/>
        <w:spacing w:after="0" w:line="240" w:lineRule="auto"/>
        <w:ind w:left="0"/>
        <w:rPr>
          <w:rFonts w:ascii="Tahoma" w:hAnsi="Tahoma" w:cs="Tahoma"/>
          <w:sz w:val="20"/>
          <w:szCs w:val="20"/>
        </w:rPr>
      </w:pPr>
    </w:p>
    <w:p w14:paraId="469C251D" w14:textId="77777777" w:rsidR="00312A31" w:rsidRPr="00535340" w:rsidRDefault="00312A31" w:rsidP="00312A31">
      <w:pPr>
        <w:pStyle w:val="Tekstpodstawowywcity"/>
        <w:spacing w:after="0" w:line="240" w:lineRule="auto"/>
        <w:ind w:left="0"/>
        <w:rPr>
          <w:rFonts w:ascii="Tahoma" w:hAnsi="Tahoma" w:cs="Tahoma"/>
          <w:b/>
          <w:sz w:val="20"/>
          <w:szCs w:val="20"/>
        </w:rPr>
      </w:pPr>
      <w:r w:rsidRPr="00535340">
        <w:rPr>
          <w:rFonts w:ascii="Tahoma" w:hAnsi="Tahoma" w:cs="Tahoma"/>
          <w:sz w:val="20"/>
          <w:szCs w:val="20"/>
        </w:rPr>
        <w:t>Oferta obejmuje okres ubezpieczenia wskazany w SWZ to jest: 3 okresy roczne, maksymalnie okres ubezpieczeń komunikacyjnych zakończy się 08.07.2025 r.</w:t>
      </w:r>
    </w:p>
    <w:p w14:paraId="03C57AAF" w14:textId="77777777" w:rsidR="00797F6A" w:rsidRPr="007D299F" w:rsidRDefault="00797F6A" w:rsidP="00797F6A">
      <w:pPr>
        <w:spacing w:after="0" w:line="240" w:lineRule="auto"/>
        <w:rPr>
          <w:rFonts w:ascii="Tahoma" w:hAnsi="Tahoma" w:cs="Tahoma"/>
          <w:sz w:val="20"/>
          <w:szCs w:val="20"/>
        </w:rPr>
      </w:pPr>
    </w:p>
    <w:p w14:paraId="4A002BB8" w14:textId="77777777" w:rsidR="00797F6A" w:rsidRPr="00312A31" w:rsidRDefault="00797F6A" w:rsidP="00797F6A">
      <w:pPr>
        <w:widowControl w:val="0"/>
        <w:suppressAutoHyphens/>
        <w:autoSpaceDE w:val="0"/>
        <w:autoSpaceDN w:val="0"/>
        <w:adjustRightInd w:val="0"/>
        <w:spacing w:after="60" w:line="276" w:lineRule="auto"/>
        <w:jc w:val="both"/>
        <w:rPr>
          <w:rFonts w:ascii="Tahoma" w:hAnsi="Tahoma" w:cs="Tahoma"/>
          <w:b/>
          <w:sz w:val="20"/>
          <w:szCs w:val="20"/>
        </w:rPr>
      </w:pPr>
      <w:r w:rsidRPr="00312A31">
        <w:rPr>
          <w:rFonts w:ascii="Tahoma" w:hAnsi="Tahoma" w:cs="Tahoma"/>
          <w:b/>
          <w:sz w:val="20"/>
          <w:szCs w:val="20"/>
        </w:rPr>
        <w:t>Cena łączna (wraz z prawem opcji) za cały okres zamówienia, wyliczona zgodnie ze sposobem określonym w Szczegółowym Formularzu Cenowym wskazanym poniżej, wynosi:</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30"/>
      </w:tblGrid>
      <w:tr w:rsidR="00312A31" w:rsidRPr="00312A31" w14:paraId="474EEF4A" w14:textId="77777777" w:rsidTr="00797F6A">
        <w:trPr>
          <w:trHeight w:val="464"/>
        </w:trPr>
        <w:tc>
          <w:tcPr>
            <w:tcW w:w="8930" w:type="dxa"/>
            <w:shd w:val="clear" w:color="auto" w:fill="FFFFFF" w:themeFill="background1"/>
            <w:vAlign w:val="center"/>
          </w:tcPr>
          <w:p w14:paraId="039A08C4" w14:textId="1451B056" w:rsidR="00797F6A" w:rsidRPr="00312A31" w:rsidRDefault="00797F6A" w:rsidP="00797F6A">
            <w:pPr>
              <w:widowControl w:val="0"/>
              <w:tabs>
                <w:tab w:val="left" w:pos="0"/>
              </w:tabs>
              <w:suppressAutoHyphens/>
              <w:adjustRightInd w:val="0"/>
              <w:spacing w:line="276" w:lineRule="auto"/>
              <w:jc w:val="both"/>
              <w:textAlignment w:val="baseline"/>
              <w:rPr>
                <w:rFonts w:ascii="Tahoma" w:hAnsi="Tahoma" w:cs="Tahoma"/>
                <w:b/>
                <w:iCs/>
                <w:sz w:val="20"/>
                <w:szCs w:val="20"/>
              </w:rPr>
            </w:pPr>
            <w:r w:rsidRPr="00312A31">
              <w:rPr>
                <w:rFonts w:ascii="Tahoma" w:hAnsi="Tahoma" w:cs="Tahoma"/>
                <w:b/>
                <w:iCs/>
                <w:sz w:val="20"/>
                <w:szCs w:val="20"/>
              </w:rPr>
              <w:t>Cena zamówienia podstawowego i opcjonalnego łącznie za cały okres zamówienia tj. </w:t>
            </w:r>
            <w:r w:rsidR="00312A31">
              <w:rPr>
                <w:rFonts w:ascii="Tahoma" w:hAnsi="Tahoma" w:cs="Tahoma"/>
                <w:b/>
                <w:iCs/>
                <w:sz w:val="20"/>
                <w:szCs w:val="20"/>
              </w:rPr>
              <w:t>36</w:t>
            </w:r>
            <w:r w:rsidRPr="00312A31">
              <w:rPr>
                <w:rFonts w:ascii="Tahoma" w:hAnsi="Tahoma" w:cs="Tahoma"/>
                <w:b/>
                <w:iCs/>
                <w:sz w:val="20"/>
                <w:szCs w:val="20"/>
              </w:rPr>
              <w:t xml:space="preserve"> miesięcy: ………………………………… zł</w:t>
            </w:r>
          </w:p>
        </w:tc>
      </w:tr>
    </w:tbl>
    <w:p w14:paraId="3A3ECA8A" w14:textId="77777777" w:rsidR="00797F6A" w:rsidRPr="00312A31" w:rsidRDefault="00797F6A" w:rsidP="00797F6A">
      <w:pPr>
        <w:widowControl w:val="0"/>
        <w:tabs>
          <w:tab w:val="left" w:pos="0"/>
          <w:tab w:val="left" w:pos="426"/>
        </w:tabs>
        <w:suppressAutoHyphens/>
        <w:adjustRightInd w:val="0"/>
        <w:spacing w:line="276" w:lineRule="auto"/>
        <w:jc w:val="both"/>
        <w:textAlignment w:val="baseline"/>
        <w:rPr>
          <w:rFonts w:ascii="Tahoma" w:hAnsi="Tahoma" w:cs="Tahoma"/>
          <w:iCs/>
          <w:sz w:val="20"/>
          <w:szCs w:val="20"/>
        </w:rPr>
      </w:pPr>
      <w:r w:rsidRPr="00312A31">
        <w:rPr>
          <w:rFonts w:ascii="Tahoma" w:hAnsi="Tahoma" w:cs="Tahoma"/>
          <w:iCs/>
          <w:sz w:val="20"/>
          <w:szCs w:val="20"/>
        </w:rPr>
        <w:tab/>
      </w:r>
      <w:r w:rsidRPr="00312A31">
        <w:rPr>
          <w:rFonts w:ascii="Tahoma" w:hAnsi="Tahoma" w:cs="Tahoma"/>
          <w:iCs/>
          <w:sz w:val="20"/>
          <w:szCs w:val="20"/>
        </w:rPr>
        <w:tab/>
        <w:t>w  tym:</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30"/>
      </w:tblGrid>
      <w:tr w:rsidR="00312A31" w:rsidRPr="00312A31" w14:paraId="3EAA722E" w14:textId="77777777" w:rsidTr="00797F6A">
        <w:trPr>
          <w:trHeight w:val="464"/>
        </w:trPr>
        <w:tc>
          <w:tcPr>
            <w:tcW w:w="8930" w:type="dxa"/>
            <w:shd w:val="clear" w:color="auto" w:fill="FFFFFF" w:themeFill="background1"/>
            <w:vAlign w:val="center"/>
          </w:tcPr>
          <w:p w14:paraId="15ECF61D" w14:textId="77777777" w:rsidR="00797F6A" w:rsidRPr="00312A31" w:rsidRDefault="00797F6A" w:rsidP="00797F6A">
            <w:pPr>
              <w:widowControl w:val="0"/>
              <w:tabs>
                <w:tab w:val="left" w:pos="0"/>
              </w:tabs>
              <w:suppressAutoHyphens/>
              <w:adjustRightInd w:val="0"/>
              <w:spacing w:line="276" w:lineRule="auto"/>
              <w:jc w:val="both"/>
              <w:textAlignment w:val="baseline"/>
              <w:rPr>
                <w:rFonts w:ascii="Tahoma" w:hAnsi="Tahoma" w:cs="Tahoma"/>
                <w:b/>
                <w:iCs/>
                <w:sz w:val="20"/>
                <w:szCs w:val="20"/>
              </w:rPr>
            </w:pPr>
            <w:r w:rsidRPr="00312A31">
              <w:rPr>
                <w:rFonts w:ascii="Tahoma" w:hAnsi="Tahoma" w:cs="Tahoma"/>
                <w:b/>
                <w:iCs/>
                <w:sz w:val="20"/>
                <w:szCs w:val="20"/>
              </w:rPr>
              <w:t>Cena zamówienia podstawowego: ………………….. zł</w:t>
            </w:r>
          </w:p>
        </w:tc>
      </w:tr>
      <w:tr w:rsidR="00312A31" w:rsidRPr="00312A31" w14:paraId="751E164F" w14:textId="77777777" w:rsidTr="00797F6A">
        <w:trPr>
          <w:trHeight w:val="464"/>
        </w:trPr>
        <w:tc>
          <w:tcPr>
            <w:tcW w:w="8930" w:type="dxa"/>
            <w:shd w:val="clear" w:color="auto" w:fill="FFFFFF" w:themeFill="background1"/>
            <w:vAlign w:val="center"/>
          </w:tcPr>
          <w:p w14:paraId="2BEB18AB" w14:textId="77777777" w:rsidR="00797F6A" w:rsidRPr="00312A31" w:rsidRDefault="00797F6A" w:rsidP="00797F6A">
            <w:pPr>
              <w:widowControl w:val="0"/>
              <w:tabs>
                <w:tab w:val="left" w:pos="0"/>
              </w:tabs>
              <w:suppressAutoHyphens/>
              <w:adjustRightInd w:val="0"/>
              <w:spacing w:line="276" w:lineRule="auto"/>
              <w:jc w:val="both"/>
              <w:textAlignment w:val="baseline"/>
              <w:rPr>
                <w:rFonts w:ascii="Tahoma" w:hAnsi="Tahoma" w:cs="Tahoma"/>
                <w:b/>
                <w:iCs/>
                <w:sz w:val="20"/>
                <w:szCs w:val="20"/>
              </w:rPr>
            </w:pPr>
            <w:r w:rsidRPr="00312A31">
              <w:rPr>
                <w:rFonts w:ascii="Tahoma" w:hAnsi="Tahoma" w:cs="Tahoma"/>
                <w:b/>
                <w:iCs/>
                <w:sz w:val="20"/>
                <w:szCs w:val="20"/>
              </w:rPr>
              <w:t>Cena zamówienia wynikającego z prawa opcji: ……………… zł</w:t>
            </w:r>
          </w:p>
        </w:tc>
      </w:tr>
    </w:tbl>
    <w:p w14:paraId="2520A6E9" w14:textId="77777777" w:rsidR="00797F6A" w:rsidRPr="004F59DE" w:rsidRDefault="00797F6A" w:rsidP="00797F6A">
      <w:pPr>
        <w:tabs>
          <w:tab w:val="left" w:pos="360"/>
        </w:tabs>
        <w:spacing w:after="0" w:line="240" w:lineRule="auto"/>
        <w:jc w:val="both"/>
        <w:rPr>
          <w:rFonts w:ascii="Tahoma" w:hAnsi="Tahoma" w:cs="Tahoma"/>
          <w:color w:val="FF0000"/>
          <w:sz w:val="20"/>
          <w:szCs w:val="20"/>
        </w:rPr>
      </w:pPr>
    </w:p>
    <w:p w14:paraId="70B00E96" w14:textId="77777777" w:rsidR="00797F6A" w:rsidRPr="00312A31" w:rsidRDefault="00797F6A" w:rsidP="00797F6A">
      <w:pPr>
        <w:widowControl w:val="0"/>
        <w:suppressAutoHyphens/>
        <w:autoSpaceDE w:val="0"/>
        <w:autoSpaceDN w:val="0"/>
        <w:adjustRightInd w:val="0"/>
        <w:spacing w:after="60" w:line="276" w:lineRule="auto"/>
        <w:jc w:val="both"/>
        <w:rPr>
          <w:rFonts w:ascii="Tahoma" w:hAnsi="Tahoma" w:cs="Tahoma"/>
          <w:b/>
          <w:sz w:val="20"/>
          <w:szCs w:val="20"/>
          <w:u w:val="single"/>
        </w:rPr>
      </w:pPr>
      <w:r w:rsidRPr="00312A31">
        <w:rPr>
          <w:rFonts w:ascii="Tahoma" w:hAnsi="Tahoma" w:cs="Tahoma"/>
          <w:b/>
          <w:sz w:val="20"/>
          <w:szCs w:val="20"/>
          <w:u w:val="single"/>
        </w:rPr>
        <w:t xml:space="preserve">Szczegółowy Formularz Cenowy za poszczególne ryzyka*: </w:t>
      </w:r>
    </w:p>
    <w:tbl>
      <w:tblPr>
        <w:tblW w:w="4847"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9"/>
        <w:gridCol w:w="1797"/>
        <w:gridCol w:w="1496"/>
        <w:gridCol w:w="1496"/>
        <w:gridCol w:w="711"/>
        <w:gridCol w:w="1876"/>
        <w:gridCol w:w="1879"/>
      </w:tblGrid>
      <w:tr w:rsidR="00312A31" w:rsidRPr="00312A31" w14:paraId="0127C7E2" w14:textId="77777777" w:rsidTr="00797F6A">
        <w:trPr>
          <w:trHeight w:val="480"/>
        </w:trPr>
        <w:tc>
          <w:tcPr>
            <w:tcW w:w="266" w:type="pct"/>
            <w:vMerge w:val="restart"/>
            <w:shd w:val="clear" w:color="auto" w:fill="DEEAF6" w:themeFill="accent5" w:themeFillTint="33"/>
            <w:vAlign w:val="center"/>
          </w:tcPr>
          <w:p w14:paraId="2D2C7772" w14:textId="77777777" w:rsidR="00797F6A" w:rsidRPr="00312A31" w:rsidRDefault="00797F6A" w:rsidP="00797F6A">
            <w:pPr>
              <w:suppressAutoHyphens/>
              <w:spacing w:after="0" w:line="240" w:lineRule="auto"/>
              <w:jc w:val="both"/>
              <w:rPr>
                <w:rFonts w:ascii="Tahoma" w:hAnsi="Tahoma" w:cs="Tahoma"/>
                <w:b/>
                <w:bCs/>
                <w:sz w:val="20"/>
                <w:szCs w:val="20"/>
              </w:rPr>
            </w:pPr>
            <w:r w:rsidRPr="00312A31">
              <w:rPr>
                <w:rFonts w:ascii="Tahoma" w:hAnsi="Tahoma" w:cs="Tahoma"/>
                <w:b/>
                <w:bCs/>
                <w:sz w:val="20"/>
                <w:szCs w:val="20"/>
              </w:rPr>
              <w:t>Lp.</w:t>
            </w:r>
          </w:p>
        </w:tc>
        <w:tc>
          <w:tcPr>
            <w:tcW w:w="919" w:type="pct"/>
            <w:vMerge w:val="restart"/>
            <w:shd w:val="clear" w:color="auto" w:fill="DEEAF6" w:themeFill="accent5" w:themeFillTint="33"/>
            <w:vAlign w:val="center"/>
          </w:tcPr>
          <w:p w14:paraId="1DEF1A12"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Przedmiot</w:t>
            </w:r>
          </w:p>
          <w:p w14:paraId="78C7ED37"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 xml:space="preserve"> Ubezpieczenia</w:t>
            </w:r>
          </w:p>
        </w:tc>
        <w:tc>
          <w:tcPr>
            <w:tcW w:w="765" w:type="pct"/>
            <w:vMerge w:val="restart"/>
            <w:shd w:val="clear" w:color="auto" w:fill="DEEAF6" w:themeFill="accent5" w:themeFillTint="33"/>
            <w:vAlign w:val="center"/>
          </w:tcPr>
          <w:p w14:paraId="28E45E87"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 xml:space="preserve">Składka </w:t>
            </w:r>
          </w:p>
          <w:p w14:paraId="5C0B2B25"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 xml:space="preserve">(12 miesięcy) - zamówienie podstawowe </w:t>
            </w:r>
          </w:p>
        </w:tc>
        <w:tc>
          <w:tcPr>
            <w:tcW w:w="765" w:type="pct"/>
            <w:vMerge w:val="restart"/>
            <w:shd w:val="clear" w:color="auto" w:fill="DEEAF6" w:themeFill="accent5" w:themeFillTint="33"/>
          </w:tcPr>
          <w:p w14:paraId="33831CEF"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 xml:space="preserve">Składka </w:t>
            </w:r>
          </w:p>
          <w:p w14:paraId="47F9C548"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(36 miesięcy) - zamówienie podstawowe</w:t>
            </w:r>
          </w:p>
        </w:tc>
        <w:tc>
          <w:tcPr>
            <w:tcW w:w="1323" w:type="pct"/>
            <w:gridSpan w:val="2"/>
            <w:shd w:val="clear" w:color="auto" w:fill="DEEAF6" w:themeFill="accent5" w:themeFillTint="33"/>
            <w:vAlign w:val="center"/>
          </w:tcPr>
          <w:p w14:paraId="5412276F"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Opcje</w:t>
            </w:r>
          </w:p>
        </w:tc>
        <w:tc>
          <w:tcPr>
            <w:tcW w:w="961" w:type="pct"/>
            <w:vMerge w:val="restart"/>
            <w:shd w:val="clear" w:color="auto" w:fill="DEEAF6" w:themeFill="accent5" w:themeFillTint="33"/>
            <w:vAlign w:val="center"/>
          </w:tcPr>
          <w:p w14:paraId="577FA3B7"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Składka</w:t>
            </w:r>
          </w:p>
          <w:p w14:paraId="56B88DE1"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za 36 miesięcy zamówienia podstawowego z prawem opcji</w:t>
            </w:r>
          </w:p>
        </w:tc>
      </w:tr>
      <w:tr w:rsidR="00312A31" w:rsidRPr="00312A31" w14:paraId="7D4C5447" w14:textId="77777777" w:rsidTr="00797F6A">
        <w:trPr>
          <w:trHeight w:val="405"/>
        </w:trPr>
        <w:tc>
          <w:tcPr>
            <w:tcW w:w="266" w:type="pct"/>
            <w:vMerge/>
            <w:shd w:val="clear" w:color="auto" w:fill="DEEAF6" w:themeFill="accent5" w:themeFillTint="33"/>
            <w:vAlign w:val="center"/>
          </w:tcPr>
          <w:p w14:paraId="6E2BE617" w14:textId="77777777" w:rsidR="00797F6A" w:rsidRPr="00312A31" w:rsidRDefault="00797F6A" w:rsidP="00797F6A">
            <w:pPr>
              <w:suppressAutoHyphens/>
              <w:spacing w:after="0" w:line="240" w:lineRule="auto"/>
              <w:jc w:val="both"/>
              <w:rPr>
                <w:rFonts w:ascii="Tahoma" w:hAnsi="Tahoma" w:cs="Tahoma"/>
                <w:b/>
                <w:bCs/>
                <w:sz w:val="20"/>
                <w:szCs w:val="20"/>
              </w:rPr>
            </w:pPr>
          </w:p>
        </w:tc>
        <w:tc>
          <w:tcPr>
            <w:tcW w:w="919" w:type="pct"/>
            <w:vMerge/>
            <w:shd w:val="clear" w:color="auto" w:fill="DEEAF6" w:themeFill="accent5" w:themeFillTint="33"/>
            <w:vAlign w:val="center"/>
          </w:tcPr>
          <w:p w14:paraId="2526FB04"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765" w:type="pct"/>
            <w:vMerge/>
            <w:shd w:val="clear" w:color="auto" w:fill="DEEAF6" w:themeFill="accent5" w:themeFillTint="33"/>
            <w:vAlign w:val="center"/>
          </w:tcPr>
          <w:p w14:paraId="637894CE"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765" w:type="pct"/>
            <w:vMerge/>
            <w:shd w:val="clear" w:color="auto" w:fill="DEEAF6" w:themeFill="accent5" w:themeFillTint="33"/>
          </w:tcPr>
          <w:p w14:paraId="23F18033"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364" w:type="pct"/>
            <w:shd w:val="clear" w:color="auto" w:fill="DEEAF6" w:themeFill="accent5" w:themeFillTint="33"/>
            <w:vAlign w:val="center"/>
          </w:tcPr>
          <w:p w14:paraId="02CFE472"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w:t>
            </w:r>
          </w:p>
        </w:tc>
        <w:tc>
          <w:tcPr>
            <w:tcW w:w="960" w:type="pct"/>
            <w:shd w:val="clear" w:color="auto" w:fill="DEEAF6" w:themeFill="accent5" w:themeFillTint="33"/>
            <w:vAlign w:val="center"/>
          </w:tcPr>
          <w:p w14:paraId="7C7B9A90"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Zł</w:t>
            </w:r>
          </w:p>
        </w:tc>
        <w:tc>
          <w:tcPr>
            <w:tcW w:w="961" w:type="pct"/>
            <w:vMerge/>
            <w:shd w:val="clear" w:color="auto" w:fill="DEEAF6" w:themeFill="accent5" w:themeFillTint="33"/>
            <w:vAlign w:val="center"/>
          </w:tcPr>
          <w:p w14:paraId="2CE58C83" w14:textId="77777777" w:rsidR="00797F6A" w:rsidRPr="00312A31" w:rsidRDefault="00797F6A" w:rsidP="00797F6A">
            <w:pPr>
              <w:suppressAutoHyphens/>
              <w:spacing w:after="0" w:line="240" w:lineRule="auto"/>
              <w:jc w:val="center"/>
              <w:rPr>
                <w:rFonts w:ascii="Tahoma" w:hAnsi="Tahoma" w:cs="Tahoma"/>
                <w:b/>
                <w:bCs/>
                <w:sz w:val="20"/>
                <w:szCs w:val="20"/>
              </w:rPr>
            </w:pPr>
          </w:p>
        </w:tc>
      </w:tr>
      <w:tr w:rsidR="00312A31" w:rsidRPr="00312A31" w14:paraId="26F0EC37" w14:textId="77777777" w:rsidTr="00797F6A">
        <w:trPr>
          <w:trHeight w:val="87"/>
        </w:trPr>
        <w:tc>
          <w:tcPr>
            <w:tcW w:w="266" w:type="pct"/>
            <w:shd w:val="clear" w:color="auto" w:fill="DEEAF6" w:themeFill="accent5" w:themeFillTint="33"/>
            <w:vAlign w:val="center"/>
          </w:tcPr>
          <w:p w14:paraId="744A2E10" w14:textId="77777777" w:rsidR="00797F6A" w:rsidRPr="00312A31" w:rsidRDefault="00797F6A" w:rsidP="00797F6A">
            <w:pPr>
              <w:suppressAutoHyphens/>
              <w:spacing w:after="0" w:line="240" w:lineRule="auto"/>
              <w:jc w:val="center"/>
              <w:rPr>
                <w:rFonts w:ascii="Tahoma" w:hAnsi="Tahoma" w:cs="Tahoma"/>
                <w:sz w:val="20"/>
                <w:szCs w:val="20"/>
              </w:rPr>
            </w:pPr>
            <w:r w:rsidRPr="00312A31">
              <w:rPr>
                <w:rFonts w:ascii="Tahoma" w:hAnsi="Tahoma" w:cs="Tahoma"/>
                <w:sz w:val="20"/>
                <w:szCs w:val="20"/>
              </w:rPr>
              <w:t>I</w:t>
            </w:r>
          </w:p>
        </w:tc>
        <w:tc>
          <w:tcPr>
            <w:tcW w:w="919" w:type="pct"/>
            <w:shd w:val="clear" w:color="auto" w:fill="DEEAF6" w:themeFill="accent5" w:themeFillTint="33"/>
            <w:vAlign w:val="center"/>
          </w:tcPr>
          <w:p w14:paraId="5CD608D5" w14:textId="77777777" w:rsidR="00797F6A" w:rsidRPr="00312A31" w:rsidRDefault="00797F6A" w:rsidP="00797F6A">
            <w:pPr>
              <w:suppressAutoHyphens/>
              <w:spacing w:after="0" w:line="240" w:lineRule="auto"/>
              <w:jc w:val="center"/>
              <w:rPr>
                <w:rFonts w:ascii="Tahoma" w:hAnsi="Tahoma" w:cs="Tahoma"/>
                <w:sz w:val="20"/>
                <w:szCs w:val="20"/>
              </w:rPr>
            </w:pPr>
            <w:r w:rsidRPr="00312A31">
              <w:rPr>
                <w:rFonts w:ascii="Tahoma" w:hAnsi="Tahoma" w:cs="Tahoma"/>
                <w:sz w:val="20"/>
                <w:szCs w:val="20"/>
              </w:rPr>
              <w:t>II</w:t>
            </w:r>
          </w:p>
        </w:tc>
        <w:tc>
          <w:tcPr>
            <w:tcW w:w="765" w:type="pct"/>
            <w:shd w:val="clear" w:color="auto" w:fill="DEEAF6" w:themeFill="accent5" w:themeFillTint="33"/>
            <w:vAlign w:val="center"/>
          </w:tcPr>
          <w:p w14:paraId="1A1DB84F" w14:textId="77777777" w:rsidR="00797F6A" w:rsidRPr="00312A31" w:rsidRDefault="00797F6A" w:rsidP="00797F6A">
            <w:pPr>
              <w:suppressAutoHyphens/>
              <w:spacing w:after="0" w:line="240" w:lineRule="auto"/>
              <w:jc w:val="center"/>
              <w:rPr>
                <w:rFonts w:ascii="Tahoma" w:hAnsi="Tahoma" w:cs="Tahoma"/>
                <w:sz w:val="20"/>
                <w:szCs w:val="20"/>
              </w:rPr>
            </w:pPr>
            <w:r w:rsidRPr="00312A31">
              <w:rPr>
                <w:rFonts w:ascii="Tahoma" w:hAnsi="Tahoma" w:cs="Tahoma"/>
                <w:sz w:val="20"/>
                <w:szCs w:val="20"/>
              </w:rPr>
              <w:t>III</w:t>
            </w:r>
          </w:p>
        </w:tc>
        <w:tc>
          <w:tcPr>
            <w:tcW w:w="765" w:type="pct"/>
            <w:shd w:val="clear" w:color="auto" w:fill="DEEAF6" w:themeFill="accent5" w:themeFillTint="33"/>
          </w:tcPr>
          <w:p w14:paraId="01347BE1" w14:textId="77777777" w:rsidR="00797F6A" w:rsidRPr="00312A31" w:rsidRDefault="00797F6A" w:rsidP="00797F6A">
            <w:pPr>
              <w:suppressAutoHyphens/>
              <w:spacing w:after="0" w:line="240" w:lineRule="auto"/>
              <w:jc w:val="center"/>
              <w:rPr>
                <w:rFonts w:ascii="Tahoma" w:hAnsi="Tahoma" w:cs="Tahoma"/>
                <w:sz w:val="20"/>
                <w:szCs w:val="20"/>
              </w:rPr>
            </w:pPr>
            <w:r w:rsidRPr="00312A31">
              <w:rPr>
                <w:rFonts w:ascii="Tahoma" w:hAnsi="Tahoma" w:cs="Tahoma"/>
                <w:sz w:val="20"/>
                <w:szCs w:val="20"/>
              </w:rPr>
              <w:t>IV</w:t>
            </w:r>
          </w:p>
        </w:tc>
        <w:tc>
          <w:tcPr>
            <w:tcW w:w="364" w:type="pct"/>
            <w:shd w:val="clear" w:color="auto" w:fill="DEEAF6" w:themeFill="accent5" w:themeFillTint="33"/>
            <w:vAlign w:val="center"/>
          </w:tcPr>
          <w:p w14:paraId="55811DA9" w14:textId="77777777" w:rsidR="00797F6A" w:rsidRPr="00312A31" w:rsidRDefault="00797F6A" w:rsidP="00797F6A">
            <w:pPr>
              <w:suppressAutoHyphens/>
              <w:spacing w:after="0" w:line="240" w:lineRule="auto"/>
              <w:jc w:val="center"/>
              <w:rPr>
                <w:rFonts w:ascii="Tahoma" w:hAnsi="Tahoma" w:cs="Tahoma"/>
                <w:sz w:val="20"/>
                <w:szCs w:val="20"/>
              </w:rPr>
            </w:pPr>
            <w:r w:rsidRPr="00312A31">
              <w:rPr>
                <w:rFonts w:ascii="Tahoma" w:hAnsi="Tahoma" w:cs="Tahoma"/>
                <w:sz w:val="20"/>
                <w:szCs w:val="20"/>
              </w:rPr>
              <w:t>V</w:t>
            </w:r>
          </w:p>
        </w:tc>
        <w:tc>
          <w:tcPr>
            <w:tcW w:w="960" w:type="pct"/>
            <w:shd w:val="clear" w:color="auto" w:fill="DEEAF6" w:themeFill="accent5" w:themeFillTint="33"/>
            <w:vAlign w:val="center"/>
          </w:tcPr>
          <w:p w14:paraId="555BBBB4" w14:textId="77777777" w:rsidR="00797F6A" w:rsidRPr="00312A31" w:rsidRDefault="00797F6A" w:rsidP="00797F6A">
            <w:pPr>
              <w:suppressAutoHyphens/>
              <w:spacing w:after="0" w:line="240" w:lineRule="auto"/>
              <w:jc w:val="center"/>
              <w:rPr>
                <w:rFonts w:ascii="Tahoma" w:hAnsi="Tahoma" w:cs="Tahoma"/>
                <w:sz w:val="20"/>
                <w:szCs w:val="20"/>
              </w:rPr>
            </w:pPr>
            <w:r w:rsidRPr="00312A31">
              <w:rPr>
                <w:rFonts w:ascii="Tahoma" w:hAnsi="Tahoma" w:cs="Tahoma"/>
                <w:sz w:val="20"/>
                <w:szCs w:val="20"/>
              </w:rPr>
              <w:t>VI</w:t>
            </w:r>
          </w:p>
        </w:tc>
        <w:tc>
          <w:tcPr>
            <w:tcW w:w="961" w:type="pct"/>
            <w:shd w:val="clear" w:color="auto" w:fill="DEEAF6" w:themeFill="accent5" w:themeFillTint="33"/>
            <w:vAlign w:val="center"/>
          </w:tcPr>
          <w:p w14:paraId="3B3CCF7E" w14:textId="77777777" w:rsidR="00797F6A" w:rsidRPr="00312A31" w:rsidRDefault="00797F6A" w:rsidP="00797F6A">
            <w:pPr>
              <w:suppressAutoHyphens/>
              <w:spacing w:after="0" w:line="240" w:lineRule="auto"/>
              <w:jc w:val="center"/>
              <w:rPr>
                <w:rFonts w:ascii="Tahoma" w:hAnsi="Tahoma" w:cs="Tahoma"/>
                <w:sz w:val="20"/>
                <w:szCs w:val="20"/>
              </w:rPr>
            </w:pPr>
            <w:r w:rsidRPr="00312A31">
              <w:rPr>
                <w:rFonts w:ascii="Tahoma" w:hAnsi="Tahoma" w:cs="Tahoma"/>
                <w:sz w:val="20"/>
                <w:szCs w:val="20"/>
              </w:rPr>
              <w:t>VII</w:t>
            </w:r>
          </w:p>
        </w:tc>
      </w:tr>
      <w:tr w:rsidR="00312A31" w:rsidRPr="00312A31" w14:paraId="2429E3E9" w14:textId="77777777" w:rsidTr="00797F6A">
        <w:trPr>
          <w:trHeight w:val="438"/>
        </w:trPr>
        <w:tc>
          <w:tcPr>
            <w:tcW w:w="266" w:type="pct"/>
            <w:vMerge w:val="restart"/>
            <w:shd w:val="clear" w:color="auto" w:fill="DEEAF6" w:themeFill="accent5" w:themeFillTint="33"/>
            <w:vAlign w:val="center"/>
          </w:tcPr>
          <w:p w14:paraId="03A2D2D9" w14:textId="77777777" w:rsidR="00797F6A" w:rsidRPr="00312A31" w:rsidRDefault="00797F6A" w:rsidP="00797F6A">
            <w:pPr>
              <w:suppressAutoHyphens/>
              <w:spacing w:after="0" w:line="240" w:lineRule="auto"/>
              <w:jc w:val="center"/>
              <w:rPr>
                <w:rFonts w:ascii="Tahoma" w:hAnsi="Tahoma" w:cs="Tahoma"/>
                <w:sz w:val="20"/>
                <w:szCs w:val="20"/>
              </w:rPr>
            </w:pPr>
            <w:r w:rsidRPr="00312A31">
              <w:rPr>
                <w:rFonts w:ascii="Tahoma" w:hAnsi="Tahoma" w:cs="Tahoma"/>
                <w:sz w:val="20"/>
                <w:szCs w:val="20"/>
              </w:rPr>
              <w:t>1</w:t>
            </w:r>
          </w:p>
        </w:tc>
        <w:tc>
          <w:tcPr>
            <w:tcW w:w="919" w:type="pct"/>
            <w:vMerge w:val="restart"/>
            <w:vAlign w:val="center"/>
          </w:tcPr>
          <w:p w14:paraId="187F92A5" w14:textId="77777777" w:rsidR="00797F6A" w:rsidRPr="00312A31" w:rsidRDefault="00797F6A" w:rsidP="00797F6A">
            <w:pPr>
              <w:suppressAutoHyphens/>
              <w:spacing w:after="0" w:line="240" w:lineRule="auto"/>
              <w:rPr>
                <w:rFonts w:ascii="Tahoma" w:hAnsi="Tahoma" w:cs="Tahoma"/>
                <w:sz w:val="20"/>
                <w:szCs w:val="20"/>
              </w:rPr>
            </w:pPr>
            <w:r w:rsidRPr="00312A31">
              <w:rPr>
                <w:rFonts w:ascii="Tahoma" w:hAnsi="Tahoma" w:cs="Tahoma"/>
                <w:sz w:val="20"/>
                <w:szCs w:val="20"/>
              </w:rPr>
              <w:t>Ubezpieczenie odpowiedzialności cywilnej posiadaczy pojazdów mechanicznych</w:t>
            </w:r>
          </w:p>
        </w:tc>
        <w:tc>
          <w:tcPr>
            <w:tcW w:w="765" w:type="pct"/>
            <w:vMerge w:val="restart"/>
            <w:vAlign w:val="center"/>
          </w:tcPr>
          <w:p w14:paraId="7129862D"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765" w:type="pct"/>
            <w:vMerge w:val="restart"/>
            <w:vAlign w:val="center"/>
          </w:tcPr>
          <w:p w14:paraId="610D5C10"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364" w:type="pct"/>
            <w:vMerge w:val="restart"/>
            <w:vAlign w:val="center"/>
          </w:tcPr>
          <w:p w14:paraId="5891CB6C"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25%</w:t>
            </w:r>
          </w:p>
        </w:tc>
        <w:tc>
          <w:tcPr>
            <w:tcW w:w="960" w:type="pct"/>
            <w:vMerge w:val="restart"/>
            <w:vAlign w:val="center"/>
          </w:tcPr>
          <w:p w14:paraId="6C35C081"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961" w:type="pct"/>
            <w:vMerge w:val="restart"/>
            <w:vAlign w:val="center"/>
          </w:tcPr>
          <w:p w14:paraId="6526FFA2" w14:textId="77777777" w:rsidR="00797F6A" w:rsidRPr="00312A31" w:rsidRDefault="00797F6A" w:rsidP="00797F6A">
            <w:pPr>
              <w:suppressAutoHyphens/>
              <w:spacing w:after="0" w:line="240" w:lineRule="auto"/>
              <w:jc w:val="center"/>
              <w:rPr>
                <w:rFonts w:ascii="Tahoma" w:hAnsi="Tahoma" w:cs="Tahoma"/>
                <w:b/>
                <w:bCs/>
                <w:sz w:val="20"/>
                <w:szCs w:val="20"/>
              </w:rPr>
            </w:pPr>
          </w:p>
        </w:tc>
      </w:tr>
      <w:tr w:rsidR="00312A31" w:rsidRPr="00312A31" w14:paraId="03ABE41C" w14:textId="77777777" w:rsidTr="00797F6A">
        <w:trPr>
          <w:trHeight w:val="438"/>
        </w:trPr>
        <w:tc>
          <w:tcPr>
            <w:tcW w:w="266" w:type="pct"/>
            <w:vMerge/>
            <w:shd w:val="clear" w:color="auto" w:fill="DEEAF6" w:themeFill="accent5" w:themeFillTint="33"/>
            <w:vAlign w:val="center"/>
          </w:tcPr>
          <w:p w14:paraId="7619375C" w14:textId="77777777" w:rsidR="00797F6A" w:rsidRPr="00312A31" w:rsidRDefault="00797F6A" w:rsidP="00797F6A">
            <w:pPr>
              <w:suppressAutoHyphens/>
              <w:spacing w:after="0" w:line="240" w:lineRule="auto"/>
              <w:jc w:val="center"/>
              <w:rPr>
                <w:rFonts w:ascii="Tahoma" w:hAnsi="Tahoma" w:cs="Tahoma"/>
                <w:sz w:val="20"/>
                <w:szCs w:val="20"/>
              </w:rPr>
            </w:pPr>
          </w:p>
        </w:tc>
        <w:tc>
          <w:tcPr>
            <w:tcW w:w="919" w:type="pct"/>
            <w:vMerge/>
            <w:vAlign w:val="center"/>
          </w:tcPr>
          <w:p w14:paraId="406DBCD5" w14:textId="77777777" w:rsidR="00797F6A" w:rsidRPr="00312A31" w:rsidRDefault="00797F6A" w:rsidP="00797F6A">
            <w:pPr>
              <w:suppressAutoHyphens/>
              <w:spacing w:after="0" w:line="240" w:lineRule="auto"/>
              <w:rPr>
                <w:rFonts w:ascii="Tahoma" w:hAnsi="Tahoma" w:cs="Tahoma"/>
                <w:sz w:val="20"/>
                <w:szCs w:val="20"/>
              </w:rPr>
            </w:pPr>
          </w:p>
        </w:tc>
        <w:tc>
          <w:tcPr>
            <w:tcW w:w="765" w:type="pct"/>
            <w:vMerge/>
            <w:vAlign w:val="center"/>
          </w:tcPr>
          <w:p w14:paraId="4CF20D52"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765" w:type="pct"/>
            <w:vMerge/>
            <w:vAlign w:val="center"/>
          </w:tcPr>
          <w:p w14:paraId="7CF5E9BD"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364" w:type="pct"/>
            <w:vMerge/>
            <w:vAlign w:val="center"/>
          </w:tcPr>
          <w:p w14:paraId="0114E788"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960" w:type="pct"/>
            <w:vMerge/>
            <w:vAlign w:val="center"/>
          </w:tcPr>
          <w:p w14:paraId="1A03073A"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961" w:type="pct"/>
            <w:vMerge/>
            <w:vAlign w:val="center"/>
          </w:tcPr>
          <w:p w14:paraId="0139061B" w14:textId="77777777" w:rsidR="00797F6A" w:rsidRPr="00312A31" w:rsidRDefault="00797F6A" w:rsidP="00797F6A">
            <w:pPr>
              <w:suppressAutoHyphens/>
              <w:spacing w:after="0" w:line="240" w:lineRule="auto"/>
              <w:jc w:val="center"/>
              <w:rPr>
                <w:rFonts w:ascii="Tahoma" w:hAnsi="Tahoma" w:cs="Tahoma"/>
                <w:b/>
                <w:bCs/>
                <w:sz w:val="20"/>
                <w:szCs w:val="20"/>
              </w:rPr>
            </w:pPr>
          </w:p>
        </w:tc>
      </w:tr>
      <w:tr w:rsidR="00312A31" w:rsidRPr="00312A31" w14:paraId="32C6E612" w14:textId="77777777" w:rsidTr="00797F6A">
        <w:trPr>
          <w:trHeight w:val="367"/>
        </w:trPr>
        <w:tc>
          <w:tcPr>
            <w:tcW w:w="266" w:type="pct"/>
            <w:shd w:val="clear" w:color="auto" w:fill="DEEAF6" w:themeFill="accent5" w:themeFillTint="33"/>
            <w:vAlign w:val="center"/>
          </w:tcPr>
          <w:p w14:paraId="745ABB08" w14:textId="77777777" w:rsidR="00797F6A" w:rsidRPr="00312A31" w:rsidRDefault="00797F6A" w:rsidP="00797F6A">
            <w:pPr>
              <w:suppressAutoHyphens/>
              <w:spacing w:after="0" w:line="240" w:lineRule="auto"/>
              <w:jc w:val="center"/>
              <w:rPr>
                <w:rFonts w:ascii="Tahoma" w:hAnsi="Tahoma" w:cs="Tahoma"/>
                <w:sz w:val="20"/>
                <w:szCs w:val="20"/>
              </w:rPr>
            </w:pPr>
            <w:r w:rsidRPr="00312A31">
              <w:rPr>
                <w:rFonts w:ascii="Tahoma" w:hAnsi="Tahoma" w:cs="Tahoma"/>
                <w:sz w:val="20"/>
                <w:szCs w:val="20"/>
              </w:rPr>
              <w:t>2</w:t>
            </w:r>
          </w:p>
        </w:tc>
        <w:tc>
          <w:tcPr>
            <w:tcW w:w="919" w:type="pct"/>
            <w:vAlign w:val="center"/>
          </w:tcPr>
          <w:p w14:paraId="57C62014" w14:textId="77777777" w:rsidR="00797F6A" w:rsidRPr="00312A31" w:rsidRDefault="00797F6A" w:rsidP="00797F6A">
            <w:pPr>
              <w:suppressAutoHyphens/>
              <w:spacing w:after="0" w:line="240" w:lineRule="auto"/>
              <w:rPr>
                <w:rFonts w:ascii="Tahoma" w:hAnsi="Tahoma" w:cs="Tahoma"/>
                <w:sz w:val="20"/>
                <w:szCs w:val="20"/>
              </w:rPr>
            </w:pPr>
            <w:r w:rsidRPr="00312A31">
              <w:rPr>
                <w:rFonts w:ascii="Tahoma" w:hAnsi="Tahoma" w:cs="Tahoma"/>
                <w:sz w:val="20"/>
                <w:szCs w:val="20"/>
              </w:rPr>
              <w:t>Ubezpieczenie autocasco</w:t>
            </w:r>
          </w:p>
        </w:tc>
        <w:tc>
          <w:tcPr>
            <w:tcW w:w="765" w:type="pct"/>
            <w:vAlign w:val="center"/>
          </w:tcPr>
          <w:p w14:paraId="66C9937A"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765" w:type="pct"/>
            <w:vAlign w:val="center"/>
          </w:tcPr>
          <w:p w14:paraId="5E2BA4F5"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364" w:type="pct"/>
            <w:vAlign w:val="center"/>
          </w:tcPr>
          <w:p w14:paraId="4B642B96"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25%</w:t>
            </w:r>
          </w:p>
        </w:tc>
        <w:tc>
          <w:tcPr>
            <w:tcW w:w="960" w:type="pct"/>
            <w:vAlign w:val="center"/>
          </w:tcPr>
          <w:p w14:paraId="5CE8F880"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961" w:type="pct"/>
            <w:vAlign w:val="center"/>
          </w:tcPr>
          <w:p w14:paraId="70922CA0" w14:textId="77777777" w:rsidR="00797F6A" w:rsidRPr="00312A31" w:rsidRDefault="00797F6A" w:rsidP="00797F6A">
            <w:pPr>
              <w:suppressAutoHyphens/>
              <w:spacing w:after="0" w:line="240" w:lineRule="auto"/>
              <w:jc w:val="center"/>
              <w:rPr>
                <w:rFonts w:ascii="Tahoma" w:hAnsi="Tahoma" w:cs="Tahoma"/>
                <w:b/>
                <w:bCs/>
                <w:sz w:val="20"/>
                <w:szCs w:val="20"/>
              </w:rPr>
            </w:pPr>
          </w:p>
        </w:tc>
      </w:tr>
      <w:tr w:rsidR="00312A31" w:rsidRPr="00312A31" w14:paraId="7B9CDEC8" w14:textId="77777777" w:rsidTr="00797F6A">
        <w:trPr>
          <w:trHeight w:val="438"/>
        </w:trPr>
        <w:tc>
          <w:tcPr>
            <w:tcW w:w="266" w:type="pct"/>
            <w:shd w:val="clear" w:color="auto" w:fill="DEEAF6" w:themeFill="accent5" w:themeFillTint="33"/>
            <w:vAlign w:val="center"/>
          </w:tcPr>
          <w:p w14:paraId="13750267" w14:textId="77777777" w:rsidR="00797F6A" w:rsidRPr="00312A31" w:rsidRDefault="00797F6A" w:rsidP="00797F6A">
            <w:pPr>
              <w:suppressAutoHyphens/>
              <w:spacing w:after="0" w:line="240" w:lineRule="auto"/>
              <w:jc w:val="center"/>
              <w:rPr>
                <w:rFonts w:ascii="Tahoma" w:hAnsi="Tahoma" w:cs="Tahoma"/>
                <w:sz w:val="20"/>
                <w:szCs w:val="20"/>
              </w:rPr>
            </w:pPr>
            <w:r w:rsidRPr="00312A31">
              <w:rPr>
                <w:rFonts w:ascii="Tahoma" w:hAnsi="Tahoma" w:cs="Tahoma"/>
                <w:sz w:val="20"/>
                <w:szCs w:val="20"/>
              </w:rPr>
              <w:t>3</w:t>
            </w:r>
          </w:p>
        </w:tc>
        <w:tc>
          <w:tcPr>
            <w:tcW w:w="919" w:type="pct"/>
            <w:vAlign w:val="center"/>
          </w:tcPr>
          <w:p w14:paraId="0AE9F64C" w14:textId="77777777" w:rsidR="00797F6A" w:rsidRPr="00312A31" w:rsidRDefault="00797F6A" w:rsidP="00797F6A">
            <w:pPr>
              <w:suppressAutoHyphens/>
              <w:spacing w:after="0" w:line="240" w:lineRule="auto"/>
              <w:rPr>
                <w:rFonts w:ascii="Tahoma" w:hAnsi="Tahoma" w:cs="Tahoma"/>
                <w:sz w:val="20"/>
                <w:szCs w:val="20"/>
              </w:rPr>
            </w:pPr>
            <w:r w:rsidRPr="00312A31">
              <w:rPr>
                <w:rFonts w:ascii="Tahoma" w:hAnsi="Tahoma" w:cs="Tahoma"/>
                <w:sz w:val="20"/>
                <w:szCs w:val="20"/>
              </w:rPr>
              <w:t>Ubezpieczenie następstw nieszczęśliwych wypadków kierowców i pasażerów</w:t>
            </w:r>
          </w:p>
        </w:tc>
        <w:tc>
          <w:tcPr>
            <w:tcW w:w="765" w:type="pct"/>
            <w:vAlign w:val="center"/>
          </w:tcPr>
          <w:p w14:paraId="4C9A8305"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765" w:type="pct"/>
            <w:vAlign w:val="center"/>
          </w:tcPr>
          <w:p w14:paraId="5EA1469C"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364" w:type="pct"/>
            <w:vAlign w:val="center"/>
          </w:tcPr>
          <w:p w14:paraId="6C1EA8CF"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25%</w:t>
            </w:r>
          </w:p>
        </w:tc>
        <w:tc>
          <w:tcPr>
            <w:tcW w:w="960" w:type="pct"/>
            <w:vAlign w:val="center"/>
          </w:tcPr>
          <w:p w14:paraId="6F3EFABE"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961" w:type="pct"/>
            <w:vAlign w:val="center"/>
          </w:tcPr>
          <w:p w14:paraId="5E263A71" w14:textId="77777777" w:rsidR="00797F6A" w:rsidRPr="00312A31" w:rsidRDefault="00797F6A" w:rsidP="00797F6A">
            <w:pPr>
              <w:suppressAutoHyphens/>
              <w:spacing w:after="0" w:line="240" w:lineRule="auto"/>
              <w:jc w:val="center"/>
              <w:rPr>
                <w:rFonts w:ascii="Tahoma" w:hAnsi="Tahoma" w:cs="Tahoma"/>
                <w:b/>
                <w:bCs/>
                <w:sz w:val="20"/>
                <w:szCs w:val="20"/>
              </w:rPr>
            </w:pPr>
          </w:p>
        </w:tc>
      </w:tr>
      <w:tr w:rsidR="00312A31" w:rsidRPr="00312A31" w14:paraId="22ACFB9D" w14:textId="77777777" w:rsidTr="00797F6A">
        <w:trPr>
          <w:trHeight w:val="438"/>
        </w:trPr>
        <w:tc>
          <w:tcPr>
            <w:tcW w:w="266" w:type="pct"/>
            <w:shd w:val="clear" w:color="auto" w:fill="DEEAF6" w:themeFill="accent5" w:themeFillTint="33"/>
            <w:vAlign w:val="center"/>
          </w:tcPr>
          <w:p w14:paraId="4C1BA7C6" w14:textId="77777777" w:rsidR="00797F6A" w:rsidRPr="00312A31" w:rsidRDefault="00797F6A" w:rsidP="00797F6A">
            <w:pPr>
              <w:suppressAutoHyphens/>
              <w:spacing w:after="0" w:line="240" w:lineRule="auto"/>
              <w:jc w:val="center"/>
              <w:rPr>
                <w:rFonts w:ascii="Tahoma" w:hAnsi="Tahoma" w:cs="Tahoma"/>
                <w:sz w:val="20"/>
                <w:szCs w:val="20"/>
              </w:rPr>
            </w:pPr>
            <w:r w:rsidRPr="00312A31">
              <w:rPr>
                <w:rFonts w:ascii="Tahoma" w:hAnsi="Tahoma" w:cs="Tahoma"/>
                <w:sz w:val="20"/>
                <w:szCs w:val="20"/>
              </w:rPr>
              <w:t>4</w:t>
            </w:r>
          </w:p>
        </w:tc>
        <w:tc>
          <w:tcPr>
            <w:tcW w:w="919" w:type="pct"/>
            <w:vAlign w:val="center"/>
          </w:tcPr>
          <w:p w14:paraId="5C00405A" w14:textId="77777777" w:rsidR="00797F6A" w:rsidRPr="00312A31" w:rsidRDefault="00797F6A" w:rsidP="00797F6A">
            <w:pPr>
              <w:suppressAutoHyphens/>
              <w:spacing w:after="0" w:line="240" w:lineRule="auto"/>
              <w:rPr>
                <w:rFonts w:ascii="Tahoma" w:hAnsi="Tahoma" w:cs="Tahoma"/>
                <w:sz w:val="20"/>
                <w:szCs w:val="20"/>
              </w:rPr>
            </w:pPr>
            <w:r w:rsidRPr="00312A31">
              <w:rPr>
                <w:rFonts w:ascii="Tahoma" w:hAnsi="Tahoma" w:cs="Tahoma"/>
                <w:sz w:val="20"/>
                <w:szCs w:val="20"/>
              </w:rPr>
              <w:t>Ubezpieczenie Assistance</w:t>
            </w:r>
          </w:p>
        </w:tc>
        <w:tc>
          <w:tcPr>
            <w:tcW w:w="765" w:type="pct"/>
            <w:vAlign w:val="center"/>
          </w:tcPr>
          <w:p w14:paraId="10B1AC57"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765" w:type="pct"/>
            <w:vAlign w:val="center"/>
          </w:tcPr>
          <w:p w14:paraId="0B2D51D0"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364" w:type="pct"/>
            <w:vAlign w:val="center"/>
          </w:tcPr>
          <w:p w14:paraId="64A8419F"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25%</w:t>
            </w:r>
          </w:p>
        </w:tc>
        <w:tc>
          <w:tcPr>
            <w:tcW w:w="960" w:type="pct"/>
            <w:vAlign w:val="center"/>
          </w:tcPr>
          <w:p w14:paraId="25EA5F48"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961" w:type="pct"/>
            <w:vAlign w:val="center"/>
          </w:tcPr>
          <w:p w14:paraId="2B5623ED" w14:textId="77777777" w:rsidR="00797F6A" w:rsidRPr="00312A31" w:rsidRDefault="00797F6A" w:rsidP="00797F6A">
            <w:pPr>
              <w:suppressAutoHyphens/>
              <w:spacing w:after="0" w:line="240" w:lineRule="auto"/>
              <w:jc w:val="center"/>
              <w:rPr>
                <w:rFonts w:ascii="Tahoma" w:hAnsi="Tahoma" w:cs="Tahoma"/>
                <w:b/>
                <w:bCs/>
                <w:sz w:val="20"/>
                <w:szCs w:val="20"/>
              </w:rPr>
            </w:pPr>
          </w:p>
        </w:tc>
      </w:tr>
      <w:tr w:rsidR="00312A31" w:rsidRPr="00312A31" w14:paraId="68E6A515" w14:textId="77777777" w:rsidTr="00797F6A">
        <w:trPr>
          <w:trHeight w:val="416"/>
        </w:trPr>
        <w:tc>
          <w:tcPr>
            <w:tcW w:w="1185" w:type="pct"/>
            <w:gridSpan w:val="2"/>
            <w:shd w:val="clear" w:color="auto" w:fill="DEEAF6" w:themeFill="accent5" w:themeFillTint="33"/>
            <w:vAlign w:val="center"/>
          </w:tcPr>
          <w:p w14:paraId="613D7892" w14:textId="77777777" w:rsidR="00797F6A" w:rsidRPr="00312A31" w:rsidRDefault="00797F6A" w:rsidP="00797F6A">
            <w:pPr>
              <w:suppressAutoHyphens/>
              <w:spacing w:after="0" w:line="240" w:lineRule="auto"/>
              <w:jc w:val="center"/>
              <w:rPr>
                <w:rFonts w:ascii="Tahoma" w:hAnsi="Tahoma" w:cs="Tahoma"/>
                <w:b/>
                <w:bCs/>
                <w:sz w:val="20"/>
                <w:szCs w:val="20"/>
              </w:rPr>
            </w:pPr>
            <w:r w:rsidRPr="00312A31">
              <w:rPr>
                <w:rFonts w:ascii="Tahoma" w:hAnsi="Tahoma" w:cs="Tahoma"/>
                <w:b/>
                <w:bCs/>
                <w:sz w:val="20"/>
                <w:szCs w:val="20"/>
              </w:rPr>
              <w:t>RAZEM</w:t>
            </w:r>
          </w:p>
        </w:tc>
        <w:tc>
          <w:tcPr>
            <w:tcW w:w="765" w:type="pct"/>
            <w:shd w:val="clear" w:color="auto" w:fill="DEEAF6" w:themeFill="accent5" w:themeFillTint="33"/>
            <w:vAlign w:val="center"/>
          </w:tcPr>
          <w:p w14:paraId="0E475E45"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765" w:type="pct"/>
            <w:shd w:val="clear" w:color="auto" w:fill="DEEAF6" w:themeFill="accent5" w:themeFillTint="33"/>
          </w:tcPr>
          <w:p w14:paraId="62F83FC0"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364" w:type="pct"/>
            <w:tcBorders>
              <w:right w:val="single" w:sz="4" w:space="0" w:color="auto"/>
              <w:tl2br w:val="single" w:sz="4" w:space="0" w:color="000000"/>
              <w:tr2bl w:val="single" w:sz="4" w:space="0" w:color="000000"/>
            </w:tcBorders>
            <w:shd w:val="clear" w:color="auto" w:fill="DEEAF6" w:themeFill="accent5" w:themeFillTint="33"/>
            <w:vAlign w:val="center"/>
          </w:tcPr>
          <w:p w14:paraId="68B29BEA"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960" w:type="pct"/>
            <w:tcBorders>
              <w:left w:val="single" w:sz="4" w:space="0" w:color="auto"/>
            </w:tcBorders>
            <w:shd w:val="clear" w:color="auto" w:fill="DEEAF6" w:themeFill="accent5" w:themeFillTint="33"/>
            <w:vAlign w:val="center"/>
          </w:tcPr>
          <w:p w14:paraId="271440D1" w14:textId="77777777" w:rsidR="00797F6A" w:rsidRPr="00312A31" w:rsidRDefault="00797F6A" w:rsidP="00797F6A">
            <w:pPr>
              <w:suppressAutoHyphens/>
              <w:spacing w:after="0" w:line="240" w:lineRule="auto"/>
              <w:jc w:val="center"/>
              <w:rPr>
                <w:rFonts w:ascii="Tahoma" w:hAnsi="Tahoma" w:cs="Tahoma"/>
                <w:b/>
                <w:bCs/>
                <w:sz w:val="20"/>
                <w:szCs w:val="20"/>
              </w:rPr>
            </w:pPr>
          </w:p>
        </w:tc>
        <w:tc>
          <w:tcPr>
            <w:tcW w:w="961" w:type="pct"/>
            <w:shd w:val="clear" w:color="auto" w:fill="DEEAF6" w:themeFill="accent5" w:themeFillTint="33"/>
            <w:vAlign w:val="center"/>
          </w:tcPr>
          <w:p w14:paraId="4F075F7A" w14:textId="77777777" w:rsidR="00797F6A" w:rsidRPr="00312A31" w:rsidRDefault="00797F6A" w:rsidP="00797F6A">
            <w:pPr>
              <w:suppressAutoHyphens/>
              <w:spacing w:after="0" w:line="240" w:lineRule="auto"/>
              <w:jc w:val="center"/>
              <w:rPr>
                <w:rFonts w:ascii="Tahoma" w:hAnsi="Tahoma" w:cs="Tahoma"/>
                <w:b/>
                <w:bCs/>
                <w:sz w:val="20"/>
                <w:szCs w:val="20"/>
              </w:rPr>
            </w:pPr>
          </w:p>
        </w:tc>
      </w:tr>
    </w:tbl>
    <w:p w14:paraId="735807B1" w14:textId="77777777" w:rsidR="00797F6A" w:rsidRPr="00312A31" w:rsidRDefault="00797F6A" w:rsidP="00797F6A">
      <w:pPr>
        <w:suppressAutoHyphens/>
        <w:spacing w:after="0" w:line="240" w:lineRule="auto"/>
        <w:rPr>
          <w:rFonts w:ascii="Tahoma" w:hAnsi="Tahoma" w:cs="Tahoma"/>
          <w:sz w:val="20"/>
          <w:szCs w:val="20"/>
        </w:rPr>
      </w:pPr>
      <w:r w:rsidRPr="00312A31">
        <w:rPr>
          <w:rFonts w:ascii="Tahoma" w:hAnsi="Tahoma" w:cs="Tahoma"/>
          <w:b/>
          <w:bCs/>
          <w:sz w:val="20"/>
          <w:szCs w:val="20"/>
        </w:rPr>
        <w:t>*Instrukcja:</w:t>
      </w:r>
    </w:p>
    <w:p w14:paraId="132C152D" w14:textId="77777777" w:rsidR="00797F6A" w:rsidRPr="00312A31" w:rsidRDefault="00797F6A" w:rsidP="00797F6A">
      <w:pPr>
        <w:suppressAutoHyphens/>
        <w:spacing w:after="0" w:line="240" w:lineRule="auto"/>
        <w:jc w:val="both"/>
        <w:rPr>
          <w:rFonts w:ascii="Tahoma" w:hAnsi="Tahoma" w:cs="Tahoma"/>
          <w:sz w:val="20"/>
          <w:szCs w:val="20"/>
        </w:rPr>
      </w:pPr>
      <w:r w:rsidRPr="00312A31">
        <w:rPr>
          <w:rFonts w:ascii="Tahoma" w:hAnsi="Tahoma" w:cs="Tahoma"/>
          <w:sz w:val="20"/>
          <w:szCs w:val="20"/>
        </w:rPr>
        <w:t>Kolumna III: prosimy o podanie składki  za 12 miesięcy za zamówienie podstawowe</w:t>
      </w:r>
    </w:p>
    <w:p w14:paraId="1D352D33" w14:textId="77777777" w:rsidR="00797F6A" w:rsidRPr="00312A31" w:rsidRDefault="00797F6A" w:rsidP="00797F6A">
      <w:pPr>
        <w:suppressAutoHyphens/>
        <w:spacing w:after="0" w:line="240" w:lineRule="auto"/>
        <w:jc w:val="both"/>
        <w:rPr>
          <w:rFonts w:ascii="Tahoma" w:hAnsi="Tahoma" w:cs="Tahoma"/>
          <w:sz w:val="20"/>
          <w:szCs w:val="20"/>
        </w:rPr>
      </w:pPr>
      <w:r w:rsidRPr="00312A31">
        <w:rPr>
          <w:rFonts w:ascii="Tahoma" w:hAnsi="Tahoma" w:cs="Tahoma"/>
          <w:sz w:val="20"/>
          <w:szCs w:val="20"/>
        </w:rPr>
        <w:t>Kolumna IV: prosimy o podanie składki  za 36 miesięcy  za zamówienie podstawowe oznaczającej iloczyn kolumny III x 3;</w:t>
      </w:r>
    </w:p>
    <w:p w14:paraId="1C13CCCE" w14:textId="77777777" w:rsidR="00797F6A" w:rsidRPr="00312A31" w:rsidRDefault="00797F6A" w:rsidP="00797F6A">
      <w:pPr>
        <w:suppressAutoHyphens/>
        <w:spacing w:after="0" w:line="240" w:lineRule="auto"/>
        <w:jc w:val="both"/>
        <w:rPr>
          <w:rFonts w:ascii="Tahoma" w:hAnsi="Tahoma" w:cs="Tahoma"/>
          <w:sz w:val="20"/>
          <w:szCs w:val="20"/>
        </w:rPr>
      </w:pPr>
      <w:r w:rsidRPr="00312A31">
        <w:rPr>
          <w:rFonts w:ascii="Tahoma" w:hAnsi="Tahoma" w:cs="Tahoma"/>
          <w:sz w:val="20"/>
          <w:szCs w:val="20"/>
        </w:rPr>
        <w:t>Kolumna VI: prosimy o podanie składki za prawo opcji – iloczyn składki za 36 miesięcy (kol. IV) oraz przewidzianej wielkości opcji (kol. V)</w:t>
      </w:r>
    </w:p>
    <w:p w14:paraId="3EA4B50E" w14:textId="77777777" w:rsidR="00797F6A" w:rsidRPr="00312A31" w:rsidRDefault="00797F6A" w:rsidP="00797F6A">
      <w:pPr>
        <w:spacing w:after="0" w:line="240" w:lineRule="auto"/>
        <w:rPr>
          <w:rFonts w:ascii="Tahoma" w:hAnsi="Tahoma" w:cs="Tahoma"/>
          <w:sz w:val="20"/>
          <w:szCs w:val="20"/>
        </w:rPr>
      </w:pPr>
      <w:r w:rsidRPr="00312A31">
        <w:rPr>
          <w:rFonts w:ascii="Tahoma" w:hAnsi="Tahoma" w:cs="Tahoma"/>
          <w:sz w:val="20"/>
          <w:szCs w:val="20"/>
        </w:rPr>
        <w:t>Kolumna VII: prosimy o podanie sumy łącznej składki za 36 miesięcy z uwzględnieniem prawa opcji (suma kol. IV oraz VI).</w:t>
      </w:r>
    </w:p>
    <w:p w14:paraId="4FC2B918" w14:textId="3DB6574F" w:rsidR="00797F6A" w:rsidRDefault="00797F6A" w:rsidP="00797F6A">
      <w:pPr>
        <w:tabs>
          <w:tab w:val="left" w:pos="360"/>
          <w:tab w:val="num" w:pos="928"/>
        </w:tabs>
        <w:spacing w:after="0" w:line="240" w:lineRule="auto"/>
        <w:ind w:left="349"/>
        <w:jc w:val="both"/>
        <w:rPr>
          <w:rFonts w:ascii="Tahoma" w:hAnsi="Tahoma" w:cs="Tahoma"/>
          <w:b/>
          <w:sz w:val="20"/>
          <w:szCs w:val="20"/>
          <w:highlight w:val="green"/>
        </w:rPr>
      </w:pPr>
    </w:p>
    <w:p w14:paraId="17404DCA" w14:textId="18F4FAED" w:rsidR="0091521B" w:rsidRDefault="0091521B" w:rsidP="00797F6A">
      <w:pPr>
        <w:tabs>
          <w:tab w:val="left" w:pos="360"/>
          <w:tab w:val="num" w:pos="928"/>
        </w:tabs>
        <w:spacing w:after="0" w:line="240" w:lineRule="auto"/>
        <w:ind w:left="349"/>
        <w:jc w:val="both"/>
        <w:rPr>
          <w:rFonts w:ascii="Tahoma" w:hAnsi="Tahoma" w:cs="Tahoma"/>
          <w:b/>
          <w:sz w:val="20"/>
          <w:szCs w:val="20"/>
          <w:highlight w:val="green"/>
        </w:rPr>
      </w:pPr>
    </w:p>
    <w:p w14:paraId="094B26F3" w14:textId="2321EB61" w:rsidR="0091521B" w:rsidRDefault="0091521B" w:rsidP="00797F6A">
      <w:pPr>
        <w:tabs>
          <w:tab w:val="left" w:pos="360"/>
          <w:tab w:val="num" w:pos="928"/>
        </w:tabs>
        <w:spacing w:after="0" w:line="240" w:lineRule="auto"/>
        <w:ind w:left="349"/>
        <w:jc w:val="both"/>
        <w:rPr>
          <w:rFonts w:ascii="Tahoma" w:hAnsi="Tahoma" w:cs="Tahoma"/>
          <w:b/>
          <w:sz w:val="20"/>
          <w:szCs w:val="20"/>
          <w:highlight w:val="green"/>
        </w:rPr>
      </w:pPr>
    </w:p>
    <w:p w14:paraId="674FBD6E" w14:textId="792312F4" w:rsidR="0091521B" w:rsidRDefault="0091521B" w:rsidP="00797F6A">
      <w:pPr>
        <w:tabs>
          <w:tab w:val="left" w:pos="360"/>
          <w:tab w:val="num" w:pos="928"/>
        </w:tabs>
        <w:spacing w:after="0" w:line="240" w:lineRule="auto"/>
        <w:ind w:left="349"/>
        <w:jc w:val="both"/>
        <w:rPr>
          <w:rFonts w:ascii="Tahoma" w:hAnsi="Tahoma" w:cs="Tahoma"/>
          <w:b/>
          <w:sz w:val="20"/>
          <w:szCs w:val="20"/>
          <w:highlight w:val="green"/>
        </w:rPr>
      </w:pPr>
    </w:p>
    <w:p w14:paraId="519B0D5B" w14:textId="445C397F" w:rsidR="0091521B" w:rsidRDefault="0091521B" w:rsidP="00797F6A">
      <w:pPr>
        <w:tabs>
          <w:tab w:val="left" w:pos="360"/>
          <w:tab w:val="num" w:pos="928"/>
        </w:tabs>
        <w:spacing w:after="0" w:line="240" w:lineRule="auto"/>
        <w:ind w:left="349"/>
        <w:jc w:val="both"/>
        <w:rPr>
          <w:rFonts w:ascii="Tahoma" w:hAnsi="Tahoma" w:cs="Tahoma"/>
          <w:b/>
          <w:sz w:val="20"/>
          <w:szCs w:val="20"/>
          <w:highlight w:val="green"/>
        </w:rPr>
      </w:pPr>
    </w:p>
    <w:p w14:paraId="21168405" w14:textId="77D38735" w:rsidR="0091521B" w:rsidRDefault="0091521B" w:rsidP="00797F6A">
      <w:pPr>
        <w:tabs>
          <w:tab w:val="left" w:pos="360"/>
          <w:tab w:val="num" w:pos="928"/>
        </w:tabs>
        <w:spacing w:after="0" w:line="240" w:lineRule="auto"/>
        <w:ind w:left="349"/>
        <w:jc w:val="both"/>
        <w:rPr>
          <w:rFonts w:ascii="Tahoma" w:hAnsi="Tahoma" w:cs="Tahoma"/>
          <w:b/>
          <w:sz w:val="20"/>
          <w:szCs w:val="20"/>
          <w:highlight w:val="green"/>
        </w:rPr>
      </w:pPr>
    </w:p>
    <w:p w14:paraId="08F702D4" w14:textId="77777777" w:rsidR="0091521B" w:rsidRPr="00AD5E17" w:rsidRDefault="0091521B" w:rsidP="00797F6A">
      <w:pPr>
        <w:tabs>
          <w:tab w:val="left" w:pos="360"/>
          <w:tab w:val="num" w:pos="928"/>
        </w:tabs>
        <w:spacing w:after="0" w:line="240" w:lineRule="auto"/>
        <w:ind w:left="349"/>
        <w:jc w:val="both"/>
        <w:rPr>
          <w:rFonts w:ascii="Tahoma" w:hAnsi="Tahoma" w:cs="Tahoma"/>
          <w:b/>
          <w:sz w:val="20"/>
          <w:szCs w:val="20"/>
          <w:highlight w:val="green"/>
        </w:rPr>
      </w:pPr>
    </w:p>
    <w:p w14:paraId="7C43B3D8" w14:textId="77777777" w:rsidR="00797F6A" w:rsidRPr="00AD5E17" w:rsidRDefault="00797F6A" w:rsidP="00797F6A">
      <w:pPr>
        <w:tabs>
          <w:tab w:val="left" w:pos="360"/>
        </w:tabs>
        <w:spacing w:after="0" w:line="240" w:lineRule="auto"/>
        <w:ind w:left="709"/>
        <w:jc w:val="both"/>
        <w:rPr>
          <w:rFonts w:ascii="Tahoma" w:hAnsi="Tahoma" w:cs="Tahoma"/>
          <w:sz w:val="20"/>
          <w:szCs w:val="20"/>
          <w:highlight w:val="green"/>
        </w:rPr>
      </w:pPr>
    </w:p>
    <w:p w14:paraId="4C575569" w14:textId="77777777" w:rsidR="00797F6A" w:rsidRPr="00571E95" w:rsidRDefault="00797F6A" w:rsidP="00797F6A">
      <w:pPr>
        <w:spacing w:after="0" w:line="240" w:lineRule="auto"/>
        <w:ind w:left="60"/>
        <w:jc w:val="both"/>
        <w:rPr>
          <w:rFonts w:ascii="Tahoma" w:hAnsi="Tahoma" w:cs="Tahoma"/>
          <w:b/>
          <w:sz w:val="20"/>
          <w:szCs w:val="20"/>
        </w:rPr>
      </w:pPr>
      <w:r w:rsidRPr="00571E95">
        <w:rPr>
          <w:rFonts w:ascii="Tahoma" w:hAnsi="Tahoma" w:cs="Tahoma"/>
          <w:b/>
          <w:sz w:val="20"/>
          <w:szCs w:val="20"/>
        </w:rPr>
        <w:lastRenderedPageBreak/>
        <w:t>Akceptujemy wszystkie klauzule obligatoryjne od nr 1 do 5 oraz następujące klauzule fakultatywne w części II zamówienia:</w:t>
      </w:r>
    </w:p>
    <w:p w14:paraId="4D74855F" w14:textId="77777777" w:rsidR="00797F6A" w:rsidRPr="00571E95" w:rsidRDefault="00797F6A" w:rsidP="00797F6A">
      <w:pPr>
        <w:suppressAutoHyphens/>
        <w:spacing w:after="0" w:line="240" w:lineRule="auto"/>
        <w:ind w:left="349"/>
        <w:jc w:val="both"/>
        <w:rPr>
          <w:rFonts w:ascii="Tahoma" w:hAnsi="Tahoma" w:cs="Tahoma"/>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3"/>
        <w:gridCol w:w="5742"/>
        <w:gridCol w:w="992"/>
        <w:gridCol w:w="1669"/>
      </w:tblGrid>
      <w:tr w:rsidR="00797F6A" w:rsidRPr="00571E95" w14:paraId="4D5B8483" w14:textId="77777777" w:rsidTr="00797F6A">
        <w:trPr>
          <w:trHeight w:val="480"/>
          <w:jc w:val="center"/>
        </w:trPr>
        <w:tc>
          <w:tcPr>
            <w:tcW w:w="1003" w:type="dxa"/>
            <w:vAlign w:val="center"/>
          </w:tcPr>
          <w:p w14:paraId="0A2D5A64" w14:textId="77777777" w:rsidR="00797F6A" w:rsidRPr="00571E95" w:rsidRDefault="00797F6A" w:rsidP="00797F6A">
            <w:pPr>
              <w:spacing w:after="0" w:line="240" w:lineRule="auto"/>
              <w:jc w:val="center"/>
              <w:rPr>
                <w:rFonts w:ascii="Tahoma" w:hAnsi="Tahoma" w:cs="Tahoma"/>
                <w:b/>
                <w:sz w:val="20"/>
                <w:szCs w:val="20"/>
              </w:rPr>
            </w:pPr>
            <w:r w:rsidRPr="00571E95">
              <w:rPr>
                <w:rFonts w:ascii="Tahoma" w:hAnsi="Tahoma" w:cs="Tahoma"/>
                <w:b/>
                <w:sz w:val="20"/>
                <w:szCs w:val="20"/>
              </w:rPr>
              <w:t>Nr</w:t>
            </w:r>
          </w:p>
          <w:p w14:paraId="08F16FBF" w14:textId="77777777" w:rsidR="00797F6A" w:rsidRPr="00571E95" w:rsidRDefault="00797F6A" w:rsidP="00797F6A">
            <w:pPr>
              <w:spacing w:after="0" w:line="240" w:lineRule="auto"/>
              <w:jc w:val="center"/>
              <w:rPr>
                <w:rFonts w:ascii="Tahoma" w:hAnsi="Tahoma" w:cs="Tahoma"/>
                <w:b/>
                <w:sz w:val="20"/>
                <w:szCs w:val="20"/>
              </w:rPr>
            </w:pPr>
            <w:r w:rsidRPr="00571E95">
              <w:rPr>
                <w:rFonts w:ascii="Tahoma" w:hAnsi="Tahoma" w:cs="Tahoma"/>
                <w:b/>
                <w:sz w:val="20"/>
                <w:szCs w:val="20"/>
              </w:rPr>
              <w:t>klauzuli</w:t>
            </w:r>
          </w:p>
        </w:tc>
        <w:tc>
          <w:tcPr>
            <w:tcW w:w="5742" w:type="dxa"/>
            <w:vAlign w:val="center"/>
          </w:tcPr>
          <w:p w14:paraId="31589574" w14:textId="77777777" w:rsidR="00797F6A" w:rsidRPr="00571E95" w:rsidRDefault="00797F6A" w:rsidP="00797F6A">
            <w:pPr>
              <w:spacing w:after="0" w:line="240" w:lineRule="auto"/>
              <w:jc w:val="center"/>
              <w:rPr>
                <w:rFonts w:ascii="Tahoma" w:hAnsi="Tahoma" w:cs="Tahoma"/>
                <w:b/>
                <w:sz w:val="20"/>
                <w:szCs w:val="20"/>
              </w:rPr>
            </w:pPr>
            <w:r w:rsidRPr="00571E95">
              <w:rPr>
                <w:rFonts w:ascii="Tahoma" w:hAnsi="Tahoma" w:cs="Tahoma"/>
                <w:b/>
                <w:sz w:val="20"/>
                <w:szCs w:val="20"/>
              </w:rPr>
              <w:t>Nazwa klauzuli</w:t>
            </w:r>
          </w:p>
        </w:tc>
        <w:tc>
          <w:tcPr>
            <w:tcW w:w="992" w:type="dxa"/>
            <w:vAlign w:val="center"/>
          </w:tcPr>
          <w:p w14:paraId="2E6A5D48" w14:textId="77777777" w:rsidR="00797F6A" w:rsidRPr="00571E95" w:rsidRDefault="00797F6A" w:rsidP="00797F6A">
            <w:pPr>
              <w:spacing w:after="0" w:line="240" w:lineRule="auto"/>
              <w:jc w:val="center"/>
              <w:rPr>
                <w:rFonts w:ascii="Tahoma" w:hAnsi="Tahoma" w:cs="Tahoma"/>
                <w:b/>
                <w:sz w:val="20"/>
                <w:szCs w:val="20"/>
              </w:rPr>
            </w:pPr>
            <w:r w:rsidRPr="00571E95">
              <w:rPr>
                <w:rFonts w:ascii="Tahoma" w:hAnsi="Tahoma" w:cs="Tahoma"/>
                <w:b/>
                <w:sz w:val="20"/>
                <w:szCs w:val="20"/>
              </w:rPr>
              <w:t>TAK/NIE*</w:t>
            </w:r>
          </w:p>
        </w:tc>
        <w:tc>
          <w:tcPr>
            <w:tcW w:w="1669" w:type="dxa"/>
            <w:vAlign w:val="center"/>
          </w:tcPr>
          <w:p w14:paraId="41895A57" w14:textId="77777777" w:rsidR="00797F6A" w:rsidRPr="00571E95" w:rsidRDefault="00797F6A" w:rsidP="00797F6A">
            <w:pPr>
              <w:spacing w:after="0" w:line="240" w:lineRule="auto"/>
              <w:jc w:val="center"/>
              <w:rPr>
                <w:rFonts w:ascii="Tahoma" w:hAnsi="Tahoma" w:cs="Tahoma"/>
                <w:b/>
                <w:sz w:val="20"/>
                <w:szCs w:val="20"/>
              </w:rPr>
            </w:pPr>
            <w:r w:rsidRPr="00571E95">
              <w:rPr>
                <w:rFonts w:ascii="Tahoma" w:hAnsi="Tahoma" w:cs="Tahoma"/>
                <w:b/>
                <w:sz w:val="20"/>
                <w:szCs w:val="20"/>
              </w:rPr>
              <w:t>Liczba punktów</w:t>
            </w:r>
          </w:p>
        </w:tc>
      </w:tr>
      <w:tr w:rsidR="00797F6A" w:rsidRPr="00571E95" w14:paraId="5819F6B0" w14:textId="77777777" w:rsidTr="00797F6A">
        <w:trPr>
          <w:trHeight w:val="386"/>
          <w:jc w:val="center"/>
        </w:trPr>
        <w:tc>
          <w:tcPr>
            <w:tcW w:w="1003" w:type="dxa"/>
            <w:vAlign w:val="center"/>
          </w:tcPr>
          <w:p w14:paraId="4AF76550" w14:textId="77777777" w:rsidR="00797F6A" w:rsidRPr="00571E95" w:rsidRDefault="00797F6A" w:rsidP="00797F6A">
            <w:pPr>
              <w:suppressAutoHyphens/>
              <w:spacing w:after="0" w:line="240" w:lineRule="auto"/>
              <w:jc w:val="center"/>
              <w:rPr>
                <w:rFonts w:ascii="Tahoma" w:hAnsi="Tahoma" w:cs="Tahoma"/>
                <w:sz w:val="20"/>
                <w:szCs w:val="20"/>
              </w:rPr>
            </w:pPr>
            <w:r w:rsidRPr="00571E95">
              <w:rPr>
                <w:rFonts w:ascii="Tahoma" w:hAnsi="Tahoma" w:cs="Tahoma"/>
                <w:sz w:val="20"/>
                <w:szCs w:val="20"/>
              </w:rPr>
              <w:t>6</w:t>
            </w:r>
          </w:p>
        </w:tc>
        <w:tc>
          <w:tcPr>
            <w:tcW w:w="5742" w:type="dxa"/>
            <w:vAlign w:val="center"/>
          </w:tcPr>
          <w:p w14:paraId="0FF69218" w14:textId="77777777" w:rsidR="00797F6A" w:rsidRPr="00571E95" w:rsidRDefault="00797F6A" w:rsidP="00797F6A">
            <w:pPr>
              <w:spacing w:after="0" w:line="240" w:lineRule="auto"/>
              <w:ind w:left="131"/>
              <w:rPr>
                <w:rFonts w:ascii="Tahoma" w:hAnsi="Tahoma" w:cs="Tahoma"/>
                <w:sz w:val="20"/>
                <w:szCs w:val="20"/>
              </w:rPr>
            </w:pPr>
            <w:r w:rsidRPr="00571E95">
              <w:rPr>
                <w:rFonts w:ascii="Tahoma" w:hAnsi="Tahoma" w:cs="Tahoma"/>
                <w:sz w:val="20"/>
                <w:szCs w:val="20"/>
              </w:rPr>
              <w:t>Klauzula zaliczki na poczet odszkodowania</w:t>
            </w:r>
          </w:p>
        </w:tc>
        <w:tc>
          <w:tcPr>
            <w:tcW w:w="992" w:type="dxa"/>
            <w:vAlign w:val="center"/>
          </w:tcPr>
          <w:p w14:paraId="014F6901" w14:textId="77777777" w:rsidR="00797F6A" w:rsidRPr="00571E95" w:rsidRDefault="00797F6A" w:rsidP="00797F6A">
            <w:pPr>
              <w:spacing w:after="0" w:line="240" w:lineRule="auto"/>
              <w:jc w:val="center"/>
              <w:rPr>
                <w:rFonts w:ascii="Tahoma" w:hAnsi="Tahoma" w:cs="Tahoma"/>
                <w:sz w:val="20"/>
                <w:szCs w:val="20"/>
              </w:rPr>
            </w:pPr>
          </w:p>
        </w:tc>
        <w:tc>
          <w:tcPr>
            <w:tcW w:w="1669" w:type="dxa"/>
            <w:vAlign w:val="center"/>
          </w:tcPr>
          <w:p w14:paraId="5E7C0D60" w14:textId="77777777" w:rsidR="00797F6A" w:rsidRPr="00571E95" w:rsidRDefault="00797F6A" w:rsidP="00797F6A">
            <w:pPr>
              <w:spacing w:after="0" w:line="240" w:lineRule="auto"/>
              <w:jc w:val="center"/>
              <w:rPr>
                <w:rFonts w:ascii="Tahoma" w:hAnsi="Tahoma" w:cs="Tahoma"/>
                <w:sz w:val="20"/>
                <w:szCs w:val="20"/>
              </w:rPr>
            </w:pPr>
            <w:r w:rsidRPr="00571E95">
              <w:rPr>
                <w:rFonts w:ascii="Tahoma" w:hAnsi="Tahoma" w:cs="Tahoma"/>
                <w:sz w:val="20"/>
                <w:szCs w:val="20"/>
              </w:rPr>
              <w:t>6 pkt</w:t>
            </w:r>
          </w:p>
        </w:tc>
      </w:tr>
      <w:tr w:rsidR="00797F6A" w:rsidRPr="00571E95" w14:paraId="08D15A8F" w14:textId="77777777" w:rsidTr="00797F6A">
        <w:trPr>
          <w:trHeight w:val="413"/>
          <w:jc w:val="center"/>
        </w:trPr>
        <w:tc>
          <w:tcPr>
            <w:tcW w:w="1003" w:type="dxa"/>
            <w:vAlign w:val="center"/>
          </w:tcPr>
          <w:p w14:paraId="7719A8EF" w14:textId="77777777" w:rsidR="00797F6A" w:rsidRPr="00571E95" w:rsidRDefault="00797F6A" w:rsidP="00797F6A">
            <w:pPr>
              <w:suppressAutoHyphens/>
              <w:spacing w:after="0" w:line="240" w:lineRule="auto"/>
              <w:jc w:val="center"/>
              <w:rPr>
                <w:rFonts w:ascii="Tahoma" w:hAnsi="Tahoma" w:cs="Tahoma"/>
                <w:sz w:val="20"/>
                <w:szCs w:val="20"/>
              </w:rPr>
            </w:pPr>
            <w:r w:rsidRPr="00571E95">
              <w:rPr>
                <w:rFonts w:ascii="Tahoma" w:hAnsi="Tahoma" w:cs="Tahoma"/>
                <w:sz w:val="20"/>
                <w:szCs w:val="20"/>
              </w:rPr>
              <w:t>7</w:t>
            </w:r>
          </w:p>
        </w:tc>
        <w:tc>
          <w:tcPr>
            <w:tcW w:w="5742" w:type="dxa"/>
            <w:vAlign w:val="center"/>
          </w:tcPr>
          <w:p w14:paraId="2E72C15A" w14:textId="77777777" w:rsidR="00797F6A" w:rsidRPr="00571E95" w:rsidRDefault="00797F6A" w:rsidP="00797F6A">
            <w:pPr>
              <w:spacing w:after="0" w:line="240" w:lineRule="auto"/>
              <w:ind w:left="131"/>
              <w:rPr>
                <w:rFonts w:ascii="Tahoma" w:hAnsi="Tahoma" w:cs="Tahoma"/>
                <w:sz w:val="20"/>
                <w:szCs w:val="20"/>
              </w:rPr>
            </w:pPr>
            <w:r w:rsidRPr="00571E95">
              <w:rPr>
                <w:rFonts w:ascii="Tahoma" w:hAnsi="Tahoma" w:cs="Tahoma"/>
                <w:sz w:val="20"/>
                <w:szCs w:val="20"/>
              </w:rPr>
              <w:t>Klauzula funduszu prewencyjnego</w:t>
            </w:r>
          </w:p>
        </w:tc>
        <w:tc>
          <w:tcPr>
            <w:tcW w:w="992" w:type="dxa"/>
            <w:vAlign w:val="center"/>
          </w:tcPr>
          <w:p w14:paraId="03705C29" w14:textId="77777777" w:rsidR="00797F6A" w:rsidRPr="00571E95" w:rsidRDefault="00797F6A" w:rsidP="00797F6A">
            <w:pPr>
              <w:spacing w:after="0" w:line="240" w:lineRule="auto"/>
              <w:jc w:val="center"/>
              <w:rPr>
                <w:rFonts w:ascii="Tahoma" w:hAnsi="Tahoma" w:cs="Tahoma"/>
                <w:sz w:val="20"/>
                <w:szCs w:val="20"/>
              </w:rPr>
            </w:pPr>
          </w:p>
        </w:tc>
        <w:tc>
          <w:tcPr>
            <w:tcW w:w="1669" w:type="dxa"/>
            <w:vAlign w:val="center"/>
          </w:tcPr>
          <w:p w14:paraId="088C48CB" w14:textId="77777777" w:rsidR="00797F6A" w:rsidRPr="00571E95" w:rsidRDefault="00797F6A" w:rsidP="00797F6A">
            <w:pPr>
              <w:spacing w:after="0" w:line="240" w:lineRule="auto"/>
              <w:jc w:val="center"/>
              <w:rPr>
                <w:rFonts w:ascii="Tahoma" w:hAnsi="Tahoma" w:cs="Tahoma"/>
                <w:sz w:val="20"/>
                <w:szCs w:val="20"/>
              </w:rPr>
            </w:pPr>
            <w:r w:rsidRPr="00571E95">
              <w:rPr>
                <w:rFonts w:ascii="Tahoma" w:hAnsi="Tahoma" w:cs="Tahoma"/>
                <w:sz w:val="20"/>
                <w:szCs w:val="20"/>
              </w:rPr>
              <w:t>20 pkt</w:t>
            </w:r>
          </w:p>
        </w:tc>
      </w:tr>
      <w:tr w:rsidR="00797F6A" w:rsidRPr="00571E95" w14:paraId="10362EA4" w14:textId="77777777" w:rsidTr="00797F6A">
        <w:trPr>
          <w:trHeight w:val="344"/>
          <w:jc w:val="center"/>
        </w:trPr>
        <w:tc>
          <w:tcPr>
            <w:tcW w:w="1003" w:type="dxa"/>
            <w:vAlign w:val="center"/>
          </w:tcPr>
          <w:p w14:paraId="628BC603" w14:textId="77777777" w:rsidR="00797F6A" w:rsidRPr="00571E95" w:rsidRDefault="00797F6A" w:rsidP="00797F6A">
            <w:pPr>
              <w:suppressAutoHyphens/>
              <w:spacing w:after="0" w:line="240" w:lineRule="auto"/>
              <w:jc w:val="center"/>
              <w:rPr>
                <w:rFonts w:ascii="Tahoma" w:hAnsi="Tahoma" w:cs="Tahoma"/>
                <w:sz w:val="20"/>
                <w:szCs w:val="20"/>
              </w:rPr>
            </w:pPr>
            <w:r w:rsidRPr="00571E95">
              <w:rPr>
                <w:rFonts w:ascii="Tahoma" w:hAnsi="Tahoma" w:cs="Tahoma"/>
                <w:sz w:val="20"/>
                <w:szCs w:val="20"/>
              </w:rPr>
              <w:t>8</w:t>
            </w:r>
          </w:p>
        </w:tc>
        <w:tc>
          <w:tcPr>
            <w:tcW w:w="5742" w:type="dxa"/>
            <w:vAlign w:val="center"/>
          </w:tcPr>
          <w:p w14:paraId="2738456C" w14:textId="77777777" w:rsidR="00797F6A" w:rsidRPr="00571E95" w:rsidRDefault="00797F6A" w:rsidP="00797F6A">
            <w:pPr>
              <w:spacing w:after="0" w:line="240" w:lineRule="auto"/>
              <w:ind w:left="131"/>
              <w:rPr>
                <w:rFonts w:ascii="Tahoma" w:hAnsi="Tahoma" w:cs="Tahoma"/>
                <w:sz w:val="20"/>
                <w:szCs w:val="20"/>
              </w:rPr>
            </w:pPr>
            <w:r w:rsidRPr="00571E95">
              <w:rPr>
                <w:rFonts w:ascii="Tahoma" w:hAnsi="Tahoma" w:cs="Tahoma"/>
                <w:sz w:val="20"/>
                <w:szCs w:val="20"/>
              </w:rPr>
              <w:t>Klauzula gwarantowanej sumy ubezpieczenia</w:t>
            </w:r>
          </w:p>
        </w:tc>
        <w:tc>
          <w:tcPr>
            <w:tcW w:w="992" w:type="dxa"/>
            <w:vAlign w:val="center"/>
          </w:tcPr>
          <w:p w14:paraId="34CBFC07" w14:textId="77777777" w:rsidR="00797F6A" w:rsidRPr="00571E95" w:rsidRDefault="00797F6A" w:rsidP="00797F6A">
            <w:pPr>
              <w:spacing w:after="0" w:line="240" w:lineRule="auto"/>
              <w:jc w:val="center"/>
              <w:rPr>
                <w:rFonts w:ascii="Tahoma" w:hAnsi="Tahoma" w:cs="Tahoma"/>
                <w:sz w:val="20"/>
                <w:szCs w:val="20"/>
              </w:rPr>
            </w:pPr>
          </w:p>
        </w:tc>
        <w:tc>
          <w:tcPr>
            <w:tcW w:w="1669" w:type="dxa"/>
            <w:vAlign w:val="center"/>
          </w:tcPr>
          <w:p w14:paraId="10907070" w14:textId="06E3BF92" w:rsidR="00797F6A" w:rsidRPr="00571E95" w:rsidRDefault="00306829" w:rsidP="00797F6A">
            <w:pPr>
              <w:spacing w:after="0" w:line="240" w:lineRule="auto"/>
              <w:jc w:val="center"/>
              <w:rPr>
                <w:rFonts w:ascii="Tahoma" w:hAnsi="Tahoma" w:cs="Tahoma"/>
                <w:sz w:val="20"/>
                <w:szCs w:val="20"/>
              </w:rPr>
            </w:pPr>
            <w:r>
              <w:rPr>
                <w:rFonts w:ascii="Tahoma" w:hAnsi="Tahoma" w:cs="Tahoma"/>
                <w:sz w:val="20"/>
                <w:szCs w:val="20"/>
              </w:rPr>
              <w:t>12</w:t>
            </w:r>
            <w:r w:rsidR="00797F6A" w:rsidRPr="00571E95">
              <w:rPr>
                <w:rFonts w:ascii="Tahoma" w:hAnsi="Tahoma" w:cs="Tahoma"/>
                <w:sz w:val="20"/>
                <w:szCs w:val="20"/>
              </w:rPr>
              <w:t xml:space="preserve"> pkt</w:t>
            </w:r>
          </w:p>
        </w:tc>
      </w:tr>
      <w:tr w:rsidR="00797F6A" w:rsidRPr="00571E95" w14:paraId="2BAC4FCD" w14:textId="77777777" w:rsidTr="00797F6A">
        <w:trPr>
          <w:trHeight w:val="405"/>
          <w:jc w:val="center"/>
        </w:trPr>
        <w:tc>
          <w:tcPr>
            <w:tcW w:w="1003" w:type="dxa"/>
            <w:vAlign w:val="center"/>
          </w:tcPr>
          <w:p w14:paraId="09A7F4AA" w14:textId="77777777" w:rsidR="00797F6A" w:rsidRPr="00571E95" w:rsidRDefault="00797F6A" w:rsidP="00797F6A">
            <w:pPr>
              <w:suppressAutoHyphens/>
              <w:spacing w:after="0" w:line="240" w:lineRule="auto"/>
              <w:jc w:val="center"/>
              <w:rPr>
                <w:rFonts w:ascii="Tahoma" w:hAnsi="Tahoma" w:cs="Tahoma"/>
                <w:sz w:val="20"/>
                <w:szCs w:val="20"/>
              </w:rPr>
            </w:pPr>
            <w:r w:rsidRPr="00571E95">
              <w:rPr>
                <w:rFonts w:ascii="Tahoma" w:hAnsi="Tahoma" w:cs="Tahoma"/>
                <w:sz w:val="20"/>
                <w:szCs w:val="20"/>
              </w:rPr>
              <w:t>9</w:t>
            </w:r>
          </w:p>
        </w:tc>
        <w:tc>
          <w:tcPr>
            <w:tcW w:w="5742" w:type="dxa"/>
            <w:vAlign w:val="center"/>
          </w:tcPr>
          <w:p w14:paraId="0B61E23F" w14:textId="77777777" w:rsidR="00797F6A" w:rsidRPr="00571E95" w:rsidRDefault="00797F6A" w:rsidP="00797F6A">
            <w:pPr>
              <w:spacing w:after="0" w:line="240" w:lineRule="auto"/>
              <w:ind w:left="131"/>
              <w:rPr>
                <w:rFonts w:ascii="Tahoma" w:hAnsi="Tahoma" w:cs="Tahoma"/>
                <w:sz w:val="20"/>
                <w:szCs w:val="20"/>
              </w:rPr>
            </w:pPr>
            <w:r w:rsidRPr="00571E95">
              <w:rPr>
                <w:rFonts w:ascii="Tahoma" w:hAnsi="Tahoma" w:cs="Tahoma"/>
                <w:sz w:val="20"/>
                <w:szCs w:val="20"/>
              </w:rPr>
              <w:t>Klauzula pokrycia kosztów wymiany zamków i zabezpieczeń</w:t>
            </w:r>
          </w:p>
        </w:tc>
        <w:tc>
          <w:tcPr>
            <w:tcW w:w="992" w:type="dxa"/>
            <w:vAlign w:val="center"/>
          </w:tcPr>
          <w:p w14:paraId="45313F1D" w14:textId="77777777" w:rsidR="00797F6A" w:rsidRPr="00571E95" w:rsidRDefault="00797F6A" w:rsidP="00797F6A">
            <w:pPr>
              <w:spacing w:after="0" w:line="240" w:lineRule="auto"/>
              <w:jc w:val="center"/>
              <w:rPr>
                <w:rFonts w:ascii="Tahoma" w:hAnsi="Tahoma" w:cs="Tahoma"/>
                <w:sz w:val="20"/>
                <w:szCs w:val="20"/>
              </w:rPr>
            </w:pPr>
          </w:p>
        </w:tc>
        <w:tc>
          <w:tcPr>
            <w:tcW w:w="1669" w:type="dxa"/>
            <w:vAlign w:val="center"/>
          </w:tcPr>
          <w:p w14:paraId="0D4F062B" w14:textId="2655BB2F" w:rsidR="00797F6A" w:rsidRPr="00571E95" w:rsidRDefault="00797F6A" w:rsidP="00797F6A">
            <w:pPr>
              <w:spacing w:after="0" w:line="240" w:lineRule="auto"/>
              <w:jc w:val="center"/>
              <w:rPr>
                <w:rFonts w:ascii="Tahoma" w:hAnsi="Tahoma" w:cs="Tahoma"/>
                <w:sz w:val="20"/>
                <w:szCs w:val="20"/>
              </w:rPr>
            </w:pPr>
            <w:r w:rsidRPr="00571E95">
              <w:rPr>
                <w:rFonts w:ascii="Tahoma" w:hAnsi="Tahoma" w:cs="Tahoma"/>
                <w:sz w:val="20"/>
                <w:szCs w:val="20"/>
              </w:rPr>
              <w:t>1</w:t>
            </w:r>
            <w:r w:rsidR="00306829">
              <w:rPr>
                <w:rFonts w:ascii="Tahoma" w:hAnsi="Tahoma" w:cs="Tahoma"/>
                <w:sz w:val="20"/>
                <w:szCs w:val="20"/>
              </w:rPr>
              <w:t>2</w:t>
            </w:r>
            <w:r w:rsidRPr="00571E95">
              <w:rPr>
                <w:rFonts w:ascii="Tahoma" w:hAnsi="Tahoma" w:cs="Tahoma"/>
                <w:sz w:val="20"/>
                <w:szCs w:val="20"/>
              </w:rPr>
              <w:t xml:space="preserve"> pkt</w:t>
            </w:r>
          </w:p>
        </w:tc>
      </w:tr>
      <w:tr w:rsidR="00797F6A" w:rsidRPr="00571E95" w14:paraId="3B55BF44" w14:textId="77777777" w:rsidTr="00797F6A">
        <w:trPr>
          <w:trHeight w:val="411"/>
          <w:jc w:val="center"/>
        </w:trPr>
        <w:tc>
          <w:tcPr>
            <w:tcW w:w="1003" w:type="dxa"/>
            <w:vAlign w:val="center"/>
          </w:tcPr>
          <w:p w14:paraId="0C7E3D73" w14:textId="77777777" w:rsidR="00797F6A" w:rsidRPr="00571E95" w:rsidRDefault="00797F6A" w:rsidP="00797F6A">
            <w:pPr>
              <w:suppressAutoHyphens/>
              <w:spacing w:after="0" w:line="240" w:lineRule="auto"/>
              <w:jc w:val="center"/>
              <w:rPr>
                <w:rFonts w:ascii="Tahoma" w:hAnsi="Tahoma" w:cs="Tahoma"/>
                <w:sz w:val="20"/>
                <w:szCs w:val="20"/>
              </w:rPr>
            </w:pPr>
            <w:r w:rsidRPr="00571E95">
              <w:rPr>
                <w:rFonts w:ascii="Tahoma" w:hAnsi="Tahoma" w:cs="Tahoma"/>
                <w:sz w:val="20"/>
                <w:szCs w:val="20"/>
              </w:rPr>
              <w:t>10</w:t>
            </w:r>
          </w:p>
        </w:tc>
        <w:tc>
          <w:tcPr>
            <w:tcW w:w="5742" w:type="dxa"/>
            <w:vAlign w:val="center"/>
          </w:tcPr>
          <w:p w14:paraId="62080D50" w14:textId="77777777" w:rsidR="00797F6A" w:rsidRPr="00571E95" w:rsidRDefault="00797F6A" w:rsidP="00797F6A">
            <w:pPr>
              <w:spacing w:after="0" w:line="240" w:lineRule="auto"/>
              <w:ind w:left="131"/>
              <w:rPr>
                <w:rFonts w:ascii="Tahoma" w:hAnsi="Tahoma" w:cs="Tahoma"/>
                <w:sz w:val="20"/>
                <w:szCs w:val="20"/>
              </w:rPr>
            </w:pPr>
            <w:r w:rsidRPr="00571E95">
              <w:rPr>
                <w:rFonts w:ascii="Tahoma" w:hAnsi="Tahoma" w:cs="Tahoma"/>
                <w:sz w:val="20"/>
                <w:szCs w:val="20"/>
              </w:rPr>
              <w:t>Klauzula zmiany definicji szkody całkowitej</w:t>
            </w:r>
          </w:p>
        </w:tc>
        <w:tc>
          <w:tcPr>
            <w:tcW w:w="992" w:type="dxa"/>
            <w:vAlign w:val="center"/>
          </w:tcPr>
          <w:p w14:paraId="69F39A2A" w14:textId="77777777" w:rsidR="00797F6A" w:rsidRPr="00571E95" w:rsidRDefault="00797F6A" w:rsidP="00797F6A">
            <w:pPr>
              <w:spacing w:after="0" w:line="240" w:lineRule="auto"/>
              <w:jc w:val="center"/>
              <w:rPr>
                <w:rFonts w:ascii="Tahoma" w:hAnsi="Tahoma" w:cs="Tahoma"/>
                <w:sz w:val="20"/>
                <w:szCs w:val="20"/>
              </w:rPr>
            </w:pPr>
          </w:p>
        </w:tc>
        <w:tc>
          <w:tcPr>
            <w:tcW w:w="1669" w:type="dxa"/>
            <w:vAlign w:val="center"/>
          </w:tcPr>
          <w:p w14:paraId="416E30DF" w14:textId="75976D37" w:rsidR="00797F6A" w:rsidRPr="00571E95" w:rsidRDefault="00797F6A" w:rsidP="00797F6A">
            <w:pPr>
              <w:spacing w:after="0" w:line="240" w:lineRule="auto"/>
              <w:jc w:val="center"/>
              <w:rPr>
                <w:rFonts w:ascii="Tahoma" w:hAnsi="Tahoma" w:cs="Tahoma"/>
                <w:sz w:val="20"/>
                <w:szCs w:val="20"/>
              </w:rPr>
            </w:pPr>
            <w:r w:rsidRPr="00571E95">
              <w:rPr>
                <w:rFonts w:ascii="Tahoma" w:hAnsi="Tahoma" w:cs="Tahoma"/>
                <w:sz w:val="20"/>
                <w:szCs w:val="20"/>
              </w:rPr>
              <w:t>1</w:t>
            </w:r>
            <w:r w:rsidR="00306829">
              <w:rPr>
                <w:rFonts w:ascii="Tahoma" w:hAnsi="Tahoma" w:cs="Tahoma"/>
                <w:sz w:val="20"/>
                <w:szCs w:val="20"/>
              </w:rPr>
              <w:t>2</w:t>
            </w:r>
            <w:r w:rsidRPr="00571E95">
              <w:rPr>
                <w:rFonts w:ascii="Tahoma" w:hAnsi="Tahoma" w:cs="Tahoma"/>
                <w:sz w:val="20"/>
                <w:szCs w:val="20"/>
              </w:rPr>
              <w:t xml:space="preserve"> pkt</w:t>
            </w:r>
          </w:p>
        </w:tc>
      </w:tr>
      <w:tr w:rsidR="00797F6A" w:rsidRPr="00571E95" w14:paraId="5236CED2" w14:textId="77777777" w:rsidTr="00797F6A">
        <w:trPr>
          <w:trHeight w:val="411"/>
          <w:jc w:val="center"/>
        </w:trPr>
        <w:tc>
          <w:tcPr>
            <w:tcW w:w="1003" w:type="dxa"/>
            <w:vAlign w:val="center"/>
          </w:tcPr>
          <w:p w14:paraId="63976EE4" w14:textId="77777777" w:rsidR="00797F6A" w:rsidRPr="00571E95" w:rsidRDefault="00797F6A" w:rsidP="00797F6A">
            <w:pPr>
              <w:suppressAutoHyphens/>
              <w:spacing w:after="0" w:line="240" w:lineRule="auto"/>
              <w:jc w:val="center"/>
              <w:rPr>
                <w:rFonts w:ascii="Tahoma" w:hAnsi="Tahoma" w:cs="Tahoma"/>
                <w:sz w:val="20"/>
                <w:szCs w:val="20"/>
              </w:rPr>
            </w:pPr>
            <w:r w:rsidRPr="00571E95">
              <w:rPr>
                <w:rFonts w:ascii="Tahoma" w:hAnsi="Tahoma" w:cs="Tahoma"/>
                <w:sz w:val="20"/>
                <w:szCs w:val="20"/>
              </w:rPr>
              <w:t>11</w:t>
            </w:r>
          </w:p>
        </w:tc>
        <w:tc>
          <w:tcPr>
            <w:tcW w:w="5742" w:type="dxa"/>
            <w:vAlign w:val="center"/>
          </w:tcPr>
          <w:p w14:paraId="4385FCD7" w14:textId="77777777" w:rsidR="00797F6A" w:rsidRPr="00571E95" w:rsidRDefault="00797F6A" w:rsidP="00797F6A">
            <w:pPr>
              <w:spacing w:after="0" w:line="240" w:lineRule="auto"/>
              <w:ind w:left="131"/>
              <w:rPr>
                <w:rFonts w:ascii="Tahoma" w:hAnsi="Tahoma" w:cs="Tahoma"/>
                <w:sz w:val="20"/>
                <w:szCs w:val="20"/>
              </w:rPr>
            </w:pPr>
            <w:r w:rsidRPr="00571E95">
              <w:rPr>
                <w:rFonts w:ascii="Tahoma" w:hAnsi="Tahoma" w:cs="Tahoma"/>
                <w:sz w:val="20"/>
                <w:szCs w:val="20"/>
              </w:rPr>
              <w:t>Klauzula odpowiedzialności dla szkód kradzieżowych</w:t>
            </w:r>
          </w:p>
        </w:tc>
        <w:tc>
          <w:tcPr>
            <w:tcW w:w="992" w:type="dxa"/>
            <w:vAlign w:val="center"/>
          </w:tcPr>
          <w:p w14:paraId="0641A00C" w14:textId="77777777" w:rsidR="00797F6A" w:rsidRPr="00571E95" w:rsidRDefault="00797F6A" w:rsidP="00797F6A">
            <w:pPr>
              <w:spacing w:after="0" w:line="240" w:lineRule="auto"/>
              <w:jc w:val="center"/>
              <w:rPr>
                <w:rFonts w:ascii="Tahoma" w:hAnsi="Tahoma" w:cs="Tahoma"/>
                <w:sz w:val="20"/>
                <w:szCs w:val="20"/>
              </w:rPr>
            </w:pPr>
          </w:p>
        </w:tc>
        <w:tc>
          <w:tcPr>
            <w:tcW w:w="1669" w:type="dxa"/>
            <w:vAlign w:val="center"/>
          </w:tcPr>
          <w:p w14:paraId="1EA59AF8" w14:textId="77777777" w:rsidR="00797F6A" w:rsidRPr="00571E95" w:rsidRDefault="00797F6A" w:rsidP="00797F6A">
            <w:pPr>
              <w:spacing w:after="0" w:line="240" w:lineRule="auto"/>
              <w:jc w:val="center"/>
              <w:rPr>
                <w:rFonts w:ascii="Tahoma" w:hAnsi="Tahoma" w:cs="Tahoma"/>
                <w:sz w:val="20"/>
                <w:szCs w:val="20"/>
              </w:rPr>
            </w:pPr>
            <w:r w:rsidRPr="00571E95">
              <w:rPr>
                <w:rFonts w:ascii="Tahoma" w:hAnsi="Tahoma" w:cs="Tahoma"/>
                <w:sz w:val="20"/>
                <w:szCs w:val="20"/>
              </w:rPr>
              <w:t>10 pkt</w:t>
            </w:r>
          </w:p>
        </w:tc>
      </w:tr>
      <w:tr w:rsidR="00797F6A" w:rsidRPr="00571E95" w14:paraId="0DC6BA1C" w14:textId="77777777" w:rsidTr="00797F6A">
        <w:trPr>
          <w:trHeight w:val="411"/>
          <w:jc w:val="center"/>
        </w:trPr>
        <w:tc>
          <w:tcPr>
            <w:tcW w:w="1003" w:type="dxa"/>
            <w:vAlign w:val="center"/>
          </w:tcPr>
          <w:p w14:paraId="1BA92702" w14:textId="77777777" w:rsidR="00797F6A" w:rsidRPr="00571E95" w:rsidRDefault="00797F6A" w:rsidP="00797F6A">
            <w:pPr>
              <w:suppressAutoHyphens/>
              <w:spacing w:after="0" w:line="240" w:lineRule="auto"/>
              <w:jc w:val="center"/>
              <w:rPr>
                <w:rFonts w:ascii="Tahoma" w:hAnsi="Tahoma" w:cs="Tahoma"/>
                <w:sz w:val="20"/>
                <w:szCs w:val="20"/>
              </w:rPr>
            </w:pPr>
            <w:r w:rsidRPr="00571E95">
              <w:rPr>
                <w:rFonts w:ascii="Tahoma" w:hAnsi="Tahoma" w:cs="Tahoma"/>
                <w:sz w:val="20"/>
                <w:szCs w:val="20"/>
              </w:rPr>
              <w:t>12</w:t>
            </w:r>
          </w:p>
        </w:tc>
        <w:tc>
          <w:tcPr>
            <w:tcW w:w="5742" w:type="dxa"/>
            <w:vAlign w:val="center"/>
          </w:tcPr>
          <w:p w14:paraId="434A2D9A" w14:textId="77777777" w:rsidR="00797F6A" w:rsidRPr="00571E95" w:rsidRDefault="00797F6A" w:rsidP="00797F6A">
            <w:pPr>
              <w:spacing w:after="0" w:line="240" w:lineRule="auto"/>
              <w:ind w:left="131"/>
              <w:rPr>
                <w:rFonts w:ascii="Tahoma" w:hAnsi="Tahoma" w:cs="Tahoma"/>
                <w:sz w:val="20"/>
                <w:szCs w:val="20"/>
              </w:rPr>
            </w:pPr>
            <w:r w:rsidRPr="00571E95">
              <w:rPr>
                <w:rFonts w:ascii="Tahoma" w:hAnsi="Tahoma" w:cs="Tahoma"/>
                <w:sz w:val="20"/>
                <w:szCs w:val="20"/>
              </w:rPr>
              <w:t>Klauzula zabezpieczeń dla nowo nabytych pojazdów</w:t>
            </w:r>
          </w:p>
        </w:tc>
        <w:tc>
          <w:tcPr>
            <w:tcW w:w="992" w:type="dxa"/>
            <w:vAlign w:val="center"/>
          </w:tcPr>
          <w:p w14:paraId="0FC4376D" w14:textId="77777777" w:rsidR="00797F6A" w:rsidRPr="00571E95" w:rsidRDefault="00797F6A" w:rsidP="00797F6A">
            <w:pPr>
              <w:spacing w:after="0" w:line="240" w:lineRule="auto"/>
              <w:jc w:val="center"/>
              <w:rPr>
                <w:rFonts w:ascii="Tahoma" w:hAnsi="Tahoma" w:cs="Tahoma"/>
                <w:sz w:val="20"/>
                <w:szCs w:val="20"/>
              </w:rPr>
            </w:pPr>
          </w:p>
        </w:tc>
        <w:tc>
          <w:tcPr>
            <w:tcW w:w="1669" w:type="dxa"/>
            <w:vAlign w:val="center"/>
          </w:tcPr>
          <w:p w14:paraId="758F1933" w14:textId="654524AA" w:rsidR="00797F6A" w:rsidRPr="00571E95" w:rsidRDefault="00306829" w:rsidP="00797F6A">
            <w:pPr>
              <w:spacing w:after="0" w:line="240" w:lineRule="auto"/>
              <w:jc w:val="center"/>
              <w:rPr>
                <w:rFonts w:ascii="Tahoma" w:hAnsi="Tahoma" w:cs="Tahoma"/>
                <w:sz w:val="20"/>
                <w:szCs w:val="20"/>
              </w:rPr>
            </w:pPr>
            <w:r>
              <w:rPr>
                <w:rFonts w:ascii="Tahoma" w:hAnsi="Tahoma" w:cs="Tahoma"/>
                <w:sz w:val="20"/>
                <w:szCs w:val="20"/>
              </w:rPr>
              <w:t>10</w:t>
            </w:r>
            <w:r w:rsidR="00797F6A" w:rsidRPr="00571E95">
              <w:rPr>
                <w:rFonts w:ascii="Tahoma" w:hAnsi="Tahoma" w:cs="Tahoma"/>
                <w:sz w:val="20"/>
                <w:szCs w:val="20"/>
              </w:rPr>
              <w:t xml:space="preserve"> pkt</w:t>
            </w:r>
          </w:p>
        </w:tc>
      </w:tr>
      <w:tr w:rsidR="00797F6A" w:rsidRPr="00571E95" w14:paraId="303E7796" w14:textId="77777777" w:rsidTr="00797F6A">
        <w:trPr>
          <w:trHeight w:val="411"/>
          <w:jc w:val="center"/>
        </w:trPr>
        <w:tc>
          <w:tcPr>
            <w:tcW w:w="1003" w:type="dxa"/>
            <w:vAlign w:val="center"/>
          </w:tcPr>
          <w:p w14:paraId="47BD92D6" w14:textId="38D96D3A" w:rsidR="00797F6A" w:rsidRPr="00571E95" w:rsidRDefault="00797F6A" w:rsidP="00797F6A">
            <w:pPr>
              <w:suppressAutoHyphens/>
              <w:spacing w:after="0" w:line="240" w:lineRule="auto"/>
              <w:jc w:val="center"/>
              <w:rPr>
                <w:rFonts w:ascii="Tahoma" w:hAnsi="Tahoma" w:cs="Tahoma"/>
                <w:sz w:val="20"/>
                <w:szCs w:val="20"/>
              </w:rPr>
            </w:pPr>
            <w:r w:rsidRPr="00571E95">
              <w:rPr>
                <w:rFonts w:ascii="Tahoma" w:hAnsi="Tahoma" w:cs="Tahoma"/>
                <w:sz w:val="20"/>
                <w:szCs w:val="20"/>
              </w:rPr>
              <w:t>1</w:t>
            </w:r>
            <w:r w:rsidR="00571E95">
              <w:rPr>
                <w:rFonts w:ascii="Tahoma" w:hAnsi="Tahoma" w:cs="Tahoma"/>
                <w:sz w:val="20"/>
                <w:szCs w:val="20"/>
              </w:rPr>
              <w:t>3</w:t>
            </w:r>
          </w:p>
        </w:tc>
        <w:tc>
          <w:tcPr>
            <w:tcW w:w="5742" w:type="dxa"/>
            <w:vAlign w:val="center"/>
          </w:tcPr>
          <w:p w14:paraId="4EB6ECBD" w14:textId="77777777" w:rsidR="00797F6A" w:rsidRPr="00571E95" w:rsidRDefault="00797F6A" w:rsidP="00797F6A">
            <w:pPr>
              <w:spacing w:after="0" w:line="240" w:lineRule="auto"/>
              <w:ind w:left="131"/>
              <w:rPr>
                <w:rFonts w:ascii="Tahoma" w:hAnsi="Tahoma" w:cs="Tahoma"/>
                <w:sz w:val="20"/>
                <w:szCs w:val="20"/>
              </w:rPr>
            </w:pPr>
            <w:r w:rsidRPr="00571E95">
              <w:rPr>
                <w:rFonts w:ascii="Tahoma" w:hAnsi="Tahoma" w:cs="Tahoma"/>
                <w:sz w:val="20"/>
                <w:szCs w:val="20"/>
              </w:rPr>
              <w:t>Klauzula wynajmu pojazdu zastępczego II</w:t>
            </w:r>
          </w:p>
        </w:tc>
        <w:tc>
          <w:tcPr>
            <w:tcW w:w="992" w:type="dxa"/>
            <w:vAlign w:val="center"/>
          </w:tcPr>
          <w:p w14:paraId="5AA4F60F" w14:textId="77777777" w:rsidR="00797F6A" w:rsidRPr="00571E95" w:rsidRDefault="00797F6A" w:rsidP="00797F6A">
            <w:pPr>
              <w:spacing w:after="0" w:line="240" w:lineRule="auto"/>
              <w:jc w:val="center"/>
              <w:rPr>
                <w:rFonts w:ascii="Tahoma" w:hAnsi="Tahoma" w:cs="Tahoma"/>
                <w:sz w:val="20"/>
                <w:szCs w:val="20"/>
              </w:rPr>
            </w:pPr>
          </w:p>
        </w:tc>
        <w:tc>
          <w:tcPr>
            <w:tcW w:w="1669" w:type="dxa"/>
            <w:vAlign w:val="center"/>
          </w:tcPr>
          <w:p w14:paraId="058090C5" w14:textId="609D7ABE" w:rsidR="00797F6A" w:rsidRPr="00571E95" w:rsidRDefault="00306829" w:rsidP="00797F6A">
            <w:pPr>
              <w:spacing w:after="0" w:line="240" w:lineRule="auto"/>
              <w:jc w:val="center"/>
              <w:rPr>
                <w:rFonts w:ascii="Tahoma" w:hAnsi="Tahoma" w:cs="Tahoma"/>
                <w:sz w:val="20"/>
                <w:szCs w:val="20"/>
              </w:rPr>
            </w:pPr>
            <w:r>
              <w:rPr>
                <w:rFonts w:ascii="Tahoma" w:hAnsi="Tahoma" w:cs="Tahoma"/>
                <w:sz w:val="20"/>
                <w:szCs w:val="20"/>
              </w:rPr>
              <w:t>8</w:t>
            </w:r>
            <w:r w:rsidR="00797F6A" w:rsidRPr="00571E95">
              <w:rPr>
                <w:rFonts w:ascii="Tahoma" w:hAnsi="Tahoma" w:cs="Tahoma"/>
                <w:sz w:val="20"/>
                <w:szCs w:val="20"/>
              </w:rPr>
              <w:t xml:space="preserve"> pkt</w:t>
            </w:r>
          </w:p>
        </w:tc>
      </w:tr>
      <w:tr w:rsidR="00797F6A" w:rsidRPr="00571E95" w14:paraId="7F4EE2DB" w14:textId="77777777" w:rsidTr="00797F6A">
        <w:trPr>
          <w:trHeight w:val="411"/>
          <w:jc w:val="center"/>
        </w:trPr>
        <w:tc>
          <w:tcPr>
            <w:tcW w:w="1003" w:type="dxa"/>
            <w:vAlign w:val="center"/>
          </w:tcPr>
          <w:p w14:paraId="677E7ACC" w14:textId="1DA62ABA" w:rsidR="00797F6A" w:rsidRPr="00571E95" w:rsidRDefault="00797F6A" w:rsidP="00797F6A">
            <w:pPr>
              <w:suppressAutoHyphens/>
              <w:spacing w:after="0" w:line="240" w:lineRule="auto"/>
              <w:jc w:val="center"/>
              <w:rPr>
                <w:rFonts w:ascii="Tahoma" w:hAnsi="Tahoma" w:cs="Tahoma"/>
                <w:sz w:val="20"/>
                <w:szCs w:val="20"/>
              </w:rPr>
            </w:pPr>
            <w:r w:rsidRPr="00571E95">
              <w:rPr>
                <w:rFonts w:ascii="Tahoma" w:hAnsi="Tahoma" w:cs="Tahoma"/>
                <w:sz w:val="20"/>
                <w:szCs w:val="20"/>
              </w:rPr>
              <w:t>1</w:t>
            </w:r>
            <w:r w:rsidR="00571E95">
              <w:rPr>
                <w:rFonts w:ascii="Tahoma" w:hAnsi="Tahoma" w:cs="Tahoma"/>
                <w:sz w:val="20"/>
                <w:szCs w:val="20"/>
              </w:rPr>
              <w:t>4</w:t>
            </w:r>
          </w:p>
        </w:tc>
        <w:tc>
          <w:tcPr>
            <w:tcW w:w="5742" w:type="dxa"/>
            <w:vAlign w:val="center"/>
          </w:tcPr>
          <w:p w14:paraId="7A39E4FC" w14:textId="77777777" w:rsidR="00797F6A" w:rsidRPr="00571E95" w:rsidRDefault="00797F6A" w:rsidP="00797F6A">
            <w:pPr>
              <w:spacing w:after="0" w:line="240" w:lineRule="auto"/>
              <w:ind w:left="131"/>
              <w:rPr>
                <w:rFonts w:ascii="Tahoma" w:hAnsi="Tahoma" w:cs="Tahoma"/>
                <w:sz w:val="20"/>
                <w:szCs w:val="20"/>
              </w:rPr>
            </w:pPr>
            <w:r w:rsidRPr="00571E95">
              <w:rPr>
                <w:rFonts w:ascii="Tahoma" w:hAnsi="Tahoma" w:cs="Tahoma"/>
                <w:sz w:val="20"/>
                <w:szCs w:val="20"/>
              </w:rPr>
              <w:t>Klauzula wynajmu pojazdu zastępczego plus</w:t>
            </w:r>
          </w:p>
        </w:tc>
        <w:tc>
          <w:tcPr>
            <w:tcW w:w="992" w:type="dxa"/>
            <w:vAlign w:val="center"/>
          </w:tcPr>
          <w:p w14:paraId="1A128193" w14:textId="77777777" w:rsidR="00797F6A" w:rsidRPr="00571E95" w:rsidRDefault="00797F6A" w:rsidP="00797F6A">
            <w:pPr>
              <w:spacing w:after="0" w:line="240" w:lineRule="auto"/>
              <w:jc w:val="center"/>
              <w:rPr>
                <w:rFonts w:ascii="Tahoma" w:hAnsi="Tahoma" w:cs="Tahoma"/>
                <w:sz w:val="20"/>
                <w:szCs w:val="20"/>
              </w:rPr>
            </w:pPr>
          </w:p>
        </w:tc>
        <w:tc>
          <w:tcPr>
            <w:tcW w:w="1669" w:type="dxa"/>
            <w:vAlign w:val="center"/>
          </w:tcPr>
          <w:p w14:paraId="530198C7" w14:textId="77777777" w:rsidR="00797F6A" w:rsidRPr="00571E95" w:rsidRDefault="00797F6A" w:rsidP="00797F6A">
            <w:pPr>
              <w:spacing w:after="0" w:line="240" w:lineRule="auto"/>
              <w:jc w:val="center"/>
              <w:rPr>
                <w:rFonts w:ascii="Tahoma" w:hAnsi="Tahoma" w:cs="Tahoma"/>
                <w:sz w:val="20"/>
                <w:szCs w:val="20"/>
              </w:rPr>
            </w:pPr>
            <w:r w:rsidRPr="00571E95">
              <w:rPr>
                <w:rFonts w:ascii="Tahoma" w:hAnsi="Tahoma" w:cs="Tahoma"/>
                <w:sz w:val="20"/>
                <w:szCs w:val="20"/>
              </w:rPr>
              <w:t>10 pkt</w:t>
            </w:r>
          </w:p>
        </w:tc>
      </w:tr>
    </w:tbl>
    <w:p w14:paraId="1061E03A" w14:textId="77777777" w:rsidR="00797F6A" w:rsidRPr="00571E95" w:rsidRDefault="00797F6A" w:rsidP="00797F6A">
      <w:pPr>
        <w:spacing w:after="0" w:line="240" w:lineRule="auto"/>
        <w:ind w:left="60"/>
        <w:jc w:val="both"/>
        <w:rPr>
          <w:rFonts w:ascii="Tahoma" w:hAnsi="Tahoma" w:cs="Tahoma"/>
          <w:position w:val="-4"/>
          <w:sz w:val="20"/>
          <w:szCs w:val="20"/>
        </w:rPr>
      </w:pPr>
    </w:p>
    <w:p w14:paraId="15E3BD81" w14:textId="77777777" w:rsidR="00797F6A" w:rsidRPr="00571E95" w:rsidRDefault="00797F6A" w:rsidP="00797F6A">
      <w:pPr>
        <w:spacing w:after="0" w:line="240" w:lineRule="auto"/>
        <w:ind w:left="60"/>
        <w:jc w:val="both"/>
        <w:rPr>
          <w:rFonts w:ascii="Tahoma" w:hAnsi="Tahoma" w:cs="Tahoma"/>
          <w:position w:val="-4"/>
          <w:sz w:val="20"/>
          <w:szCs w:val="20"/>
        </w:rPr>
      </w:pPr>
      <w:r w:rsidRPr="00571E95">
        <w:rPr>
          <w:rFonts w:ascii="Tahoma" w:hAnsi="Tahoma" w:cs="Tahoma"/>
          <w:position w:val="-4"/>
          <w:sz w:val="20"/>
          <w:szCs w:val="20"/>
        </w:rPr>
        <w:t>*W przypadku braku zapisu „TAK” lub „NIE” przy danej klauzuli Zamawiający uzna, że dana klauzula nie została zaakceptowana w ofercie przez Wykonawcę.</w:t>
      </w:r>
    </w:p>
    <w:p w14:paraId="5CE9CCB0" w14:textId="77777777" w:rsidR="00797F6A" w:rsidRPr="00571E95" w:rsidRDefault="00797F6A" w:rsidP="00797F6A">
      <w:pPr>
        <w:spacing w:after="0" w:line="240" w:lineRule="auto"/>
        <w:ind w:left="709" w:hanging="360"/>
        <w:rPr>
          <w:rFonts w:ascii="Tahoma" w:hAnsi="Tahoma" w:cs="Tahoma"/>
          <w:sz w:val="20"/>
          <w:szCs w:val="20"/>
        </w:rPr>
      </w:pPr>
    </w:p>
    <w:p w14:paraId="105E5914" w14:textId="77777777" w:rsidR="00797F6A" w:rsidRPr="00571E95" w:rsidRDefault="00797F6A" w:rsidP="00797F6A">
      <w:pPr>
        <w:spacing w:after="0" w:line="240" w:lineRule="auto"/>
        <w:ind w:left="60"/>
        <w:jc w:val="both"/>
        <w:rPr>
          <w:rFonts w:ascii="Tahoma" w:hAnsi="Tahoma" w:cs="Tahoma"/>
          <w:b/>
          <w:position w:val="-4"/>
          <w:sz w:val="20"/>
          <w:szCs w:val="20"/>
        </w:rPr>
      </w:pPr>
    </w:p>
    <w:p w14:paraId="0A258317" w14:textId="77777777" w:rsidR="00797F6A" w:rsidRPr="00571E95" w:rsidRDefault="00797F6A" w:rsidP="0091521B">
      <w:pPr>
        <w:spacing w:after="0" w:line="240" w:lineRule="auto"/>
        <w:rPr>
          <w:rFonts w:ascii="Tahoma" w:hAnsi="Tahoma" w:cs="Tahoma"/>
          <w:sz w:val="20"/>
          <w:szCs w:val="20"/>
        </w:rPr>
      </w:pPr>
      <w:r w:rsidRPr="00571E95">
        <w:rPr>
          <w:rFonts w:ascii="Tahoma" w:hAnsi="Tahoma" w:cs="Tahoma"/>
          <w:sz w:val="20"/>
          <w:szCs w:val="20"/>
        </w:rPr>
        <w:t>Oświadczenie dotyczące wszystkich części Zamówienia:</w:t>
      </w:r>
    </w:p>
    <w:p w14:paraId="5C22AF1E" w14:textId="77777777" w:rsidR="00797F6A" w:rsidRPr="00571E95" w:rsidRDefault="00797F6A" w:rsidP="006728AD">
      <w:pPr>
        <w:numPr>
          <w:ilvl w:val="0"/>
          <w:numId w:val="52"/>
        </w:numPr>
        <w:spacing w:after="0" w:line="240" w:lineRule="auto"/>
        <w:rPr>
          <w:rFonts w:ascii="Tahoma" w:hAnsi="Tahoma" w:cs="Tahoma"/>
          <w:sz w:val="20"/>
          <w:szCs w:val="20"/>
        </w:rPr>
      </w:pPr>
      <w:r w:rsidRPr="00571E95">
        <w:rPr>
          <w:rFonts w:ascii="Tahoma" w:hAnsi="Tahoma" w:cs="Tahoma"/>
          <w:sz w:val="20"/>
          <w:szCs w:val="20"/>
        </w:rPr>
        <w:t>Zobowiązujemy się, w przypadku wyboru naszej oferty, do przedstawienia Zamawiającemu rozbicia składki na poszczególne jednostki Zamawiającego i inne podmioty podlegające wspólnemu ubezpieczeniu oraz na poszczególne ryzyka, przed podpisaniem umowy o udzielenie zamówienia publicznego (dotyczy to również ubezpieczeń wspólnych).</w:t>
      </w:r>
    </w:p>
    <w:p w14:paraId="39A500B8" w14:textId="77777777" w:rsidR="00797F6A" w:rsidRPr="00571E95" w:rsidRDefault="00797F6A" w:rsidP="006728AD">
      <w:pPr>
        <w:numPr>
          <w:ilvl w:val="0"/>
          <w:numId w:val="52"/>
        </w:numPr>
        <w:spacing w:after="0" w:line="240" w:lineRule="auto"/>
        <w:jc w:val="both"/>
        <w:rPr>
          <w:rFonts w:ascii="Tahoma" w:hAnsi="Tahoma" w:cs="Tahoma"/>
          <w:sz w:val="20"/>
          <w:szCs w:val="20"/>
        </w:rPr>
      </w:pPr>
      <w:r w:rsidRPr="00571E95">
        <w:rPr>
          <w:rFonts w:ascii="Tahoma" w:hAnsi="Tahoma" w:cs="Tahoma"/>
          <w:sz w:val="20"/>
          <w:szCs w:val="20"/>
        </w:rPr>
        <w:t>Oświadczamy, że uzyskaliśmy informacje niezbędne do przygotowania oferty i właściwego wykonania zamówienia oraz przyjmujemy warunki określone w SWZ.</w:t>
      </w:r>
    </w:p>
    <w:p w14:paraId="0A195F20" w14:textId="77777777" w:rsidR="00797F6A" w:rsidRPr="00571E95" w:rsidRDefault="00797F6A" w:rsidP="006728AD">
      <w:pPr>
        <w:numPr>
          <w:ilvl w:val="0"/>
          <w:numId w:val="52"/>
        </w:numPr>
        <w:spacing w:after="0" w:line="240" w:lineRule="auto"/>
        <w:jc w:val="both"/>
        <w:rPr>
          <w:rFonts w:ascii="Tahoma" w:hAnsi="Tahoma" w:cs="Tahoma"/>
          <w:sz w:val="20"/>
          <w:szCs w:val="20"/>
        </w:rPr>
      </w:pPr>
      <w:r w:rsidRPr="00571E95">
        <w:rPr>
          <w:rFonts w:ascii="Tahoma" w:hAnsi="Tahoma" w:cs="Tahoma"/>
          <w:sz w:val="20"/>
          <w:szCs w:val="20"/>
        </w:rPr>
        <w:t>Oświadczamy, że jesteśmy związani niniejszą ofertą przez okres 30 dni od daty upływu terminu składania ofert.</w:t>
      </w:r>
    </w:p>
    <w:p w14:paraId="0A62FEA8" w14:textId="77777777" w:rsidR="00797F6A" w:rsidRPr="00571E95" w:rsidRDefault="00797F6A" w:rsidP="006728AD">
      <w:pPr>
        <w:numPr>
          <w:ilvl w:val="0"/>
          <w:numId w:val="52"/>
        </w:numPr>
        <w:spacing w:after="0" w:line="240" w:lineRule="auto"/>
        <w:jc w:val="both"/>
        <w:rPr>
          <w:rFonts w:ascii="Tahoma" w:hAnsi="Tahoma" w:cs="Tahoma"/>
          <w:sz w:val="20"/>
          <w:szCs w:val="20"/>
        </w:rPr>
      </w:pPr>
      <w:bookmarkStart w:id="20" w:name="_Hlk62075828"/>
      <w:r w:rsidRPr="00571E95">
        <w:rPr>
          <w:rFonts w:ascii="Tahoma" w:hAnsi="Tahoma" w:cs="Tahoma"/>
          <w:sz w:val="20"/>
          <w:szCs w:val="20"/>
        </w:rPr>
        <w:t>Oświadczamy, że akceptujemy zawarte w warunkach umownych SWZ zaproponowane przez Zamawiającego warunki płatności.</w:t>
      </w:r>
    </w:p>
    <w:bookmarkEnd w:id="20"/>
    <w:p w14:paraId="12D03712" w14:textId="77777777" w:rsidR="00797F6A" w:rsidRPr="00571E95" w:rsidRDefault="00797F6A" w:rsidP="006728AD">
      <w:pPr>
        <w:numPr>
          <w:ilvl w:val="0"/>
          <w:numId w:val="52"/>
        </w:numPr>
        <w:spacing w:after="0" w:line="240" w:lineRule="auto"/>
        <w:jc w:val="both"/>
        <w:rPr>
          <w:rFonts w:ascii="Tahoma" w:hAnsi="Tahoma" w:cs="Tahoma"/>
          <w:sz w:val="20"/>
          <w:szCs w:val="20"/>
        </w:rPr>
      </w:pPr>
      <w:r w:rsidRPr="00571E95">
        <w:rPr>
          <w:rFonts w:ascii="Tahoma" w:hAnsi="Tahoma" w:cs="Tahoma"/>
          <w:sz w:val="20"/>
          <w:szCs w:val="20"/>
        </w:rPr>
        <w:t>Oświadczamy, że usługa ubezpieczenia zwolniona jest z podatku VAT zgodnie z art. 43 ust. 1 pkt 37 Ustawy z dnia 11 marca 2004 o podatku od towarów i usług (Dz.U. z 2020 r., poz. 106 z późn. zm.).</w:t>
      </w:r>
    </w:p>
    <w:p w14:paraId="58DD5E51" w14:textId="77777777" w:rsidR="00797F6A" w:rsidRPr="00571E95" w:rsidRDefault="00797F6A" w:rsidP="006728AD">
      <w:pPr>
        <w:numPr>
          <w:ilvl w:val="0"/>
          <w:numId w:val="52"/>
        </w:numPr>
        <w:spacing w:after="0" w:line="240" w:lineRule="auto"/>
        <w:jc w:val="both"/>
        <w:rPr>
          <w:rFonts w:ascii="Tahoma" w:hAnsi="Tahoma" w:cs="Tahoma"/>
          <w:sz w:val="20"/>
          <w:szCs w:val="20"/>
        </w:rPr>
      </w:pPr>
      <w:r w:rsidRPr="00571E95">
        <w:rPr>
          <w:rFonts w:ascii="Tahoma" w:hAnsi="Tahoma" w:cs="Tahoma"/>
          <w:sz w:val="20"/>
          <w:szCs w:val="20"/>
        </w:rPr>
        <w:t>Oświadczamy, że zapoznaliśmy się i akceptujemy projektowane postanowienia umowy określone w SWZ</w:t>
      </w:r>
      <w:r w:rsidRPr="00571E95">
        <w:rPr>
          <w:rFonts w:ascii="Tahoma" w:hAnsi="Tahoma" w:cs="Tahoma"/>
          <w:sz w:val="20"/>
          <w:szCs w:val="20"/>
        </w:rPr>
        <w:br/>
        <w:t>i zobowiązujemy się, w przypadku wyboru naszej oferty, do zawarcia umów zgodnie z niniejszą ofertą, na warunkach określonych w SWZ, w miejscu i terminie wyznaczonym przez Zamawiającego.</w:t>
      </w:r>
    </w:p>
    <w:p w14:paraId="3F782CC8" w14:textId="77777777" w:rsidR="00797F6A" w:rsidRPr="00571E95" w:rsidRDefault="00797F6A" w:rsidP="006728AD">
      <w:pPr>
        <w:numPr>
          <w:ilvl w:val="0"/>
          <w:numId w:val="52"/>
        </w:numPr>
        <w:spacing w:after="0" w:line="240" w:lineRule="auto"/>
        <w:jc w:val="both"/>
        <w:rPr>
          <w:rFonts w:ascii="Tahoma" w:hAnsi="Tahoma" w:cs="Tahoma"/>
          <w:sz w:val="20"/>
          <w:szCs w:val="20"/>
        </w:rPr>
      </w:pPr>
      <w:bookmarkStart w:id="21" w:name="_Hlk62075989"/>
      <w:r w:rsidRPr="00571E95">
        <w:rPr>
          <w:rFonts w:ascii="Tahoma" w:hAnsi="Tahoma" w:cs="Tahoma"/>
          <w:sz w:val="20"/>
          <w:szCs w:val="20"/>
        </w:rPr>
        <w:t xml:space="preserve">Zamierzamy powierzyć niżej wymienionym podwykonawcom następujące części zamówienia (następujący zakres czynności ubezpieczeniowych związanych z przedmiotem zamówienia) </w:t>
      </w:r>
      <w:r w:rsidRPr="00571E95">
        <w:rPr>
          <w:rFonts w:ascii="Tahoma" w:hAnsi="Tahoma" w:cs="Tahoma"/>
          <w:i/>
          <w:sz w:val="20"/>
          <w:szCs w:val="20"/>
        </w:rPr>
        <w:t>/wypełniają Wykonawcy, którzy deklarują taki zamiar/:</w:t>
      </w:r>
    </w:p>
    <w:p w14:paraId="005AC8F4" w14:textId="77777777" w:rsidR="00797F6A" w:rsidRPr="00571E95" w:rsidRDefault="00797F6A" w:rsidP="00797F6A">
      <w:pPr>
        <w:spacing w:after="0" w:line="240" w:lineRule="auto"/>
        <w:ind w:left="709" w:hanging="349"/>
        <w:jc w:val="both"/>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4404"/>
        <w:gridCol w:w="4438"/>
      </w:tblGrid>
      <w:tr w:rsidR="00797F6A" w:rsidRPr="00AD5E17" w14:paraId="41A47896" w14:textId="77777777" w:rsidTr="00797F6A">
        <w:trPr>
          <w:jc w:val="center"/>
        </w:trPr>
        <w:tc>
          <w:tcPr>
            <w:tcW w:w="561" w:type="dxa"/>
          </w:tcPr>
          <w:p w14:paraId="35DBF961" w14:textId="77777777" w:rsidR="00797F6A" w:rsidRPr="00571E95" w:rsidRDefault="00797F6A" w:rsidP="00797F6A">
            <w:pPr>
              <w:spacing w:after="0" w:line="240" w:lineRule="auto"/>
              <w:jc w:val="center"/>
              <w:rPr>
                <w:rFonts w:ascii="Tahoma" w:hAnsi="Tahoma" w:cs="Tahoma"/>
                <w:b/>
                <w:sz w:val="20"/>
                <w:szCs w:val="20"/>
              </w:rPr>
            </w:pPr>
            <w:r w:rsidRPr="00571E95">
              <w:rPr>
                <w:rFonts w:ascii="Tahoma" w:hAnsi="Tahoma" w:cs="Tahoma"/>
                <w:b/>
                <w:sz w:val="20"/>
                <w:szCs w:val="20"/>
              </w:rPr>
              <w:t>L.p.</w:t>
            </w:r>
          </w:p>
        </w:tc>
        <w:tc>
          <w:tcPr>
            <w:tcW w:w="4404" w:type="dxa"/>
          </w:tcPr>
          <w:p w14:paraId="52FAD5AE" w14:textId="77777777" w:rsidR="00797F6A" w:rsidRPr="00571E95" w:rsidRDefault="00797F6A" w:rsidP="00797F6A">
            <w:pPr>
              <w:spacing w:after="0" w:line="240" w:lineRule="auto"/>
              <w:jc w:val="center"/>
              <w:rPr>
                <w:rFonts w:ascii="Tahoma" w:hAnsi="Tahoma" w:cs="Tahoma"/>
                <w:b/>
                <w:sz w:val="20"/>
                <w:szCs w:val="20"/>
              </w:rPr>
            </w:pPr>
            <w:r w:rsidRPr="00571E95">
              <w:rPr>
                <w:rFonts w:ascii="Tahoma" w:hAnsi="Tahoma" w:cs="Tahoma"/>
                <w:b/>
                <w:bCs/>
                <w:sz w:val="20"/>
                <w:szCs w:val="20"/>
              </w:rPr>
              <w:t>Części zamówienia powierzone podwykonawcom (zakres czynności ubezpieczeniowych powierzonych podwykonawcom)</w:t>
            </w:r>
          </w:p>
        </w:tc>
        <w:tc>
          <w:tcPr>
            <w:tcW w:w="4438" w:type="dxa"/>
            <w:shd w:val="clear" w:color="auto" w:fill="auto"/>
          </w:tcPr>
          <w:p w14:paraId="7BE45B75" w14:textId="77777777" w:rsidR="00797F6A" w:rsidRPr="00571E95" w:rsidRDefault="00797F6A" w:rsidP="00797F6A">
            <w:pPr>
              <w:spacing w:after="0" w:line="240" w:lineRule="auto"/>
              <w:jc w:val="center"/>
              <w:rPr>
                <w:rFonts w:ascii="Tahoma" w:hAnsi="Tahoma" w:cs="Tahoma"/>
                <w:b/>
                <w:sz w:val="20"/>
                <w:szCs w:val="20"/>
              </w:rPr>
            </w:pPr>
            <w:r w:rsidRPr="00571E95">
              <w:rPr>
                <w:rFonts w:ascii="Tahoma" w:hAnsi="Tahoma" w:cs="Tahoma"/>
                <w:b/>
                <w:sz w:val="20"/>
                <w:szCs w:val="20"/>
              </w:rPr>
              <w:t xml:space="preserve">Nazwa podwykonawcy </w:t>
            </w:r>
          </w:p>
          <w:p w14:paraId="0295A340" w14:textId="77777777" w:rsidR="00797F6A" w:rsidRPr="00AD5E17" w:rsidRDefault="00797F6A" w:rsidP="00797F6A">
            <w:pPr>
              <w:spacing w:after="0" w:line="240" w:lineRule="auto"/>
              <w:jc w:val="center"/>
              <w:rPr>
                <w:rFonts w:ascii="Tahoma" w:hAnsi="Tahoma" w:cs="Tahoma"/>
                <w:b/>
                <w:sz w:val="20"/>
                <w:szCs w:val="20"/>
              </w:rPr>
            </w:pPr>
            <w:r w:rsidRPr="00571E95">
              <w:rPr>
                <w:rFonts w:ascii="Tahoma" w:hAnsi="Tahoma" w:cs="Tahoma"/>
                <w:b/>
                <w:sz w:val="20"/>
                <w:szCs w:val="20"/>
              </w:rPr>
              <w:t>(jeżeli jest już znana)</w:t>
            </w:r>
          </w:p>
        </w:tc>
      </w:tr>
      <w:tr w:rsidR="00797F6A" w:rsidRPr="00AD5E17" w14:paraId="01DE66F8" w14:textId="77777777" w:rsidTr="00797F6A">
        <w:trPr>
          <w:jc w:val="center"/>
        </w:trPr>
        <w:tc>
          <w:tcPr>
            <w:tcW w:w="561" w:type="dxa"/>
          </w:tcPr>
          <w:p w14:paraId="5DB2DE05" w14:textId="77777777" w:rsidR="00797F6A" w:rsidRPr="00AD5E17" w:rsidRDefault="00797F6A" w:rsidP="00797F6A">
            <w:pPr>
              <w:spacing w:after="0" w:line="240" w:lineRule="auto"/>
              <w:jc w:val="both"/>
              <w:rPr>
                <w:rFonts w:ascii="Tahoma" w:hAnsi="Tahoma" w:cs="Tahoma"/>
                <w:sz w:val="20"/>
                <w:szCs w:val="20"/>
              </w:rPr>
            </w:pPr>
          </w:p>
        </w:tc>
        <w:tc>
          <w:tcPr>
            <w:tcW w:w="4404" w:type="dxa"/>
          </w:tcPr>
          <w:p w14:paraId="31FC5A42" w14:textId="77777777" w:rsidR="00797F6A" w:rsidRPr="00AD5E17" w:rsidRDefault="00797F6A" w:rsidP="00797F6A">
            <w:pPr>
              <w:spacing w:after="0" w:line="240" w:lineRule="auto"/>
              <w:jc w:val="both"/>
              <w:rPr>
                <w:rFonts w:ascii="Tahoma" w:hAnsi="Tahoma" w:cs="Tahoma"/>
                <w:sz w:val="20"/>
                <w:szCs w:val="20"/>
              </w:rPr>
            </w:pPr>
          </w:p>
        </w:tc>
        <w:tc>
          <w:tcPr>
            <w:tcW w:w="4438" w:type="dxa"/>
            <w:shd w:val="clear" w:color="auto" w:fill="auto"/>
          </w:tcPr>
          <w:p w14:paraId="391F53CB" w14:textId="77777777" w:rsidR="00797F6A" w:rsidRPr="00AD5E17" w:rsidRDefault="00797F6A" w:rsidP="00797F6A">
            <w:pPr>
              <w:spacing w:after="0" w:line="240" w:lineRule="auto"/>
              <w:jc w:val="both"/>
              <w:rPr>
                <w:rFonts w:ascii="Tahoma" w:hAnsi="Tahoma" w:cs="Tahoma"/>
                <w:sz w:val="20"/>
                <w:szCs w:val="20"/>
              </w:rPr>
            </w:pPr>
          </w:p>
        </w:tc>
      </w:tr>
      <w:tr w:rsidR="00797F6A" w:rsidRPr="00AD5E17" w14:paraId="24AEAEC8" w14:textId="77777777" w:rsidTr="00797F6A">
        <w:trPr>
          <w:jc w:val="center"/>
        </w:trPr>
        <w:tc>
          <w:tcPr>
            <w:tcW w:w="561" w:type="dxa"/>
          </w:tcPr>
          <w:p w14:paraId="4C20F1DD" w14:textId="77777777" w:rsidR="00797F6A" w:rsidRPr="00AD5E17" w:rsidRDefault="00797F6A" w:rsidP="00797F6A">
            <w:pPr>
              <w:spacing w:after="0" w:line="240" w:lineRule="auto"/>
              <w:jc w:val="both"/>
              <w:rPr>
                <w:rFonts w:ascii="Tahoma" w:hAnsi="Tahoma" w:cs="Tahoma"/>
                <w:sz w:val="20"/>
                <w:szCs w:val="20"/>
              </w:rPr>
            </w:pPr>
          </w:p>
        </w:tc>
        <w:tc>
          <w:tcPr>
            <w:tcW w:w="4404" w:type="dxa"/>
          </w:tcPr>
          <w:p w14:paraId="26EB86DA" w14:textId="77777777" w:rsidR="00797F6A" w:rsidRPr="00AD5E17" w:rsidRDefault="00797F6A" w:rsidP="00797F6A">
            <w:pPr>
              <w:spacing w:after="0" w:line="240" w:lineRule="auto"/>
              <w:jc w:val="both"/>
              <w:rPr>
                <w:rFonts w:ascii="Tahoma" w:hAnsi="Tahoma" w:cs="Tahoma"/>
                <w:sz w:val="20"/>
                <w:szCs w:val="20"/>
              </w:rPr>
            </w:pPr>
          </w:p>
        </w:tc>
        <w:tc>
          <w:tcPr>
            <w:tcW w:w="4438" w:type="dxa"/>
          </w:tcPr>
          <w:p w14:paraId="34A12254" w14:textId="77777777" w:rsidR="00797F6A" w:rsidRPr="00AD5E17" w:rsidRDefault="00797F6A" w:rsidP="00797F6A">
            <w:pPr>
              <w:spacing w:after="0" w:line="240" w:lineRule="auto"/>
              <w:jc w:val="both"/>
              <w:rPr>
                <w:rFonts w:ascii="Tahoma" w:hAnsi="Tahoma" w:cs="Tahoma"/>
                <w:sz w:val="20"/>
                <w:szCs w:val="20"/>
              </w:rPr>
            </w:pPr>
          </w:p>
        </w:tc>
      </w:tr>
      <w:bookmarkEnd w:id="21"/>
    </w:tbl>
    <w:p w14:paraId="5C740652" w14:textId="77777777" w:rsidR="00797F6A" w:rsidRPr="00AD5E17" w:rsidRDefault="00797F6A" w:rsidP="00797F6A">
      <w:pPr>
        <w:spacing w:after="0" w:line="240" w:lineRule="auto"/>
        <w:jc w:val="both"/>
        <w:rPr>
          <w:rFonts w:ascii="Tahoma" w:hAnsi="Tahoma" w:cs="Tahoma"/>
          <w:sz w:val="20"/>
          <w:szCs w:val="20"/>
        </w:rPr>
      </w:pPr>
    </w:p>
    <w:p w14:paraId="6A23658F" w14:textId="565F8DAA" w:rsidR="00797F6A" w:rsidRPr="00AD5E17" w:rsidRDefault="00797F6A" w:rsidP="006728AD">
      <w:pPr>
        <w:numPr>
          <w:ilvl w:val="0"/>
          <w:numId w:val="52"/>
        </w:numPr>
        <w:spacing w:after="0" w:line="240" w:lineRule="auto"/>
        <w:jc w:val="both"/>
        <w:rPr>
          <w:rFonts w:ascii="Tahoma" w:hAnsi="Tahoma" w:cs="Tahoma"/>
          <w:sz w:val="20"/>
          <w:szCs w:val="20"/>
        </w:rPr>
      </w:pPr>
      <w:r w:rsidRPr="00AD5E17">
        <w:rPr>
          <w:rFonts w:ascii="Tahoma" w:hAnsi="Tahoma" w:cs="Tahoma"/>
          <w:sz w:val="20"/>
          <w:szCs w:val="20"/>
        </w:rPr>
        <w:t>Oświadczamy, że Zamawiający (Ubezpieczający/Ubezpieczony) nie będzie zobowiązany do pokrywania strat Wykonawcy działającego w formie towarzystwa ubezpieczeń wzajemnych przez wnoszenie dodatkowej składki, zgodnie z art. 111 ust. 2 Ustawy z dnia 11 września 2015 r. o działalności ubezpieczeniowej i reasekuracyjnej (</w:t>
      </w:r>
      <w:bookmarkStart w:id="22" w:name="_Hlk64991611"/>
      <w:r w:rsidRPr="00AD5E17">
        <w:rPr>
          <w:rFonts w:ascii="Tahoma" w:hAnsi="Tahoma" w:cs="Tahoma"/>
          <w:sz w:val="20"/>
          <w:szCs w:val="20"/>
        </w:rPr>
        <w:t>Dz. U. z 2020 r. poz. 895 z późn. zm</w:t>
      </w:r>
      <w:r w:rsidR="00A47DED">
        <w:rPr>
          <w:rFonts w:ascii="Tahoma" w:hAnsi="Tahoma" w:cs="Tahoma"/>
          <w:sz w:val="20"/>
          <w:szCs w:val="20"/>
        </w:rPr>
        <w:t>.</w:t>
      </w:r>
      <w:bookmarkEnd w:id="22"/>
      <w:r w:rsidRPr="00AD5E17">
        <w:rPr>
          <w:rFonts w:ascii="Tahoma" w:hAnsi="Tahoma" w:cs="Tahoma"/>
          <w:sz w:val="20"/>
          <w:szCs w:val="20"/>
        </w:rPr>
        <w:t>).</w:t>
      </w:r>
    </w:p>
    <w:p w14:paraId="6AFBFCC2" w14:textId="77777777" w:rsidR="00797F6A" w:rsidRPr="00AD5E17" w:rsidRDefault="00797F6A" w:rsidP="006728AD">
      <w:pPr>
        <w:numPr>
          <w:ilvl w:val="0"/>
          <w:numId w:val="52"/>
        </w:numPr>
        <w:spacing w:after="0" w:line="240" w:lineRule="auto"/>
        <w:jc w:val="both"/>
        <w:rPr>
          <w:rFonts w:ascii="Tahoma" w:hAnsi="Tahoma" w:cs="Tahoma"/>
          <w:sz w:val="20"/>
          <w:szCs w:val="20"/>
        </w:rPr>
      </w:pPr>
      <w:r w:rsidRPr="00AD5E17">
        <w:rPr>
          <w:rFonts w:ascii="Tahoma" w:hAnsi="Tahoma" w:cs="Tahoma"/>
          <w:sz w:val="20"/>
          <w:szCs w:val="20"/>
        </w:rPr>
        <w:t xml:space="preserve">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w:t>
      </w:r>
      <w:r w:rsidRPr="00AD5E17">
        <w:rPr>
          <w:rFonts w:ascii="Tahoma" w:hAnsi="Tahoma" w:cs="Tahoma"/>
          <w:sz w:val="20"/>
          <w:szCs w:val="20"/>
        </w:rPr>
        <w:lastRenderedPageBreak/>
        <w:t>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14:paraId="601C8833" w14:textId="77777777" w:rsidR="00797F6A" w:rsidRPr="00AD5E17" w:rsidRDefault="00797F6A" w:rsidP="006728AD">
      <w:pPr>
        <w:numPr>
          <w:ilvl w:val="0"/>
          <w:numId w:val="52"/>
        </w:numPr>
        <w:spacing w:after="0" w:line="240" w:lineRule="auto"/>
        <w:jc w:val="both"/>
        <w:rPr>
          <w:rFonts w:ascii="Tahoma" w:hAnsi="Tahoma" w:cs="Tahoma"/>
          <w:sz w:val="20"/>
          <w:szCs w:val="20"/>
        </w:rPr>
      </w:pPr>
      <w:r w:rsidRPr="00AD5E17">
        <w:rPr>
          <w:rFonts w:ascii="Tahoma" w:hAnsi="Tahoma" w:cs="Tahoma"/>
          <w:sz w:val="20"/>
          <w:szCs w:val="20"/>
        </w:rPr>
        <w:t>Oświadczamy, że do poszczególnych ubezpieczeń stanowiących przedmiot zamówienia będą miały zastosowanie wymienione poniżej warunki ubezpieczenia: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5"/>
        <w:gridCol w:w="4708"/>
      </w:tblGrid>
      <w:tr w:rsidR="00797F6A" w:rsidRPr="00AD5E17" w14:paraId="14F6B210" w14:textId="77777777" w:rsidTr="00312A31">
        <w:tc>
          <w:tcPr>
            <w:tcW w:w="4655" w:type="dxa"/>
            <w:shd w:val="clear" w:color="auto" w:fill="auto"/>
          </w:tcPr>
          <w:p w14:paraId="41A1F1C1" w14:textId="77777777" w:rsidR="00797F6A" w:rsidRPr="00AD5E17" w:rsidRDefault="00797F6A" w:rsidP="00797F6A">
            <w:pPr>
              <w:spacing w:after="0" w:line="240" w:lineRule="auto"/>
              <w:jc w:val="center"/>
              <w:rPr>
                <w:rFonts w:ascii="Tahoma" w:hAnsi="Tahoma" w:cs="Tahoma"/>
                <w:b/>
                <w:sz w:val="20"/>
                <w:szCs w:val="20"/>
              </w:rPr>
            </w:pPr>
            <w:r w:rsidRPr="00AD5E17">
              <w:rPr>
                <w:rFonts w:ascii="Tahoma" w:hAnsi="Tahoma" w:cs="Tahoma"/>
                <w:b/>
                <w:sz w:val="20"/>
                <w:szCs w:val="20"/>
              </w:rPr>
              <w:t>Ryzyko</w:t>
            </w:r>
          </w:p>
        </w:tc>
        <w:tc>
          <w:tcPr>
            <w:tcW w:w="4708" w:type="dxa"/>
            <w:shd w:val="clear" w:color="auto" w:fill="auto"/>
          </w:tcPr>
          <w:p w14:paraId="7CC46229" w14:textId="77777777" w:rsidR="00797F6A" w:rsidRPr="00AD5E17" w:rsidRDefault="00797F6A" w:rsidP="00797F6A">
            <w:pPr>
              <w:spacing w:after="0" w:line="240" w:lineRule="auto"/>
              <w:jc w:val="center"/>
              <w:rPr>
                <w:rFonts w:ascii="Tahoma" w:hAnsi="Tahoma" w:cs="Tahoma"/>
                <w:b/>
                <w:sz w:val="20"/>
                <w:szCs w:val="20"/>
              </w:rPr>
            </w:pPr>
            <w:r w:rsidRPr="00AD5E17">
              <w:rPr>
                <w:rFonts w:ascii="Tahoma" w:hAnsi="Tahoma" w:cs="Tahoma"/>
                <w:b/>
                <w:sz w:val="20"/>
                <w:szCs w:val="20"/>
              </w:rPr>
              <w:t>Warunki ubezpieczenia mające zastosowanie do danego ubezpieczenia</w:t>
            </w:r>
            <w:r>
              <w:rPr>
                <w:rFonts w:ascii="Tahoma" w:hAnsi="Tahoma" w:cs="Tahoma"/>
                <w:b/>
                <w:sz w:val="20"/>
                <w:szCs w:val="20"/>
              </w:rPr>
              <w:t xml:space="preserve"> </w:t>
            </w:r>
            <w:r w:rsidRPr="00752F5C">
              <w:rPr>
                <w:rFonts w:ascii="Tahoma" w:hAnsi="Tahoma" w:cs="Tahoma"/>
                <w:bCs/>
                <w:sz w:val="20"/>
                <w:szCs w:val="20"/>
              </w:rPr>
              <w:t>/prosimy o podanie nazwy OWU oraz danym pozwalających je jednoznacznie zidentyfikować/</w:t>
            </w:r>
          </w:p>
        </w:tc>
      </w:tr>
      <w:tr w:rsidR="00797F6A" w:rsidRPr="00312A31" w14:paraId="1373F367" w14:textId="77777777" w:rsidTr="00312A31">
        <w:tc>
          <w:tcPr>
            <w:tcW w:w="9363" w:type="dxa"/>
            <w:gridSpan w:val="2"/>
            <w:shd w:val="clear" w:color="auto" w:fill="auto"/>
          </w:tcPr>
          <w:p w14:paraId="5719CA55" w14:textId="77777777" w:rsidR="00797F6A" w:rsidRPr="00312A31" w:rsidRDefault="00797F6A" w:rsidP="00797F6A">
            <w:pPr>
              <w:spacing w:after="0" w:line="240" w:lineRule="auto"/>
              <w:jc w:val="center"/>
              <w:rPr>
                <w:rFonts w:ascii="Tahoma" w:hAnsi="Tahoma" w:cs="Tahoma"/>
                <w:b/>
                <w:sz w:val="20"/>
                <w:szCs w:val="20"/>
              </w:rPr>
            </w:pPr>
            <w:r w:rsidRPr="00312A31">
              <w:rPr>
                <w:rFonts w:ascii="Tahoma" w:hAnsi="Tahoma" w:cs="Tahoma"/>
                <w:b/>
                <w:sz w:val="20"/>
                <w:szCs w:val="20"/>
              </w:rPr>
              <w:t>Część I zamówienia</w:t>
            </w:r>
          </w:p>
        </w:tc>
      </w:tr>
      <w:tr w:rsidR="00797F6A" w:rsidRPr="00312A31" w14:paraId="073E98CD" w14:textId="77777777" w:rsidTr="00312A31">
        <w:tc>
          <w:tcPr>
            <w:tcW w:w="4655" w:type="dxa"/>
            <w:shd w:val="clear" w:color="auto" w:fill="auto"/>
          </w:tcPr>
          <w:p w14:paraId="624D65B2" w14:textId="77777777" w:rsidR="00797F6A" w:rsidRPr="00312A31" w:rsidRDefault="00797F6A" w:rsidP="00797F6A">
            <w:pPr>
              <w:spacing w:after="0" w:line="240" w:lineRule="auto"/>
              <w:jc w:val="both"/>
              <w:rPr>
                <w:rFonts w:ascii="Tahoma" w:hAnsi="Tahoma" w:cs="Tahoma"/>
                <w:sz w:val="20"/>
                <w:szCs w:val="20"/>
              </w:rPr>
            </w:pPr>
            <w:r w:rsidRPr="00312A31">
              <w:rPr>
                <w:rFonts w:ascii="Tahoma" w:hAnsi="Tahoma" w:cs="Tahoma"/>
                <w:sz w:val="20"/>
                <w:szCs w:val="20"/>
              </w:rPr>
              <w:t>………………………</w:t>
            </w:r>
          </w:p>
        </w:tc>
        <w:tc>
          <w:tcPr>
            <w:tcW w:w="4708" w:type="dxa"/>
            <w:shd w:val="clear" w:color="auto" w:fill="auto"/>
          </w:tcPr>
          <w:p w14:paraId="4E434F1B" w14:textId="77777777" w:rsidR="00797F6A" w:rsidRPr="00312A31" w:rsidRDefault="00797F6A" w:rsidP="00797F6A">
            <w:pPr>
              <w:spacing w:after="0" w:line="240" w:lineRule="auto"/>
              <w:jc w:val="both"/>
              <w:rPr>
                <w:rFonts w:ascii="Tahoma" w:hAnsi="Tahoma" w:cs="Tahoma"/>
                <w:sz w:val="20"/>
                <w:szCs w:val="20"/>
              </w:rPr>
            </w:pPr>
            <w:r w:rsidRPr="00312A31">
              <w:rPr>
                <w:rFonts w:ascii="Tahoma" w:hAnsi="Tahoma" w:cs="Tahoma"/>
                <w:sz w:val="20"/>
                <w:szCs w:val="20"/>
              </w:rPr>
              <w:t>OWU …..</w:t>
            </w:r>
          </w:p>
        </w:tc>
      </w:tr>
      <w:tr w:rsidR="00797F6A" w:rsidRPr="00312A31" w14:paraId="01128741" w14:textId="77777777" w:rsidTr="00312A31">
        <w:tc>
          <w:tcPr>
            <w:tcW w:w="4655" w:type="dxa"/>
            <w:shd w:val="clear" w:color="auto" w:fill="auto"/>
          </w:tcPr>
          <w:p w14:paraId="0778A9B9" w14:textId="77777777" w:rsidR="00797F6A" w:rsidRPr="00312A31" w:rsidRDefault="00797F6A" w:rsidP="00797F6A">
            <w:pPr>
              <w:spacing w:after="0" w:line="240" w:lineRule="auto"/>
              <w:jc w:val="both"/>
              <w:rPr>
                <w:rFonts w:ascii="Tahoma" w:hAnsi="Tahoma" w:cs="Tahoma"/>
                <w:sz w:val="20"/>
                <w:szCs w:val="20"/>
              </w:rPr>
            </w:pPr>
            <w:r w:rsidRPr="00312A31">
              <w:rPr>
                <w:rFonts w:ascii="Tahoma" w:hAnsi="Tahoma" w:cs="Tahoma"/>
                <w:sz w:val="20"/>
                <w:szCs w:val="20"/>
              </w:rPr>
              <w:t>………………………</w:t>
            </w:r>
          </w:p>
        </w:tc>
        <w:tc>
          <w:tcPr>
            <w:tcW w:w="4708" w:type="dxa"/>
            <w:shd w:val="clear" w:color="auto" w:fill="auto"/>
          </w:tcPr>
          <w:p w14:paraId="3B13C8FE" w14:textId="77777777" w:rsidR="00797F6A" w:rsidRPr="00312A31" w:rsidRDefault="00797F6A" w:rsidP="00797F6A">
            <w:pPr>
              <w:spacing w:after="0" w:line="240" w:lineRule="auto"/>
              <w:rPr>
                <w:rFonts w:ascii="Tahoma" w:hAnsi="Tahoma" w:cs="Tahoma"/>
                <w:sz w:val="20"/>
                <w:szCs w:val="20"/>
              </w:rPr>
            </w:pPr>
            <w:r w:rsidRPr="00312A31">
              <w:rPr>
                <w:rFonts w:ascii="Tahoma" w:hAnsi="Tahoma" w:cs="Tahoma"/>
                <w:sz w:val="20"/>
                <w:szCs w:val="20"/>
              </w:rPr>
              <w:t>OWU …..</w:t>
            </w:r>
          </w:p>
        </w:tc>
      </w:tr>
      <w:tr w:rsidR="00797F6A" w:rsidRPr="00312A31" w14:paraId="495E5C3B" w14:textId="77777777" w:rsidTr="00312A31">
        <w:tc>
          <w:tcPr>
            <w:tcW w:w="4655" w:type="dxa"/>
            <w:shd w:val="clear" w:color="auto" w:fill="auto"/>
          </w:tcPr>
          <w:p w14:paraId="3EDB66F6" w14:textId="77777777" w:rsidR="00797F6A" w:rsidRPr="00312A31" w:rsidRDefault="00797F6A" w:rsidP="00797F6A">
            <w:pPr>
              <w:spacing w:after="0" w:line="240" w:lineRule="auto"/>
              <w:jc w:val="both"/>
              <w:rPr>
                <w:rFonts w:ascii="Tahoma" w:hAnsi="Tahoma" w:cs="Tahoma"/>
                <w:sz w:val="20"/>
                <w:szCs w:val="20"/>
              </w:rPr>
            </w:pPr>
            <w:r w:rsidRPr="00312A31">
              <w:rPr>
                <w:rFonts w:ascii="Tahoma" w:hAnsi="Tahoma" w:cs="Tahoma"/>
                <w:sz w:val="20"/>
                <w:szCs w:val="20"/>
              </w:rPr>
              <w:t>………………………</w:t>
            </w:r>
          </w:p>
        </w:tc>
        <w:tc>
          <w:tcPr>
            <w:tcW w:w="4708" w:type="dxa"/>
            <w:shd w:val="clear" w:color="auto" w:fill="auto"/>
          </w:tcPr>
          <w:p w14:paraId="0209B481" w14:textId="77777777" w:rsidR="00797F6A" w:rsidRPr="00312A31" w:rsidRDefault="00797F6A" w:rsidP="00797F6A">
            <w:pPr>
              <w:spacing w:after="0" w:line="240" w:lineRule="auto"/>
              <w:rPr>
                <w:rFonts w:ascii="Tahoma" w:hAnsi="Tahoma" w:cs="Tahoma"/>
                <w:sz w:val="20"/>
                <w:szCs w:val="20"/>
              </w:rPr>
            </w:pPr>
            <w:r w:rsidRPr="00312A31">
              <w:rPr>
                <w:rFonts w:ascii="Tahoma" w:hAnsi="Tahoma" w:cs="Tahoma"/>
                <w:sz w:val="20"/>
                <w:szCs w:val="20"/>
              </w:rPr>
              <w:t>OWU …..</w:t>
            </w:r>
          </w:p>
        </w:tc>
      </w:tr>
      <w:tr w:rsidR="00797F6A" w:rsidRPr="00312A31" w14:paraId="11BA00B2" w14:textId="77777777" w:rsidTr="00312A31">
        <w:tc>
          <w:tcPr>
            <w:tcW w:w="9363" w:type="dxa"/>
            <w:gridSpan w:val="2"/>
            <w:shd w:val="clear" w:color="auto" w:fill="auto"/>
          </w:tcPr>
          <w:p w14:paraId="44051316" w14:textId="77777777" w:rsidR="00797F6A" w:rsidRPr="00312A31" w:rsidRDefault="00797F6A" w:rsidP="00797F6A">
            <w:pPr>
              <w:spacing w:after="0" w:line="240" w:lineRule="auto"/>
              <w:jc w:val="center"/>
              <w:rPr>
                <w:rFonts w:ascii="Tahoma" w:hAnsi="Tahoma" w:cs="Tahoma"/>
                <w:sz w:val="20"/>
                <w:szCs w:val="20"/>
              </w:rPr>
            </w:pPr>
            <w:r w:rsidRPr="00312A31">
              <w:rPr>
                <w:rFonts w:ascii="Tahoma" w:hAnsi="Tahoma" w:cs="Tahoma"/>
                <w:b/>
                <w:sz w:val="20"/>
                <w:szCs w:val="20"/>
              </w:rPr>
              <w:t>Część II zamówienia</w:t>
            </w:r>
          </w:p>
        </w:tc>
      </w:tr>
      <w:tr w:rsidR="00797F6A" w:rsidRPr="00312A31" w14:paraId="021A22EB" w14:textId="77777777" w:rsidTr="00312A31">
        <w:tc>
          <w:tcPr>
            <w:tcW w:w="4655" w:type="dxa"/>
            <w:shd w:val="clear" w:color="auto" w:fill="auto"/>
          </w:tcPr>
          <w:p w14:paraId="27B96E01" w14:textId="77777777" w:rsidR="00797F6A" w:rsidRPr="00312A31" w:rsidRDefault="00797F6A" w:rsidP="00797F6A">
            <w:pPr>
              <w:spacing w:after="0" w:line="240" w:lineRule="auto"/>
              <w:jc w:val="both"/>
              <w:rPr>
                <w:rFonts w:ascii="Tahoma" w:hAnsi="Tahoma" w:cs="Tahoma"/>
                <w:sz w:val="20"/>
                <w:szCs w:val="20"/>
              </w:rPr>
            </w:pPr>
            <w:r w:rsidRPr="00312A31">
              <w:rPr>
                <w:rFonts w:ascii="Tahoma" w:hAnsi="Tahoma" w:cs="Tahoma"/>
                <w:sz w:val="20"/>
                <w:szCs w:val="20"/>
              </w:rPr>
              <w:t xml:space="preserve">…………………….. </w:t>
            </w:r>
          </w:p>
        </w:tc>
        <w:tc>
          <w:tcPr>
            <w:tcW w:w="4708" w:type="dxa"/>
            <w:shd w:val="clear" w:color="auto" w:fill="auto"/>
          </w:tcPr>
          <w:p w14:paraId="0FBDDED4" w14:textId="77777777" w:rsidR="00797F6A" w:rsidRPr="00312A31" w:rsidRDefault="00797F6A" w:rsidP="00797F6A">
            <w:pPr>
              <w:spacing w:after="0" w:line="240" w:lineRule="auto"/>
              <w:rPr>
                <w:rFonts w:ascii="Tahoma" w:hAnsi="Tahoma" w:cs="Tahoma"/>
                <w:sz w:val="20"/>
                <w:szCs w:val="20"/>
              </w:rPr>
            </w:pPr>
            <w:r w:rsidRPr="00312A31">
              <w:rPr>
                <w:rFonts w:ascii="Tahoma" w:hAnsi="Tahoma" w:cs="Tahoma"/>
                <w:sz w:val="20"/>
                <w:szCs w:val="20"/>
              </w:rPr>
              <w:t>OWU …..</w:t>
            </w:r>
          </w:p>
        </w:tc>
      </w:tr>
      <w:tr w:rsidR="00797F6A" w:rsidRPr="00312A31" w14:paraId="14F2D708" w14:textId="77777777" w:rsidTr="00312A31">
        <w:tc>
          <w:tcPr>
            <w:tcW w:w="4655" w:type="dxa"/>
            <w:shd w:val="clear" w:color="auto" w:fill="auto"/>
          </w:tcPr>
          <w:p w14:paraId="3FBA31D1" w14:textId="77777777" w:rsidR="00797F6A" w:rsidRPr="00312A31" w:rsidRDefault="00797F6A" w:rsidP="00797F6A">
            <w:pPr>
              <w:spacing w:after="0" w:line="240" w:lineRule="auto"/>
              <w:jc w:val="both"/>
              <w:rPr>
                <w:rFonts w:ascii="Tahoma" w:hAnsi="Tahoma" w:cs="Tahoma"/>
                <w:sz w:val="20"/>
                <w:szCs w:val="20"/>
              </w:rPr>
            </w:pPr>
            <w:r w:rsidRPr="00312A31">
              <w:rPr>
                <w:rFonts w:ascii="Tahoma" w:hAnsi="Tahoma" w:cs="Tahoma"/>
                <w:sz w:val="20"/>
                <w:szCs w:val="20"/>
              </w:rPr>
              <w:t>……………………..</w:t>
            </w:r>
          </w:p>
        </w:tc>
        <w:tc>
          <w:tcPr>
            <w:tcW w:w="4708" w:type="dxa"/>
            <w:shd w:val="clear" w:color="auto" w:fill="auto"/>
          </w:tcPr>
          <w:p w14:paraId="6515EB5A" w14:textId="77777777" w:rsidR="00797F6A" w:rsidRPr="00312A31" w:rsidRDefault="00797F6A" w:rsidP="00797F6A">
            <w:pPr>
              <w:spacing w:after="0" w:line="240" w:lineRule="auto"/>
              <w:rPr>
                <w:rFonts w:ascii="Tahoma" w:hAnsi="Tahoma" w:cs="Tahoma"/>
                <w:sz w:val="20"/>
                <w:szCs w:val="20"/>
              </w:rPr>
            </w:pPr>
            <w:r w:rsidRPr="00312A31">
              <w:rPr>
                <w:rFonts w:ascii="Tahoma" w:hAnsi="Tahoma" w:cs="Tahoma"/>
                <w:sz w:val="20"/>
                <w:szCs w:val="20"/>
              </w:rPr>
              <w:t>OWU …..</w:t>
            </w:r>
          </w:p>
        </w:tc>
      </w:tr>
    </w:tbl>
    <w:p w14:paraId="506E97AB" w14:textId="77777777" w:rsidR="00797F6A" w:rsidRPr="00AD5E17" w:rsidRDefault="00797F6A" w:rsidP="00797F6A">
      <w:pPr>
        <w:spacing w:after="0" w:line="240" w:lineRule="auto"/>
        <w:ind w:left="720"/>
        <w:jc w:val="both"/>
        <w:rPr>
          <w:rFonts w:ascii="Tahoma" w:hAnsi="Tahoma" w:cs="Tahoma"/>
          <w:sz w:val="20"/>
          <w:szCs w:val="20"/>
          <w:highlight w:val="yellow"/>
        </w:rPr>
      </w:pPr>
    </w:p>
    <w:p w14:paraId="3DBD4946" w14:textId="77777777" w:rsidR="00797F6A" w:rsidRPr="00AD5E17" w:rsidRDefault="00797F6A" w:rsidP="006728AD">
      <w:pPr>
        <w:pStyle w:val="Akapitzlist"/>
        <w:numPr>
          <w:ilvl w:val="0"/>
          <w:numId w:val="52"/>
        </w:numPr>
        <w:jc w:val="both"/>
        <w:rPr>
          <w:rFonts w:ascii="Tahoma" w:eastAsiaTheme="minorHAnsi" w:hAnsi="Tahoma" w:cs="Tahoma"/>
          <w:sz w:val="20"/>
          <w:szCs w:val="20"/>
          <w:lang w:eastAsia="en-US"/>
        </w:rPr>
      </w:pPr>
      <w:r w:rsidRPr="00AD5E17">
        <w:rPr>
          <w:rFonts w:ascii="Tahoma" w:eastAsiaTheme="minorHAnsi" w:hAnsi="Tahoma" w:cs="Tahoma"/>
          <w:sz w:val="20"/>
          <w:szCs w:val="20"/>
          <w:lang w:eastAsia="en-US"/>
        </w:rPr>
        <w:t>Zobowiązujemy się, w przypadku oceny naszej oferty jako najkorzystniejszej, do dostarczenia Zamawiającemu ustandaryzowanego dokumentu zawierającego informacje o produkcie ubezpieczeniowym oraz ww. OWU przed zawarciem umowy o udzielenie zamówienia publicznego, zgodnie z postanowieniami p</w:t>
      </w:r>
      <w:r w:rsidRPr="00AE17AD">
        <w:rPr>
          <w:rFonts w:ascii="Tahoma" w:eastAsiaTheme="minorHAnsi" w:hAnsi="Tahoma" w:cs="Tahoma"/>
          <w:sz w:val="20"/>
          <w:szCs w:val="20"/>
          <w:lang w:eastAsia="en-US"/>
        </w:rPr>
        <w:t>kt. 23.3 SWZ.</w:t>
      </w:r>
    </w:p>
    <w:p w14:paraId="21B0C737" w14:textId="77777777" w:rsidR="00797F6A" w:rsidRPr="00AD5E17" w:rsidRDefault="00797F6A" w:rsidP="006728AD">
      <w:pPr>
        <w:numPr>
          <w:ilvl w:val="0"/>
          <w:numId w:val="52"/>
        </w:numPr>
        <w:spacing w:after="0" w:line="240" w:lineRule="auto"/>
        <w:jc w:val="both"/>
        <w:rPr>
          <w:rFonts w:ascii="Tahoma" w:hAnsi="Tahoma" w:cs="Tahoma"/>
          <w:sz w:val="20"/>
          <w:szCs w:val="20"/>
        </w:rPr>
      </w:pPr>
      <w:r w:rsidRPr="00AD5E17">
        <w:rPr>
          <w:rFonts w:ascii="Tahoma" w:hAnsi="Tahoma" w:cs="Tahoma"/>
          <w:sz w:val="20"/>
          <w:szCs w:val="20"/>
        </w:rPr>
        <w:t>Oświadczamy, że Wykonawca którego reprezentujemy jest:</w:t>
      </w:r>
    </w:p>
    <w:p w14:paraId="15D75915" w14:textId="77777777" w:rsidR="00797F6A" w:rsidRPr="00AD5E17" w:rsidRDefault="001C1393" w:rsidP="00797F6A">
      <w:pPr>
        <w:spacing w:after="0" w:line="240" w:lineRule="auto"/>
        <w:ind w:left="709"/>
        <w:jc w:val="both"/>
        <w:rPr>
          <w:rFonts w:ascii="Tahoma" w:hAnsi="Tahoma" w:cs="Tahoma"/>
          <w:sz w:val="20"/>
          <w:szCs w:val="20"/>
        </w:rPr>
      </w:pPr>
      <w:sdt>
        <w:sdtPr>
          <w:rPr>
            <w:rFonts w:ascii="Tahoma" w:hAnsi="Tahoma" w:cs="Tahoma"/>
            <w:sz w:val="20"/>
            <w:szCs w:val="20"/>
          </w:rPr>
          <w:id w:val="-67582471"/>
          <w14:checkbox>
            <w14:checked w14:val="0"/>
            <w14:checkedState w14:val="2612" w14:font="MS Gothic"/>
            <w14:uncheckedState w14:val="2610" w14:font="MS Gothic"/>
          </w14:checkbox>
        </w:sdtPr>
        <w:sdtEndPr/>
        <w:sdtContent>
          <w:r w:rsidR="00797F6A">
            <w:rPr>
              <w:rFonts w:ascii="MS Gothic" w:eastAsia="MS Gothic" w:hAnsi="MS Gothic" w:cs="Tahoma" w:hint="eastAsia"/>
              <w:sz w:val="20"/>
              <w:szCs w:val="20"/>
            </w:rPr>
            <w:t>☐</w:t>
          </w:r>
        </w:sdtContent>
      </w:sdt>
      <w:r w:rsidR="00797F6A" w:rsidRPr="00AD5E17">
        <w:rPr>
          <w:rFonts w:ascii="Tahoma" w:hAnsi="Tahoma" w:cs="Tahoma"/>
          <w:sz w:val="20"/>
          <w:szCs w:val="20"/>
        </w:rPr>
        <w:t xml:space="preserve"> małym przedsiębiorcą (małe przedsiębiorstwo definiuje się jako przedsiębiorstwo, które zatrudnia mniej niż 50 pracowników i którego roczny obrót lub roczna suma bilansowa nie przekracza 10 milionów EUR)</w:t>
      </w:r>
    </w:p>
    <w:p w14:paraId="018134C7" w14:textId="2C60117A" w:rsidR="00797F6A" w:rsidRPr="00AD365B" w:rsidRDefault="001C1393" w:rsidP="00797F6A">
      <w:pPr>
        <w:spacing w:after="0" w:line="240" w:lineRule="auto"/>
        <w:ind w:left="709"/>
        <w:jc w:val="both"/>
        <w:rPr>
          <w:rFonts w:ascii="Tahoma" w:hAnsi="Tahoma" w:cs="Tahoma"/>
          <w:sz w:val="20"/>
          <w:szCs w:val="20"/>
        </w:rPr>
      </w:pPr>
      <w:sdt>
        <w:sdtPr>
          <w:rPr>
            <w:rFonts w:ascii="Tahoma" w:hAnsi="Tahoma" w:cs="Tahoma"/>
            <w:sz w:val="20"/>
            <w:szCs w:val="20"/>
          </w:rPr>
          <w:id w:val="1261562489"/>
          <w14:checkbox>
            <w14:checked w14:val="0"/>
            <w14:checkedState w14:val="2612" w14:font="MS Gothic"/>
            <w14:uncheckedState w14:val="2610" w14:font="MS Gothic"/>
          </w14:checkbox>
        </w:sdtPr>
        <w:sdtEndPr/>
        <w:sdtContent>
          <w:r w:rsidR="00A44F39">
            <w:rPr>
              <w:rFonts w:ascii="MS Gothic" w:eastAsia="MS Gothic" w:hAnsi="MS Gothic" w:cs="Tahoma" w:hint="eastAsia"/>
              <w:sz w:val="20"/>
              <w:szCs w:val="20"/>
            </w:rPr>
            <w:t>☐</w:t>
          </w:r>
        </w:sdtContent>
      </w:sdt>
      <w:r w:rsidR="00797F6A" w:rsidRPr="00AD365B">
        <w:rPr>
          <w:rFonts w:ascii="Tahoma" w:hAnsi="Tahoma" w:cs="Tahoma"/>
          <w:sz w:val="20"/>
          <w:szCs w:val="20"/>
        </w:rPr>
        <w:t xml:space="preserve">  średnim przedsiębiorcą (średnie przedsiębiorstwo definiuje się jako przedsiębiorstwo, które zatrudnia mniej niż 250 pracowników i którego roczny obrót nie przekracza 50 milionów lub roczna suma bilansowa nie przekracza 43 milionów EUR) </w:t>
      </w:r>
    </w:p>
    <w:p w14:paraId="54D267F8" w14:textId="77777777" w:rsidR="00797F6A" w:rsidRPr="00AD365B" w:rsidRDefault="001C1393" w:rsidP="00797F6A">
      <w:pPr>
        <w:spacing w:after="0" w:line="240" w:lineRule="auto"/>
        <w:ind w:left="709"/>
        <w:jc w:val="both"/>
        <w:rPr>
          <w:rFonts w:ascii="Tahoma" w:hAnsi="Tahoma" w:cs="Tahoma"/>
          <w:sz w:val="20"/>
          <w:szCs w:val="20"/>
        </w:rPr>
      </w:pPr>
      <w:sdt>
        <w:sdtPr>
          <w:rPr>
            <w:rFonts w:ascii="Tahoma" w:hAnsi="Tahoma" w:cs="Tahoma"/>
            <w:sz w:val="20"/>
            <w:szCs w:val="20"/>
          </w:rPr>
          <w:id w:val="-2018757818"/>
          <w14:checkbox>
            <w14:checked w14:val="0"/>
            <w14:checkedState w14:val="2612" w14:font="MS Gothic"/>
            <w14:uncheckedState w14:val="2610" w14:font="MS Gothic"/>
          </w14:checkbox>
        </w:sdtPr>
        <w:sdtEndPr/>
        <w:sdtContent>
          <w:r w:rsidR="00797F6A" w:rsidRPr="00AD365B">
            <w:rPr>
              <w:rFonts w:ascii="Segoe UI Symbol" w:eastAsia="MS Gothic" w:hAnsi="Segoe UI Symbol" w:cs="Segoe UI Symbol"/>
              <w:sz w:val="20"/>
              <w:szCs w:val="20"/>
            </w:rPr>
            <w:t>☐</w:t>
          </w:r>
        </w:sdtContent>
      </w:sdt>
      <w:r w:rsidR="00797F6A" w:rsidRPr="00AD365B">
        <w:rPr>
          <w:rFonts w:ascii="Tahoma" w:hAnsi="Tahoma" w:cs="Tahoma"/>
          <w:sz w:val="20"/>
          <w:szCs w:val="20"/>
        </w:rPr>
        <w:t xml:space="preserve">  dużym przedsiębiorstwem</w:t>
      </w:r>
    </w:p>
    <w:p w14:paraId="26EB7F58" w14:textId="1F044B63" w:rsidR="00797F6A" w:rsidRPr="00AD365B" w:rsidRDefault="00797F6A" w:rsidP="006728AD">
      <w:pPr>
        <w:pStyle w:val="Akapitzlist1"/>
        <w:numPr>
          <w:ilvl w:val="0"/>
          <w:numId w:val="52"/>
        </w:numPr>
        <w:spacing w:before="60" w:after="60" w:line="240" w:lineRule="auto"/>
        <w:jc w:val="both"/>
        <w:rPr>
          <w:rFonts w:ascii="Tahoma" w:hAnsi="Tahoma" w:cs="Tahoma"/>
          <w:sz w:val="20"/>
        </w:rPr>
      </w:pPr>
      <w:bookmarkStart w:id="23" w:name="_Hlk62079193"/>
      <w:r w:rsidRPr="00AD365B">
        <w:rPr>
          <w:rFonts w:ascii="Tahoma" w:hAnsi="Tahoma" w:cs="Tahoma"/>
          <w:sz w:val="20"/>
        </w:rPr>
        <w:t xml:space="preserve">Na podstawie § 13 </w:t>
      </w:r>
      <w:r w:rsidR="00A22D78">
        <w:rPr>
          <w:rFonts w:ascii="Tahoma" w:eastAsia="Calibri" w:hAnsi="Tahoma" w:cs="Tahoma"/>
          <w:sz w:val="20"/>
          <w:lang w:eastAsia="pl-PL"/>
        </w:rPr>
        <w:t>R</w:t>
      </w:r>
      <w:r w:rsidR="00A22D78" w:rsidRPr="004A0775">
        <w:rPr>
          <w:rFonts w:ascii="Tahoma" w:eastAsia="Calibri" w:hAnsi="Tahoma" w:cs="Tahoma"/>
          <w:sz w:val="20"/>
          <w:lang w:eastAsia="pl-PL"/>
        </w:rPr>
        <w:t>ozporządzenia Ministra Rozwoju</w:t>
      </w:r>
      <w:r w:rsidR="00A22D78">
        <w:rPr>
          <w:rFonts w:ascii="Tahoma" w:eastAsia="Calibri" w:hAnsi="Tahoma" w:cs="Tahoma"/>
          <w:sz w:val="20"/>
          <w:lang w:eastAsia="pl-PL"/>
        </w:rPr>
        <w:t>, Pracy i Technologii</w:t>
      </w:r>
      <w:r w:rsidR="00A22D78" w:rsidRPr="004A0775">
        <w:rPr>
          <w:rFonts w:ascii="Tahoma" w:eastAsia="Calibri" w:hAnsi="Tahoma" w:cs="Tahoma"/>
          <w:sz w:val="20"/>
          <w:lang w:eastAsia="pl-PL"/>
        </w:rPr>
        <w:t xml:space="preserve"> z dnia </w:t>
      </w:r>
      <w:r w:rsidR="00A22D78">
        <w:rPr>
          <w:rFonts w:ascii="Tahoma" w:eastAsia="Calibri" w:hAnsi="Tahoma" w:cs="Tahoma"/>
          <w:sz w:val="20"/>
          <w:lang w:eastAsia="pl-PL"/>
        </w:rPr>
        <w:t>23</w:t>
      </w:r>
      <w:r w:rsidR="00A22D78" w:rsidRPr="004A0775">
        <w:rPr>
          <w:rFonts w:ascii="Tahoma" w:eastAsia="Calibri" w:hAnsi="Tahoma" w:cs="Tahoma"/>
          <w:sz w:val="20"/>
          <w:lang w:eastAsia="pl-PL"/>
        </w:rPr>
        <w:t xml:space="preserve"> grudnia 2020 r.</w:t>
      </w:r>
      <w:r w:rsidR="00A22D78">
        <w:rPr>
          <w:rFonts w:ascii="Tahoma" w:eastAsia="Calibri" w:hAnsi="Tahoma" w:cs="Tahoma"/>
          <w:sz w:val="20"/>
          <w:lang w:eastAsia="pl-PL"/>
        </w:rPr>
        <w:t xml:space="preserve"> </w:t>
      </w:r>
      <w:r w:rsidRPr="00AD365B">
        <w:rPr>
          <w:rFonts w:ascii="Tahoma" w:hAnsi="Tahoma" w:cs="Tahoma"/>
          <w:sz w:val="20"/>
        </w:rPr>
        <w:t xml:space="preserve">w sprawie podmiotowych środków dowodowych oraz innych dokumentów lub oświadczeń, jakich może żądać zamawiający od wykonawcy (Dz.U. poz. 2415) informuję (my), że Zamawiający może samodzielnie pobrać wymagane przez niego dokumenty tj. …………….............…………………………………………………………… </w:t>
      </w:r>
      <w:r w:rsidRPr="00AD365B">
        <w:rPr>
          <w:rFonts w:ascii="Tahoma" w:hAnsi="Tahoma" w:cs="Tahoma"/>
          <w:i/>
          <w:iCs/>
          <w:sz w:val="20"/>
        </w:rPr>
        <w:t>(należy podać jakie dokumenty Zamawiający może samodzielnie pobrać np. KRS, CEiDG)</w:t>
      </w:r>
      <w:r w:rsidRPr="00AD365B">
        <w:rPr>
          <w:rFonts w:ascii="Tahoma" w:hAnsi="Tahoma" w:cs="Tahoma"/>
          <w:sz w:val="20"/>
        </w:rPr>
        <w:t xml:space="preserve">. Powyższa dokumenty Zamawiający pobiera z ogólnodostępnej i bezpłatnej bazy danych pod adresem internetowym: …………………………….........................., a w przypadku Wykonawców mających siedzibę w Polsce (zaznaczyć właściwe): </w:t>
      </w:r>
    </w:p>
    <w:p w14:paraId="338127A4" w14:textId="77777777" w:rsidR="00797F6A" w:rsidRPr="00AD365B" w:rsidRDefault="001C1393" w:rsidP="00797F6A">
      <w:pPr>
        <w:spacing w:after="0" w:line="240" w:lineRule="auto"/>
        <w:ind w:left="2835" w:hanging="2475"/>
        <w:jc w:val="both"/>
        <w:rPr>
          <w:rFonts w:ascii="Tahoma" w:hAnsi="Tahoma" w:cs="Tahoma"/>
          <w:b/>
          <w:bCs/>
        </w:rPr>
      </w:pPr>
      <w:sdt>
        <w:sdtPr>
          <w:rPr>
            <w:rFonts w:ascii="Arial" w:hAnsi="Arial" w:cs="Arial"/>
            <w:sz w:val="20"/>
            <w:szCs w:val="20"/>
          </w:rPr>
          <w:id w:val="899710678"/>
          <w14:checkbox>
            <w14:checked w14:val="0"/>
            <w14:checkedState w14:val="2612" w14:font="MS Gothic"/>
            <w14:uncheckedState w14:val="2610" w14:font="MS Gothic"/>
          </w14:checkbox>
        </w:sdtPr>
        <w:sdtEndPr/>
        <w:sdtContent>
          <w:r w:rsidR="00797F6A" w:rsidRPr="00AD365B">
            <w:rPr>
              <w:rFonts w:ascii="MS Gothic" w:eastAsia="MS Gothic" w:hAnsi="MS Gothic" w:cs="Arial" w:hint="eastAsia"/>
              <w:sz w:val="20"/>
              <w:szCs w:val="20"/>
            </w:rPr>
            <w:t>☐</w:t>
          </w:r>
        </w:sdtContent>
      </w:sdt>
      <w:r w:rsidR="00797F6A" w:rsidRPr="00AD365B">
        <w:rPr>
          <w:rFonts w:ascii="Arial" w:hAnsi="Arial" w:cs="Arial"/>
          <w:sz w:val="20"/>
          <w:szCs w:val="20"/>
        </w:rPr>
        <w:t xml:space="preserve"> </w:t>
      </w:r>
      <w:hyperlink r:id="rId28" w:history="1">
        <w:r w:rsidR="00797F6A" w:rsidRPr="00AD365B">
          <w:rPr>
            <w:rStyle w:val="Hipercze"/>
            <w:rFonts w:ascii="Tahoma" w:hAnsi="Tahoma" w:cs="Tahoma"/>
            <w:b/>
            <w:bCs/>
            <w:sz w:val="20"/>
            <w:szCs w:val="20"/>
          </w:rPr>
          <w:t>https://ems.ms.gov.pl/krs/wyszukiwaniepodmiotu</w:t>
        </w:r>
      </w:hyperlink>
      <w:r w:rsidR="00797F6A" w:rsidRPr="00AD365B">
        <w:rPr>
          <w:b/>
          <w:bCs/>
        </w:rPr>
        <w:t xml:space="preserve"> </w:t>
      </w:r>
    </w:p>
    <w:p w14:paraId="7CDA7BCB" w14:textId="77777777" w:rsidR="00797F6A" w:rsidRPr="00AD365B" w:rsidRDefault="00797F6A" w:rsidP="00797F6A">
      <w:pPr>
        <w:spacing w:after="0" w:line="240" w:lineRule="auto"/>
        <w:ind w:left="2835" w:hanging="2475"/>
        <w:jc w:val="both"/>
        <w:rPr>
          <w:rFonts w:ascii="Tahoma" w:hAnsi="Tahoma" w:cs="Tahoma"/>
          <w:b/>
          <w:bCs/>
        </w:rPr>
      </w:pPr>
    </w:p>
    <w:p w14:paraId="64CC03F2" w14:textId="77777777" w:rsidR="00797F6A" w:rsidRPr="00E831C1" w:rsidRDefault="001C1393" w:rsidP="00797F6A">
      <w:pPr>
        <w:spacing w:after="60" w:line="240" w:lineRule="auto"/>
        <w:ind w:left="357"/>
        <w:jc w:val="both"/>
        <w:rPr>
          <w:rFonts w:ascii="Tahoma" w:hAnsi="Tahoma" w:cs="Tahoma"/>
        </w:rPr>
      </w:pPr>
      <w:sdt>
        <w:sdtPr>
          <w:rPr>
            <w:rFonts w:ascii="Arial" w:hAnsi="Arial" w:cs="Arial"/>
            <w:sz w:val="20"/>
            <w:szCs w:val="20"/>
          </w:rPr>
          <w:id w:val="-1571889345"/>
          <w14:checkbox>
            <w14:checked w14:val="0"/>
            <w14:checkedState w14:val="2612" w14:font="MS Gothic"/>
            <w14:uncheckedState w14:val="2610" w14:font="MS Gothic"/>
          </w14:checkbox>
        </w:sdtPr>
        <w:sdtEndPr/>
        <w:sdtContent>
          <w:r w:rsidR="00797F6A" w:rsidRPr="00AD365B">
            <w:rPr>
              <w:rFonts w:ascii="MS Gothic" w:eastAsia="MS Gothic" w:hAnsi="MS Gothic" w:cs="Arial" w:hint="eastAsia"/>
              <w:sz w:val="20"/>
              <w:szCs w:val="20"/>
            </w:rPr>
            <w:t>☐</w:t>
          </w:r>
        </w:sdtContent>
      </w:sdt>
      <w:r w:rsidR="00797F6A" w:rsidRPr="00AD365B">
        <w:rPr>
          <w:rFonts w:ascii="Arial" w:hAnsi="Arial" w:cs="Arial"/>
          <w:sz w:val="20"/>
          <w:szCs w:val="20"/>
        </w:rPr>
        <w:t xml:space="preserve"> </w:t>
      </w:r>
      <w:hyperlink r:id="rId29" w:history="1">
        <w:r w:rsidR="00797F6A" w:rsidRPr="00AD365B">
          <w:rPr>
            <w:rStyle w:val="Hipercze"/>
            <w:rFonts w:ascii="Tahoma" w:hAnsi="Tahoma" w:cs="Tahoma"/>
            <w:b/>
            <w:bCs/>
            <w:sz w:val="20"/>
            <w:szCs w:val="20"/>
          </w:rPr>
          <w:t>https://prod.ceidg.gov.pl</w:t>
        </w:r>
      </w:hyperlink>
      <w:r w:rsidR="00797F6A">
        <w:t xml:space="preserve"> </w:t>
      </w:r>
    </w:p>
    <w:bookmarkEnd w:id="23"/>
    <w:p w14:paraId="01C035A8" w14:textId="77777777" w:rsidR="00797F6A" w:rsidRPr="00E831C1" w:rsidRDefault="00797F6A" w:rsidP="00797F6A">
      <w:pPr>
        <w:pStyle w:val="Akapitzlist"/>
        <w:jc w:val="both"/>
        <w:rPr>
          <w:rFonts w:ascii="Tahoma" w:hAnsi="Tahoma" w:cs="Tahoma"/>
          <w:sz w:val="20"/>
          <w:szCs w:val="20"/>
        </w:rPr>
      </w:pPr>
    </w:p>
    <w:p w14:paraId="45D7203C" w14:textId="77777777" w:rsidR="00797F6A" w:rsidRPr="00AD5E17" w:rsidRDefault="00797F6A" w:rsidP="00797F6A">
      <w:pPr>
        <w:spacing w:after="0" w:line="240" w:lineRule="auto"/>
        <w:ind w:left="720"/>
        <w:jc w:val="both"/>
        <w:rPr>
          <w:rFonts w:ascii="Tahoma" w:hAnsi="Tahoma" w:cs="Tahoma"/>
          <w:sz w:val="20"/>
          <w:szCs w:val="20"/>
        </w:rPr>
      </w:pPr>
      <w:r w:rsidRPr="00AD5E17">
        <w:rPr>
          <w:rFonts w:ascii="Tahoma" w:hAnsi="Tahoma" w:cs="Tahoma"/>
          <w:sz w:val="20"/>
          <w:szCs w:val="20"/>
        </w:rPr>
        <w:t xml:space="preserve"> Załącznikami do niniejszej oferty są:</w:t>
      </w:r>
    </w:p>
    <w:p w14:paraId="3F965783" w14:textId="77777777" w:rsidR="00962279" w:rsidRPr="006F5D63" w:rsidRDefault="00962279" w:rsidP="00962279">
      <w:pPr>
        <w:numPr>
          <w:ilvl w:val="0"/>
          <w:numId w:val="14"/>
        </w:numPr>
        <w:spacing w:after="0" w:line="240" w:lineRule="auto"/>
        <w:ind w:hanging="153"/>
        <w:jc w:val="both"/>
        <w:rPr>
          <w:rFonts w:ascii="Tahoma" w:hAnsi="Tahoma" w:cs="Tahoma"/>
          <w:sz w:val="20"/>
          <w:szCs w:val="20"/>
        </w:rPr>
      </w:pPr>
      <w:r w:rsidRPr="00AD5E17">
        <w:rPr>
          <w:rFonts w:ascii="Tahoma" w:hAnsi="Tahoma" w:cs="Tahoma"/>
          <w:sz w:val="20"/>
          <w:szCs w:val="20"/>
        </w:rPr>
        <w:t xml:space="preserve">Oświadczenie </w:t>
      </w:r>
      <w:r>
        <w:rPr>
          <w:rFonts w:ascii="Tahoma" w:hAnsi="Tahoma" w:cs="Tahoma"/>
          <w:sz w:val="20"/>
          <w:szCs w:val="20"/>
        </w:rPr>
        <w:t>Wykonawcy</w:t>
      </w:r>
      <w:r w:rsidRPr="006F5D63">
        <w:rPr>
          <w:rFonts w:ascii="Tahoma" w:hAnsi="Tahoma" w:cs="Tahoma"/>
          <w:sz w:val="20"/>
          <w:szCs w:val="20"/>
        </w:rPr>
        <w:t xml:space="preserve"> </w:t>
      </w:r>
      <w:r>
        <w:rPr>
          <w:rFonts w:ascii="Tahoma" w:hAnsi="Tahoma" w:cs="Tahoma"/>
          <w:sz w:val="20"/>
          <w:szCs w:val="20"/>
        </w:rPr>
        <w:t xml:space="preserve"> </w:t>
      </w:r>
      <w:r w:rsidRPr="006F5D63">
        <w:rPr>
          <w:rFonts w:ascii="Tahoma" w:hAnsi="Tahoma" w:cs="Tahoma"/>
          <w:sz w:val="20"/>
          <w:szCs w:val="20"/>
        </w:rPr>
        <w:t>składane na podstawie art. 125 ust. 1 ustawy z dnia 11 września 2019 r. Prawo zamówień publicznych dotyczące podstaw do wykluczenia z postępowania,</w:t>
      </w:r>
    </w:p>
    <w:p w14:paraId="05A80CEB" w14:textId="77777777" w:rsidR="00962279" w:rsidRPr="00AD5E17" w:rsidRDefault="00962279" w:rsidP="00962279">
      <w:pPr>
        <w:numPr>
          <w:ilvl w:val="0"/>
          <w:numId w:val="14"/>
        </w:numPr>
        <w:tabs>
          <w:tab w:val="num" w:pos="709"/>
        </w:tabs>
        <w:spacing w:after="0" w:line="240" w:lineRule="auto"/>
        <w:ind w:left="709" w:hanging="142"/>
        <w:jc w:val="both"/>
        <w:rPr>
          <w:rFonts w:ascii="Tahoma" w:hAnsi="Tahoma" w:cs="Tahoma"/>
          <w:sz w:val="20"/>
          <w:szCs w:val="20"/>
        </w:rPr>
      </w:pPr>
      <w:r w:rsidRPr="00AD5E17">
        <w:rPr>
          <w:rFonts w:ascii="Tahoma" w:hAnsi="Tahoma" w:cs="Tahoma"/>
          <w:sz w:val="20"/>
          <w:szCs w:val="20"/>
        </w:rPr>
        <w:t>Pełnomocnictwo dla osoby podpisującej ofertę (jeśli umocowanie nie wynika z KRS bądź dokumentu równorzędnego),</w:t>
      </w:r>
    </w:p>
    <w:p w14:paraId="471597FD" w14:textId="77777777" w:rsidR="00797F6A" w:rsidRPr="00AD5E17" w:rsidRDefault="00797F6A" w:rsidP="00797F6A">
      <w:pPr>
        <w:spacing w:after="0" w:line="240" w:lineRule="auto"/>
        <w:ind w:left="774"/>
        <w:jc w:val="both"/>
        <w:rPr>
          <w:rFonts w:ascii="Tahoma" w:hAnsi="Tahoma" w:cs="Tahoma"/>
          <w:sz w:val="20"/>
          <w:szCs w:val="20"/>
        </w:rPr>
      </w:pPr>
    </w:p>
    <w:p w14:paraId="2274A6FE" w14:textId="77777777" w:rsidR="00797F6A" w:rsidRPr="00AD5E17" w:rsidRDefault="00797F6A" w:rsidP="00797F6A">
      <w:pPr>
        <w:spacing w:after="0" w:line="240" w:lineRule="auto"/>
        <w:ind w:left="284"/>
        <w:jc w:val="both"/>
        <w:rPr>
          <w:rFonts w:ascii="Tahoma" w:hAnsi="Tahoma" w:cs="Tahoma"/>
          <w:sz w:val="20"/>
          <w:szCs w:val="20"/>
        </w:rPr>
      </w:pPr>
      <w:r w:rsidRPr="00AD5E17">
        <w:rPr>
          <w:rFonts w:ascii="Tahoma" w:hAnsi="Tahoma" w:cs="Tahoma"/>
          <w:sz w:val="20"/>
          <w:szCs w:val="20"/>
        </w:rPr>
        <w:t xml:space="preserve">W sprawach nieuregulowanych w ofercie oraz </w:t>
      </w:r>
      <w:r>
        <w:rPr>
          <w:rFonts w:ascii="Tahoma" w:hAnsi="Tahoma" w:cs="Tahoma"/>
          <w:sz w:val="20"/>
          <w:szCs w:val="20"/>
        </w:rPr>
        <w:t>SWZ</w:t>
      </w:r>
      <w:r w:rsidRPr="00AD5E17">
        <w:rPr>
          <w:rFonts w:ascii="Tahoma" w:hAnsi="Tahoma" w:cs="Tahoma"/>
          <w:sz w:val="20"/>
          <w:szCs w:val="20"/>
        </w:rPr>
        <w:t xml:space="preserve">, zastosowanie mają OWU. W przypadku wystąpienia sprzecznych zapisów z OWU pierwszeństwo mają zapisy </w:t>
      </w:r>
      <w:r>
        <w:rPr>
          <w:rFonts w:ascii="Tahoma" w:hAnsi="Tahoma" w:cs="Tahoma"/>
          <w:sz w:val="20"/>
          <w:szCs w:val="20"/>
        </w:rPr>
        <w:t>SWZ</w:t>
      </w:r>
      <w:r w:rsidRPr="00AD5E17">
        <w:rPr>
          <w:rFonts w:ascii="Tahoma" w:hAnsi="Tahoma" w:cs="Tahoma"/>
          <w:sz w:val="20"/>
          <w:szCs w:val="20"/>
        </w:rPr>
        <w:t xml:space="preserve"> i oferty.</w:t>
      </w:r>
    </w:p>
    <w:p w14:paraId="70372F32" w14:textId="77777777" w:rsidR="00797F6A" w:rsidRPr="00AD5E17" w:rsidRDefault="00797F6A" w:rsidP="00797F6A">
      <w:pPr>
        <w:spacing w:after="0" w:line="240" w:lineRule="auto"/>
        <w:ind w:left="709"/>
        <w:jc w:val="both"/>
        <w:rPr>
          <w:rFonts w:ascii="Tahoma" w:hAnsi="Tahoma" w:cs="Tahoma"/>
          <w:sz w:val="20"/>
          <w:szCs w:val="20"/>
        </w:rPr>
      </w:pPr>
    </w:p>
    <w:p w14:paraId="101A719A" w14:textId="77777777" w:rsidR="00797F6A" w:rsidRPr="00AD5E17" w:rsidRDefault="00797F6A" w:rsidP="00797F6A">
      <w:pPr>
        <w:spacing w:after="0" w:line="240" w:lineRule="auto"/>
        <w:ind w:left="60"/>
        <w:jc w:val="both"/>
        <w:rPr>
          <w:rFonts w:ascii="Tahoma" w:hAnsi="Tahoma" w:cs="Tahoma"/>
          <w:sz w:val="20"/>
          <w:szCs w:val="20"/>
        </w:rPr>
      </w:pPr>
      <w:r w:rsidRPr="00AD5E17">
        <w:rPr>
          <w:rFonts w:ascii="Tahoma" w:hAnsi="Tahoma" w:cs="Tahoma"/>
          <w:sz w:val="20"/>
          <w:szCs w:val="20"/>
        </w:rPr>
        <w:t>Na złożoną ofertę składa się........... ponumerowanych stron z zachowaniem ciągłości numeracji.</w:t>
      </w:r>
    </w:p>
    <w:p w14:paraId="6184CBBA" w14:textId="77777777" w:rsidR="00797F6A" w:rsidRPr="00AD5E17" w:rsidRDefault="00797F6A" w:rsidP="00797F6A">
      <w:pPr>
        <w:spacing w:after="0" w:line="240" w:lineRule="auto"/>
        <w:ind w:left="60"/>
        <w:jc w:val="both"/>
        <w:rPr>
          <w:rFonts w:ascii="Tahoma" w:hAnsi="Tahoma" w:cs="Tahoma"/>
          <w:sz w:val="20"/>
          <w:szCs w:val="20"/>
        </w:rPr>
      </w:pPr>
      <w:r w:rsidRPr="00AD5E17">
        <w:rPr>
          <w:rFonts w:ascii="Tahoma" w:hAnsi="Tahoma" w:cs="Tahoma"/>
          <w:sz w:val="20"/>
          <w:szCs w:val="20"/>
        </w:rPr>
        <w:tab/>
      </w:r>
      <w:r w:rsidRPr="00AD5E17">
        <w:rPr>
          <w:rFonts w:ascii="Tahoma" w:hAnsi="Tahoma" w:cs="Tahoma"/>
          <w:sz w:val="20"/>
          <w:szCs w:val="20"/>
        </w:rPr>
        <w:tab/>
        <w:t xml:space="preserve"> </w:t>
      </w:r>
      <w:r w:rsidRPr="00AD5E17">
        <w:rPr>
          <w:rFonts w:ascii="Tahoma" w:hAnsi="Tahoma" w:cs="Tahoma"/>
          <w:sz w:val="20"/>
          <w:szCs w:val="20"/>
        </w:rPr>
        <w:tab/>
      </w:r>
      <w:r w:rsidRPr="00AD5E17">
        <w:rPr>
          <w:rFonts w:ascii="Tahoma" w:hAnsi="Tahoma" w:cs="Tahoma"/>
          <w:sz w:val="20"/>
          <w:szCs w:val="20"/>
        </w:rPr>
        <w:tab/>
      </w:r>
      <w:r w:rsidRPr="00AD5E17">
        <w:rPr>
          <w:rFonts w:ascii="Tahoma" w:hAnsi="Tahoma" w:cs="Tahoma"/>
          <w:sz w:val="20"/>
          <w:szCs w:val="20"/>
        </w:rPr>
        <w:tab/>
      </w:r>
      <w:r w:rsidRPr="00AD5E17">
        <w:rPr>
          <w:rFonts w:ascii="Tahoma" w:hAnsi="Tahoma" w:cs="Tahoma"/>
          <w:sz w:val="20"/>
          <w:szCs w:val="20"/>
        </w:rPr>
        <w:tab/>
      </w:r>
      <w:r w:rsidRPr="00AD5E17">
        <w:rPr>
          <w:rFonts w:ascii="Tahoma" w:hAnsi="Tahoma" w:cs="Tahoma"/>
          <w:sz w:val="20"/>
          <w:szCs w:val="20"/>
        </w:rPr>
        <w:tab/>
      </w:r>
      <w:r w:rsidRPr="00AD5E17">
        <w:rPr>
          <w:rFonts w:ascii="Tahoma" w:hAnsi="Tahoma" w:cs="Tahoma"/>
          <w:sz w:val="20"/>
          <w:szCs w:val="20"/>
        </w:rPr>
        <w:tab/>
      </w:r>
      <w:r w:rsidRPr="00AD5E17">
        <w:rPr>
          <w:rFonts w:ascii="Tahoma" w:hAnsi="Tahoma" w:cs="Tahoma"/>
          <w:sz w:val="20"/>
          <w:szCs w:val="20"/>
        </w:rPr>
        <w:tab/>
      </w:r>
    </w:p>
    <w:p w14:paraId="2A296A31" w14:textId="2EF3C993" w:rsidR="00797F6A" w:rsidRPr="00AD5E17" w:rsidRDefault="00797F6A" w:rsidP="00041DE5">
      <w:pPr>
        <w:spacing w:after="0" w:line="240" w:lineRule="auto"/>
        <w:ind w:right="567" w:firstLine="3969"/>
        <w:jc w:val="both"/>
        <w:rPr>
          <w:rFonts w:ascii="Tahoma" w:hAnsi="Tahoma" w:cs="Tahoma"/>
          <w:sz w:val="20"/>
          <w:szCs w:val="20"/>
        </w:rPr>
        <w:sectPr w:rsidR="00797F6A" w:rsidRPr="00AD5E17" w:rsidSect="001A66FD">
          <w:headerReference w:type="even" r:id="rId30"/>
          <w:headerReference w:type="default" r:id="rId31"/>
          <w:headerReference w:type="first" r:id="rId32"/>
          <w:pgSz w:w="11907" w:h="16840"/>
          <w:pgMar w:top="1077" w:right="907" w:bottom="1134" w:left="907" w:header="709" w:footer="709" w:gutter="0"/>
          <w:paperSrc w:first="7" w:other="7"/>
          <w:cols w:space="708"/>
          <w:titlePg/>
          <w:docGrid w:linePitch="272"/>
        </w:sectPr>
      </w:pPr>
      <w:r w:rsidRPr="00AD5E17">
        <w:rPr>
          <w:rFonts w:ascii="Tahoma" w:hAnsi="Tahoma" w:cs="Tahoma"/>
          <w:sz w:val="20"/>
          <w:szCs w:val="20"/>
        </w:rPr>
        <w:t xml:space="preserve">               </w:t>
      </w:r>
    </w:p>
    <w:bookmarkEnd w:id="18"/>
    <w:p w14:paraId="259C5A74" w14:textId="77777777" w:rsidR="001A66FD" w:rsidRPr="002C6C99" w:rsidRDefault="001A66FD" w:rsidP="001A66FD">
      <w:pPr>
        <w:pStyle w:val="Nagwek1"/>
        <w:pBdr>
          <w:top w:val="single" w:sz="4" w:space="1" w:color="auto"/>
          <w:bottom w:val="single" w:sz="4" w:space="1" w:color="auto"/>
        </w:pBdr>
        <w:shd w:val="clear" w:color="auto" w:fill="F3F3F3"/>
        <w:jc w:val="both"/>
        <w:rPr>
          <w:rFonts w:ascii="Tahoma" w:hAnsi="Tahoma"/>
          <w:bCs/>
          <w:sz w:val="20"/>
          <w:u w:val="none"/>
        </w:rPr>
      </w:pPr>
      <w:r w:rsidRPr="002C6C99">
        <w:rPr>
          <w:rFonts w:ascii="Tahoma" w:hAnsi="Tahoma"/>
          <w:bCs/>
          <w:sz w:val="20"/>
          <w:u w:val="none"/>
        </w:rPr>
        <w:lastRenderedPageBreak/>
        <w:t xml:space="preserve">Załącznik Nr </w:t>
      </w:r>
      <w:r>
        <w:rPr>
          <w:rFonts w:ascii="Tahoma" w:hAnsi="Tahoma"/>
          <w:bCs/>
          <w:sz w:val="20"/>
          <w:u w:val="none"/>
        </w:rPr>
        <w:t>2</w:t>
      </w:r>
    </w:p>
    <w:p w14:paraId="7A46DCAB" w14:textId="77777777" w:rsidR="001A66FD" w:rsidRPr="003637AB" w:rsidRDefault="001A66FD" w:rsidP="003637AB">
      <w:pPr>
        <w:spacing w:after="0" w:line="240" w:lineRule="auto"/>
        <w:ind w:left="60"/>
        <w:jc w:val="both"/>
        <w:rPr>
          <w:rFonts w:ascii="Tahoma" w:hAnsi="Tahoma" w:cs="Tahoma"/>
          <w:sz w:val="20"/>
          <w:szCs w:val="20"/>
        </w:rPr>
      </w:pPr>
      <w:r w:rsidRPr="002C6C99">
        <w:rPr>
          <w:rFonts w:ascii="Tahoma" w:hAnsi="Tahoma" w:cs="Tahoma"/>
        </w:rPr>
        <w:tab/>
      </w:r>
      <w:r w:rsidRPr="002C6C99">
        <w:rPr>
          <w:rFonts w:ascii="Tahoma" w:hAnsi="Tahoma" w:cs="Tahoma"/>
        </w:rPr>
        <w:tab/>
      </w:r>
    </w:p>
    <w:p w14:paraId="0B8C85BC" w14:textId="77777777" w:rsidR="001A66FD" w:rsidRPr="003637AB" w:rsidRDefault="001A66FD" w:rsidP="003637AB">
      <w:pPr>
        <w:spacing w:after="0" w:line="240" w:lineRule="auto"/>
        <w:ind w:left="5664"/>
        <w:rPr>
          <w:rFonts w:ascii="Tahoma" w:hAnsi="Tahoma" w:cs="Tahoma"/>
          <w:sz w:val="20"/>
          <w:szCs w:val="20"/>
        </w:rPr>
      </w:pPr>
    </w:p>
    <w:p w14:paraId="28F32948" w14:textId="77777777" w:rsidR="001A66FD" w:rsidRPr="003637AB" w:rsidRDefault="001A66FD" w:rsidP="003637AB">
      <w:pPr>
        <w:spacing w:after="0" w:line="240" w:lineRule="auto"/>
        <w:ind w:left="5664"/>
        <w:jc w:val="right"/>
        <w:rPr>
          <w:rFonts w:ascii="Tahoma" w:hAnsi="Tahoma" w:cs="Tahoma"/>
          <w:sz w:val="20"/>
          <w:szCs w:val="20"/>
        </w:rPr>
      </w:pPr>
      <w:r w:rsidRPr="003637AB">
        <w:rPr>
          <w:rFonts w:ascii="Tahoma" w:hAnsi="Tahoma" w:cs="Tahoma"/>
          <w:sz w:val="20"/>
          <w:szCs w:val="20"/>
        </w:rPr>
        <w:t xml:space="preserve">                  ................................................</w:t>
      </w:r>
    </w:p>
    <w:p w14:paraId="13837A8A" w14:textId="77777777" w:rsidR="001A66FD" w:rsidRPr="003637AB" w:rsidRDefault="001A66FD" w:rsidP="003637AB">
      <w:pPr>
        <w:spacing w:after="0" w:line="240" w:lineRule="auto"/>
        <w:ind w:left="7088"/>
        <w:jc w:val="center"/>
        <w:rPr>
          <w:rFonts w:ascii="Tahoma" w:hAnsi="Tahoma" w:cs="Tahoma"/>
          <w:sz w:val="20"/>
          <w:szCs w:val="20"/>
        </w:rPr>
      </w:pPr>
      <w:r w:rsidRPr="003637AB">
        <w:rPr>
          <w:rFonts w:ascii="Tahoma" w:hAnsi="Tahoma" w:cs="Tahoma"/>
          <w:sz w:val="20"/>
          <w:szCs w:val="20"/>
        </w:rPr>
        <w:t xml:space="preserve">           (miejscowość, data)</w:t>
      </w:r>
    </w:p>
    <w:p w14:paraId="3600A945" w14:textId="77777777" w:rsidR="001A66FD" w:rsidRPr="003637AB" w:rsidRDefault="001A66FD" w:rsidP="003637AB">
      <w:pPr>
        <w:spacing w:after="0" w:line="240" w:lineRule="auto"/>
        <w:ind w:right="6803"/>
        <w:rPr>
          <w:rFonts w:ascii="Tahoma" w:hAnsi="Tahoma" w:cs="Tahoma"/>
          <w:sz w:val="20"/>
          <w:szCs w:val="20"/>
        </w:rPr>
      </w:pPr>
      <w:r w:rsidRPr="003637AB">
        <w:rPr>
          <w:rFonts w:ascii="Tahoma" w:hAnsi="Tahoma" w:cs="Tahoma"/>
          <w:sz w:val="20"/>
          <w:szCs w:val="20"/>
        </w:rPr>
        <w:t xml:space="preserve">   ....................................................</w:t>
      </w:r>
    </w:p>
    <w:p w14:paraId="526A8B31" w14:textId="77777777" w:rsidR="001A66FD" w:rsidRPr="003637AB" w:rsidRDefault="001A66FD" w:rsidP="003637AB">
      <w:pPr>
        <w:spacing w:after="0" w:line="240" w:lineRule="auto"/>
        <w:jc w:val="both"/>
        <w:rPr>
          <w:rFonts w:ascii="Tahoma" w:hAnsi="Tahoma" w:cs="Tahoma"/>
          <w:i/>
          <w:sz w:val="20"/>
          <w:szCs w:val="20"/>
        </w:rPr>
      </w:pPr>
      <w:r w:rsidRPr="003637AB">
        <w:rPr>
          <w:rFonts w:ascii="Tahoma" w:hAnsi="Tahoma" w:cs="Tahoma"/>
          <w:sz w:val="20"/>
          <w:szCs w:val="20"/>
        </w:rPr>
        <w:t>Nazwa i adres Wykonawcy</w:t>
      </w:r>
    </w:p>
    <w:p w14:paraId="5C6AA972" w14:textId="77777777" w:rsidR="001A66FD" w:rsidRPr="003637AB" w:rsidRDefault="001A66FD" w:rsidP="003637AB">
      <w:pPr>
        <w:spacing w:after="0" w:line="240" w:lineRule="auto"/>
        <w:ind w:right="6803"/>
        <w:jc w:val="center"/>
        <w:rPr>
          <w:rFonts w:ascii="Tahoma" w:hAnsi="Tahoma" w:cs="Tahoma"/>
          <w:sz w:val="20"/>
          <w:szCs w:val="20"/>
        </w:rPr>
      </w:pPr>
    </w:p>
    <w:p w14:paraId="02F361AB" w14:textId="77777777" w:rsidR="001A66FD" w:rsidRPr="003637AB" w:rsidRDefault="001A66FD" w:rsidP="003637AB">
      <w:pPr>
        <w:spacing w:after="0" w:line="240" w:lineRule="auto"/>
        <w:rPr>
          <w:rFonts w:ascii="Tahoma" w:hAnsi="Tahoma" w:cs="Tahoma"/>
          <w:sz w:val="20"/>
          <w:szCs w:val="20"/>
        </w:rPr>
      </w:pPr>
    </w:p>
    <w:p w14:paraId="4DF69C23" w14:textId="77777777" w:rsidR="001A66FD" w:rsidRPr="003637AB" w:rsidRDefault="001A66FD" w:rsidP="003637AB">
      <w:pPr>
        <w:spacing w:after="0" w:line="240" w:lineRule="auto"/>
        <w:rPr>
          <w:rFonts w:ascii="Tahoma" w:hAnsi="Tahoma" w:cs="Tahoma"/>
          <w:sz w:val="20"/>
          <w:szCs w:val="20"/>
        </w:rPr>
      </w:pPr>
    </w:p>
    <w:p w14:paraId="08D0BB58" w14:textId="77777777" w:rsidR="001A66FD" w:rsidRPr="003637AB" w:rsidRDefault="001A66FD" w:rsidP="003637AB">
      <w:pPr>
        <w:spacing w:after="0" w:line="240" w:lineRule="auto"/>
        <w:rPr>
          <w:rFonts w:ascii="Tahoma" w:hAnsi="Tahoma" w:cs="Tahoma"/>
          <w:sz w:val="20"/>
          <w:szCs w:val="20"/>
        </w:rPr>
      </w:pPr>
    </w:p>
    <w:p w14:paraId="4AAFD42B" w14:textId="77777777" w:rsidR="001A66FD" w:rsidRPr="003637AB" w:rsidRDefault="001A66FD" w:rsidP="003637AB">
      <w:pPr>
        <w:spacing w:after="0" w:line="240" w:lineRule="auto"/>
        <w:rPr>
          <w:rFonts w:ascii="Tahoma" w:hAnsi="Tahoma" w:cs="Tahoma"/>
          <w:sz w:val="20"/>
          <w:szCs w:val="20"/>
        </w:rPr>
      </w:pPr>
    </w:p>
    <w:p w14:paraId="7BE30A6C" w14:textId="77777777" w:rsidR="00B908B7" w:rsidRDefault="001A66FD" w:rsidP="003637AB">
      <w:pPr>
        <w:pStyle w:val="Wcicienormalne1"/>
        <w:ind w:left="0"/>
        <w:jc w:val="center"/>
      </w:pPr>
      <w:r w:rsidRPr="003637AB">
        <w:rPr>
          <w:rFonts w:ascii="Tahoma" w:hAnsi="Tahoma" w:cs="Tahoma"/>
          <w:b/>
          <w:sz w:val="20"/>
          <w:szCs w:val="20"/>
        </w:rPr>
        <w:t>OŚWIADCZENIE  WYKONAWCY</w:t>
      </w:r>
      <w:r w:rsidR="00B908B7" w:rsidRPr="00B908B7">
        <w:t xml:space="preserve"> </w:t>
      </w:r>
    </w:p>
    <w:p w14:paraId="566B4E1C" w14:textId="5013BC02" w:rsidR="001A66FD" w:rsidRPr="003637AB" w:rsidRDefault="00B908B7" w:rsidP="003637AB">
      <w:pPr>
        <w:pStyle w:val="Wcicienormalne1"/>
        <w:ind w:left="0"/>
        <w:jc w:val="center"/>
        <w:rPr>
          <w:rFonts w:ascii="Tahoma" w:hAnsi="Tahoma" w:cs="Tahoma"/>
          <w:b/>
          <w:sz w:val="20"/>
          <w:szCs w:val="20"/>
        </w:rPr>
      </w:pPr>
      <w:r w:rsidRPr="00B908B7">
        <w:rPr>
          <w:rFonts w:ascii="Tahoma" w:hAnsi="Tahoma" w:cs="Tahoma"/>
          <w:b/>
          <w:sz w:val="20"/>
          <w:szCs w:val="20"/>
        </w:rPr>
        <w:t>składane na podstawie art. 125 ust. 1 ustawy z dnia 11 września 2019 r. Prawo zamówień publicznych dotyczące podstaw do wykluczenia z postępowania</w:t>
      </w:r>
    </w:p>
    <w:p w14:paraId="4D2BCA8D" w14:textId="77777777" w:rsidR="00B908B7" w:rsidRDefault="00B908B7" w:rsidP="003637AB">
      <w:pPr>
        <w:spacing w:after="0" w:line="276" w:lineRule="auto"/>
        <w:jc w:val="both"/>
        <w:rPr>
          <w:rFonts w:ascii="Tahoma" w:eastAsia="Arial Narrow" w:hAnsi="Tahoma" w:cs="Tahoma"/>
          <w:bCs/>
          <w:sz w:val="20"/>
          <w:szCs w:val="20"/>
        </w:rPr>
      </w:pPr>
    </w:p>
    <w:p w14:paraId="44AFF46C" w14:textId="7E8EF3CC" w:rsidR="004131B1" w:rsidRDefault="001A66FD" w:rsidP="003637AB">
      <w:pPr>
        <w:spacing w:after="0" w:line="276" w:lineRule="auto"/>
        <w:jc w:val="both"/>
        <w:rPr>
          <w:rFonts w:ascii="Tahoma" w:eastAsia="Arial Narrow" w:hAnsi="Tahoma" w:cs="Tahoma"/>
          <w:bCs/>
          <w:sz w:val="20"/>
          <w:szCs w:val="20"/>
        </w:rPr>
      </w:pPr>
      <w:r w:rsidRPr="003637AB">
        <w:rPr>
          <w:rFonts w:ascii="Tahoma" w:eastAsia="Arial Narrow" w:hAnsi="Tahoma" w:cs="Tahoma"/>
          <w:bCs/>
          <w:sz w:val="20"/>
          <w:szCs w:val="20"/>
        </w:rPr>
        <w:t>Dotyczy:</w:t>
      </w:r>
      <w:r w:rsidR="00CE34C2" w:rsidRPr="00CE34C2">
        <w:rPr>
          <w:rFonts w:ascii="Tahoma" w:eastAsia="Arial Narrow" w:hAnsi="Tahoma" w:cs="Tahoma"/>
          <w:bCs/>
          <w:sz w:val="20"/>
          <w:szCs w:val="20"/>
        </w:rPr>
        <w:t xml:space="preserve"> </w:t>
      </w:r>
    </w:p>
    <w:p w14:paraId="13E8ECAA" w14:textId="77777777" w:rsidR="00D529DA" w:rsidRPr="003637AB" w:rsidRDefault="00D529DA" w:rsidP="00D529DA">
      <w:pPr>
        <w:spacing w:after="0" w:line="276" w:lineRule="auto"/>
        <w:jc w:val="both"/>
        <w:rPr>
          <w:rFonts w:ascii="Tahoma" w:eastAsia="Arial Narrow" w:hAnsi="Tahoma" w:cs="Tahoma"/>
          <w:bCs/>
          <w:sz w:val="20"/>
          <w:szCs w:val="20"/>
        </w:rPr>
      </w:pPr>
      <w:r w:rsidRPr="00CE34C2">
        <w:rPr>
          <w:rFonts w:ascii="Tahoma" w:eastAsia="Arial Narrow" w:hAnsi="Tahoma" w:cs="Tahoma"/>
          <w:b/>
          <w:sz w:val="20"/>
          <w:szCs w:val="20"/>
        </w:rPr>
        <w:t>POSTĘPOWANI</w:t>
      </w:r>
      <w:r>
        <w:rPr>
          <w:rFonts w:ascii="Tahoma" w:eastAsia="Arial Narrow" w:hAnsi="Tahoma" w:cs="Tahoma"/>
          <w:b/>
          <w:sz w:val="20"/>
          <w:szCs w:val="20"/>
        </w:rPr>
        <w:t>A</w:t>
      </w:r>
      <w:r w:rsidRPr="00CE34C2">
        <w:rPr>
          <w:rFonts w:ascii="Tahoma" w:eastAsia="Arial Narrow" w:hAnsi="Tahoma" w:cs="Tahoma"/>
          <w:b/>
          <w:sz w:val="20"/>
          <w:szCs w:val="20"/>
        </w:rPr>
        <w:t xml:space="preserve"> O UDZIELENIE ZAMÓWIENIA </w:t>
      </w:r>
      <w:r>
        <w:rPr>
          <w:rFonts w:ascii="Tahoma" w:eastAsia="Arial Narrow" w:hAnsi="Tahoma" w:cs="Tahoma"/>
          <w:b/>
          <w:sz w:val="20"/>
          <w:szCs w:val="20"/>
        </w:rPr>
        <w:t xml:space="preserve">PUBLICZNEGO </w:t>
      </w:r>
      <w:r w:rsidRPr="00CE34C2">
        <w:rPr>
          <w:rFonts w:ascii="Tahoma" w:eastAsia="Arial Narrow" w:hAnsi="Tahoma" w:cs="Tahoma"/>
          <w:b/>
          <w:sz w:val="20"/>
          <w:szCs w:val="20"/>
        </w:rPr>
        <w:t>NA UBEZPIECZENIE</w:t>
      </w:r>
      <w:r w:rsidRPr="004131B1">
        <w:rPr>
          <w:rFonts w:ascii="Tahoma" w:eastAsia="Arial Narrow" w:hAnsi="Tahoma" w:cs="Tahoma"/>
          <w:b/>
          <w:sz w:val="20"/>
          <w:szCs w:val="20"/>
        </w:rPr>
        <w:t xml:space="preserve"> </w:t>
      </w:r>
      <w:r>
        <w:rPr>
          <w:rFonts w:ascii="Tahoma" w:eastAsia="Arial Narrow" w:hAnsi="Tahoma" w:cs="Tahoma"/>
          <w:b/>
          <w:sz w:val="20"/>
          <w:szCs w:val="20"/>
        </w:rPr>
        <w:t xml:space="preserve">POWIATU BARTOSZYCKIEGO </w:t>
      </w:r>
    </w:p>
    <w:p w14:paraId="273E5555" w14:textId="77777777" w:rsidR="001A66FD" w:rsidRPr="00D529DA" w:rsidRDefault="001A66FD" w:rsidP="003637AB">
      <w:pPr>
        <w:spacing w:after="0" w:line="276" w:lineRule="auto"/>
        <w:jc w:val="both"/>
        <w:rPr>
          <w:rFonts w:ascii="Tahoma" w:hAnsi="Tahoma" w:cs="Tahoma"/>
          <w:b/>
          <w:i/>
          <w:sz w:val="20"/>
          <w:szCs w:val="20"/>
        </w:rPr>
      </w:pPr>
      <w:r w:rsidRPr="00D529DA">
        <w:rPr>
          <w:rFonts w:ascii="Tahoma" w:hAnsi="Tahoma" w:cs="Tahoma"/>
          <w:b/>
          <w:i/>
          <w:sz w:val="20"/>
          <w:szCs w:val="20"/>
        </w:rPr>
        <w:t>- w części I Zamówienia*</w:t>
      </w:r>
    </w:p>
    <w:p w14:paraId="1D5C6344" w14:textId="77777777" w:rsidR="001A66FD" w:rsidRPr="003637AB" w:rsidRDefault="001A66FD" w:rsidP="003637AB">
      <w:pPr>
        <w:spacing w:after="0" w:line="276" w:lineRule="auto"/>
        <w:jc w:val="both"/>
        <w:rPr>
          <w:rFonts w:ascii="Tahoma" w:hAnsi="Tahoma" w:cs="Tahoma"/>
          <w:b/>
          <w:i/>
          <w:sz w:val="20"/>
          <w:szCs w:val="20"/>
        </w:rPr>
      </w:pPr>
      <w:r w:rsidRPr="00D529DA">
        <w:rPr>
          <w:rFonts w:ascii="Tahoma" w:hAnsi="Tahoma" w:cs="Tahoma"/>
          <w:b/>
          <w:i/>
          <w:sz w:val="20"/>
          <w:szCs w:val="20"/>
        </w:rPr>
        <w:t>- w części II Zamówienia*</w:t>
      </w:r>
    </w:p>
    <w:p w14:paraId="79027830" w14:textId="77777777" w:rsidR="001A66FD" w:rsidRPr="00B65BCB" w:rsidRDefault="001A66FD" w:rsidP="003637AB">
      <w:pPr>
        <w:autoSpaceDE w:val="0"/>
        <w:spacing w:after="0" w:line="276" w:lineRule="auto"/>
        <w:jc w:val="both"/>
        <w:rPr>
          <w:rFonts w:ascii="Tahoma" w:eastAsia="Arial Narrow" w:hAnsi="Tahoma" w:cs="Tahoma"/>
          <w:sz w:val="20"/>
          <w:szCs w:val="20"/>
        </w:rPr>
      </w:pPr>
    </w:p>
    <w:p w14:paraId="0F427FAC" w14:textId="1B3340E1" w:rsidR="0012553C" w:rsidRPr="00B65BCB" w:rsidRDefault="001A66FD" w:rsidP="0012553C">
      <w:pPr>
        <w:autoSpaceDE w:val="0"/>
        <w:spacing w:after="0" w:line="276" w:lineRule="auto"/>
        <w:jc w:val="both"/>
        <w:rPr>
          <w:rFonts w:ascii="Tahoma" w:eastAsia="Arial Narrow" w:hAnsi="Tahoma" w:cs="Tahoma"/>
          <w:sz w:val="20"/>
          <w:szCs w:val="20"/>
        </w:rPr>
      </w:pPr>
      <w:r w:rsidRPr="00B65BCB">
        <w:rPr>
          <w:rFonts w:ascii="Tahoma" w:eastAsia="Arial Narrow" w:hAnsi="Tahoma" w:cs="Tahoma"/>
          <w:sz w:val="20"/>
          <w:szCs w:val="20"/>
        </w:rPr>
        <w:t xml:space="preserve">Oświadczam, </w:t>
      </w:r>
      <w:r w:rsidRPr="00B65BCB">
        <w:rPr>
          <w:rFonts w:ascii="Tahoma" w:hAnsi="Tahoma" w:cs="Tahoma"/>
          <w:sz w:val="20"/>
          <w:szCs w:val="20"/>
        </w:rPr>
        <w:t xml:space="preserve">że nie podlegam wykluczeniu z postępowania o udzielenie zamówienia na podstawie art. </w:t>
      </w:r>
      <w:r w:rsidR="00CE34C2" w:rsidRPr="00B65BCB">
        <w:rPr>
          <w:rFonts w:ascii="Tahoma" w:hAnsi="Tahoma" w:cs="Tahoma"/>
          <w:sz w:val="20"/>
          <w:szCs w:val="20"/>
        </w:rPr>
        <w:t>108</w:t>
      </w:r>
      <w:r w:rsidRPr="00B65BCB">
        <w:rPr>
          <w:rFonts w:ascii="Tahoma" w:hAnsi="Tahoma" w:cs="Tahoma"/>
          <w:sz w:val="20"/>
          <w:szCs w:val="20"/>
        </w:rPr>
        <w:t xml:space="preserve"> ust. 1 </w:t>
      </w:r>
      <w:r w:rsidRPr="00B65BCB">
        <w:rPr>
          <w:rFonts w:ascii="Tahoma" w:hAnsi="Tahoma" w:cs="Tahoma"/>
          <w:iCs/>
          <w:sz w:val="20"/>
          <w:szCs w:val="20"/>
        </w:rPr>
        <w:t>oraz</w:t>
      </w:r>
      <w:r w:rsidRPr="00B65BCB">
        <w:rPr>
          <w:rFonts w:ascii="Tahoma" w:hAnsi="Tahoma" w:cs="Tahoma"/>
          <w:i/>
          <w:sz w:val="20"/>
          <w:szCs w:val="20"/>
        </w:rPr>
        <w:t xml:space="preserve"> </w:t>
      </w:r>
      <w:r w:rsidR="00CE34C2" w:rsidRPr="00B65BCB">
        <w:rPr>
          <w:rFonts w:ascii="Tahoma" w:hAnsi="Tahoma" w:cs="Tahoma"/>
          <w:sz w:val="20"/>
          <w:szCs w:val="20"/>
        </w:rPr>
        <w:t xml:space="preserve">art. 109 ust. 1 pkt 4 </w:t>
      </w:r>
      <w:r w:rsidR="0012553C" w:rsidRPr="00B65BCB">
        <w:rPr>
          <w:rFonts w:ascii="Tahoma" w:hAnsi="Tahoma" w:cs="Tahoma"/>
          <w:sz w:val="20"/>
          <w:szCs w:val="20"/>
        </w:rPr>
        <w:t xml:space="preserve">Ustawy z dnia 11 września 2019 r. - Prawo zamówień publicznych (Dz.U. z 2019 r. poz. 2019 z późn. zm.) </w:t>
      </w:r>
      <w:r w:rsidRPr="00B65BCB">
        <w:rPr>
          <w:rFonts w:ascii="Tahoma" w:eastAsia="Arial Narrow" w:hAnsi="Tahoma" w:cs="Tahoma"/>
          <w:sz w:val="20"/>
          <w:szCs w:val="20"/>
        </w:rPr>
        <w:t>oraz spełniam</w:t>
      </w:r>
      <w:r w:rsidR="00CE34C2" w:rsidRPr="00B65BCB">
        <w:rPr>
          <w:rFonts w:ascii="Tahoma" w:eastAsia="Arial Narrow" w:hAnsi="Tahoma" w:cs="Tahoma"/>
          <w:sz w:val="20"/>
          <w:szCs w:val="20"/>
        </w:rPr>
        <w:t xml:space="preserve"> </w:t>
      </w:r>
      <w:r w:rsidRPr="00B65BCB">
        <w:rPr>
          <w:rFonts w:ascii="Tahoma" w:eastAsia="Arial Narrow" w:hAnsi="Tahoma" w:cs="Tahoma"/>
          <w:sz w:val="20"/>
          <w:szCs w:val="20"/>
        </w:rPr>
        <w:t xml:space="preserve">warunki </w:t>
      </w:r>
      <w:r w:rsidR="00CE34C2" w:rsidRPr="00B65BCB">
        <w:rPr>
          <w:rFonts w:ascii="Tahoma" w:eastAsia="Arial Narrow" w:hAnsi="Tahoma" w:cs="Tahoma"/>
          <w:sz w:val="20"/>
          <w:szCs w:val="20"/>
        </w:rPr>
        <w:t xml:space="preserve">udziału w postępowaniu dotyczące </w:t>
      </w:r>
      <w:r w:rsidR="0012553C" w:rsidRPr="00B65BCB">
        <w:rPr>
          <w:rFonts w:ascii="Tahoma" w:eastAsia="Arial Narrow" w:hAnsi="Tahoma" w:cs="Tahoma"/>
          <w:sz w:val="20"/>
          <w:szCs w:val="20"/>
        </w:rPr>
        <w:t>uprawnień do prowadzenia określonej działalności gospodarczej lub zawodowej, o ile wynika to z odrębnych przepisów,</w:t>
      </w:r>
      <w:r w:rsidR="0012553C" w:rsidRPr="00B65BCB">
        <w:t xml:space="preserve"> </w:t>
      </w:r>
      <w:r w:rsidR="0012553C" w:rsidRPr="00B65BCB">
        <w:rPr>
          <w:rFonts w:ascii="Tahoma" w:eastAsia="Arial Narrow" w:hAnsi="Tahoma" w:cs="Tahoma"/>
          <w:sz w:val="20"/>
          <w:szCs w:val="20"/>
        </w:rPr>
        <w:t>tj. posiadam zezwolenie na prowadzenie działalności ubezpieczeniowej.</w:t>
      </w:r>
    </w:p>
    <w:p w14:paraId="4E776841" w14:textId="77777777" w:rsidR="001A66FD" w:rsidRPr="00B65BCB" w:rsidRDefault="001A66FD" w:rsidP="003637AB">
      <w:pPr>
        <w:pStyle w:val="Tekstpodstawowywcity2"/>
        <w:spacing w:after="0" w:line="276" w:lineRule="auto"/>
        <w:ind w:left="0"/>
        <w:rPr>
          <w:rFonts w:ascii="Tahoma" w:hAnsi="Tahoma" w:cs="Tahoma"/>
          <w:sz w:val="20"/>
          <w:szCs w:val="20"/>
          <w:highlight w:val="red"/>
        </w:rPr>
      </w:pPr>
    </w:p>
    <w:p w14:paraId="2AE098CF" w14:textId="77777777" w:rsidR="001A66FD" w:rsidRPr="00B65BCB" w:rsidRDefault="001A66FD" w:rsidP="003637AB">
      <w:pPr>
        <w:pStyle w:val="Tekstpodstawowywcity2"/>
        <w:spacing w:after="0" w:line="276" w:lineRule="auto"/>
        <w:ind w:left="0"/>
        <w:rPr>
          <w:rFonts w:ascii="Tahoma" w:hAnsi="Tahoma" w:cs="Tahoma"/>
          <w:i/>
          <w:sz w:val="20"/>
          <w:szCs w:val="20"/>
          <w:highlight w:val="magenta"/>
        </w:rPr>
      </w:pPr>
    </w:p>
    <w:p w14:paraId="05531997" w14:textId="7A12E0AD" w:rsidR="001A66FD" w:rsidRPr="00B65BCB" w:rsidRDefault="001A66FD" w:rsidP="003637AB">
      <w:pPr>
        <w:pStyle w:val="Tekstpodstawowywcity2"/>
        <w:spacing w:after="0" w:line="276" w:lineRule="auto"/>
        <w:ind w:left="0"/>
        <w:rPr>
          <w:rFonts w:ascii="Tahoma" w:hAnsi="Tahoma" w:cs="Tahoma"/>
          <w:sz w:val="20"/>
          <w:szCs w:val="20"/>
        </w:rPr>
      </w:pPr>
      <w:r w:rsidRPr="00B65BCB">
        <w:rPr>
          <w:rFonts w:ascii="Tahoma" w:hAnsi="Tahoma" w:cs="Tahoma"/>
          <w:sz w:val="20"/>
          <w:szCs w:val="20"/>
        </w:rPr>
        <w:t xml:space="preserve">*Ponadto oświadczam, że wymienieni w ofercie podwykonawcy, którym zamierzam powierzyć wykonanie części zamówienia nie podlega/ją wykluczeniu z postępowania o udzielenie zamówienia na podstawie </w:t>
      </w:r>
      <w:r w:rsidR="0012553C" w:rsidRPr="00B65BCB">
        <w:rPr>
          <w:rFonts w:ascii="Tahoma" w:hAnsi="Tahoma" w:cs="Tahoma"/>
          <w:sz w:val="20"/>
          <w:szCs w:val="20"/>
        </w:rPr>
        <w:t xml:space="preserve">art. 108 ust. 1 </w:t>
      </w:r>
      <w:r w:rsidR="0012553C" w:rsidRPr="00B65BCB">
        <w:rPr>
          <w:rFonts w:ascii="Tahoma" w:hAnsi="Tahoma" w:cs="Tahoma"/>
          <w:iCs/>
          <w:sz w:val="20"/>
          <w:szCs w:val="20"/>
        </w:rPr>
        <w:t>oraz</w:t>
      </w:r>
      <w:r w:rsidR="0012553C" w:rsidRPr="00B65BCB">
        <w:rPr>
          <w:rFonts w:ascii="Tahoma" w:hAnsi="Tahoma" w:cs="Tahoma"/>
          <w:i/>
          <w:sz w:val="20"/>
          <w:szCs w:val="20"/>
        </w:rPr>
        <w:t xml:space="preserve"> </w:t>
      </w:r>
      <w:r w:rsidR="0012553C" w:rsidRPr="00B65BCB">
        <w:rPr>
          <w:rFonts w:ascii="Tahoma" w:hAnsi="Tahoma" w:cs="Tahoma"/>
          <w:sz w:val="20"/>
          <w:szCs w:val="20"/>
        </w:rPr>
        <w:t>art. 109 ust. 1 pkt 4 ww</w:t>
      </w:r>
      <w:r w:rsidRPr="00B65BCB">
        <w:rPr>
          <w:rFonts w:ascii="Tahoma" w:hAnsi="Tahoma" w:cs="Tahoma"/>
          <w:sz w:val="20"/>
          <w:szCs w:val="20"/>
        </w:rPr>
        <w:t>.</w:t>
      </w:r>
      <w:r w:rsidR="0012553C" w:rsidRPr="00B65BCB">
        <w:rPr>
          <w:rFonts w:ascii="Tahoma" w:hAnsi="Tahoma" w:cs="Tahoma"/>
          <w:sz w:val="20"/>
          <w:szCs w:val="20"/>
        </w:rPr>
        <w:t xml:space="preserve"> Ustawy.</w:t>
      </w:r>
    </w:p>
    <w:p w14:paraId="600967E8" w14:textId="77777777" w:rsidR="001A66FD" w:rsidRPr="003637AB" w:rsidRDefault="001A66FD" w:rsidP="003637AB">
      <w:pPr>
        <w:pStyle w:val="Tekstpodstawowywcity2"/>
        <w:spacing w:after="0" w:line="240" w:lineRule="auto"/>
        <w:ind w:left="0"/>
        <w:rPr>
          <w:rFonts w:ascii="Tahoma" w:hAnsi="Tahoma" w:cs="Tahoma"/>
          <w:sz w:val="20"/>
          <w:szCs w:val="20"/>
        </w:rPr>
      </w:pPr>
    </w:p>
    <w:p w14:paraId="63E41602" w14:textId="77777777" w:rsidR="001A66FD" w:rsidRPr="003637AB" w:rsidRDefault="001A66FD" w:rsidP="003637AB">
      <w:pPr>
        <w:pStyle w:val="Tekstpodstawowy"/>
        <w:spacing w:after="0" w:line="240" w:lineRule="auto"/>
        <w:rPr>
          <w:rFonts w:ascii="Tahoma" w:hAnsi="Tahoma" w:cs="Tahoma"/>
          <w:b/>
          <w:sz w:val="20"/>
          <w:szCs w:val="20"/>
        </w:rPr>
      </w:pPr>
    </w:p>
    <w:p w14:paraId="402D25B1" w14:textId="77777777" w:rsidR="001A66FD" w:rsidRPr="003637AB" w:rsidRDefault="001A66FD" w:rsidP="003637AB">
      <w:pPr>
        <w:pStyle w:val="Tekstpodstawowy"/>
        <w:spacing w:after="0" w:line="240" w:lineRule="auto"/>
        <w:rPr>
          <w:rFonts w:ascii="Tahoma" w:hAnsi="Tahoma" w:cs="Tahoma"/>
          <w:b/>
          <w:sz w:val="20"/>
          <w:szCs w:val="20"/>
        </w:rPr>
      </w:pPr>
    </w:p>
    <w:p w14:paraId="1F0BBE69" w14:textId="77777777" w:rsidR="001A66FD" w:rsidRPr="003637AB" w:rsidRDefault="001A66FD" w:rsidP="003637AB">
      <w:pPr>
        <w:pStyle w:val="Tekstpodstawowy"/>
        <w:spacing w:after="0" w:line="240" w:lineRule="auto"/>
        <w:rPr>
          <w:rFonts w:ascii="Tahoma" w:hAnsi="Tahoma" w:cs="Tahoma"/>
          <w:b/>
          <w:sz w:val="20"/>
          <w:szCs w:val="20"/>
        </w:rPr>
      </w:pPr>
    </w:p>
    <w:p w14:paraId="20948415" w14:textId="77777777" w:rsidR="001A66FD" w:rsidRPr="003637AB" w:rsidRDefault="001A66FD" w:rsidP="003637AB">
      <w:pPr>
        <w:pStyle w:val="Tekstpodstawowy"/>
        <w:spacing w:after="0" w:line="240" w:lineRule="auto"/>
        <w:rPr>
          <w:rFonts w:ascii="Tahoma" w:hAnsi="Tahoma" w:cs="Tahoma"/>
          <w:b/>
          <w:sz w:val="20"/>
          <w:szCs w:val="20"/>
        </w:rPr>
      </w:pPr>
    </w:p>
    <w:p w14:paraId="7C9BED78" w14:textId="77777777" w:rsidR="001A66FD" w:rsidRPr="003637AB" w:rsidRDefault="001A66FD" w:rsidP="003637AB">
      <w:pPr>
        <w:pStyle w:val="Tekstpodstawowy"/>
        <w:spacing w:after="0" w:line="240" w:lineRule="auto"/>
        <w:rPr>
          <w:rFonts w:ascii="Tahoma" w:hAnsi="Tahoma" w:cs="Tahoma"/>
          <w:b/>
          <w:sz w:val="20"/>
          <w:szCs w:val="20"/>
        </w:rPr>
      </w:pPr>
    </w:p>
    <w:p w14:paraId="04F21E9E" w14:textId="77777777" w:rsidR="001A66FD" w:rsidRPr="003637AB" w:rsidRDefault="001A66FD" w:rsidP="003637AB">
      <w:pPr>
        <w:pStyle w:val="Tekstpodstawowy"/>
        <w:spacing w:after="0" w:line="240" w:lineRule="auto"/>
        <w:rPr>
          <w:rFonts w:ascii="Tahoma" w:hAnsi="Tahoma" w:cs="Tahoma"/>
          <w:b/>
          <w:sz w:val="20"/>
          <w:szCs w:val="20"/>
        </w:rPr>
      </w:pPr>
    </w:p>
    <w:p w14:paraId="4FE4E1ED" w14:textId="5D6B39EC" w:rsidR="001A66FD" w:rsidRPr="003637AB" w:rsidRDefault="001A66FD" w:rsidP="00041DE5">
      <w:pPr>
        <w:spacing w:after="0" w:line="240" w:lineRule="auto"/>
        <w:ind w:right="567" w:firstLine="3969"/>
        <w:jc w:val="both"/>
        <w:rPr>
          <w:rFonts w:ascii="Tahoma" w:hAnsi="Tahoma" w:cs="Tahoma"/>
          <w:sz w:val="20"/>
          <w:szCs w:val="20"/>
        </w:rPr>
      </w:pPr>
      <w:r w:rsidRPr="003637AB">
        <w:rPr>
          <w:rFonts w:ascii="Tahoma" w:hAnsi="Tahoma" w:cs="Tahoma"/>
          <w:sz w:val="20"/>
          <w:szCs w:val="20"/>
        </w:rPr>
        <w:t xml:space="preserve">               </w:t>
      </w:r>
    </w:p>
    <w:p w14:paraId="1ABC32FE" w14:textId="77777777" w:rsidR="001A66FD" w:rsidRPr="003637AB" w:rsidRDefault="001A66FD" w:rsidP="003637AB">
      <w:pPr>
        <w:spacing w:after="0" w:line="240" w:lineRule="auto"/>
        <w:ind w:left="5387" w:right="567"/>
        <w:jc w:val="center"/>
        <w:rPr>
          <w:rFonts w:ascii="Tahoma" w:hAnsi="Tahoma" w:cs="Tahoma"/>
          <w:sz w:val="20"/>
          <w:szCs w:val="20"/>
        </w:rPr>
      </w:pPr>
    </w:p>
    <w:p w14:paraId="40FCF159" w14:textId="77777777" w:rsidR="001A66FD" w:rsidRPr="003637AB" w:rsidRDefault="001A66FD" w:rsidP="003637AB">
      <w:pPr>
        <w:spacing w:after="0" w:line="240" w:lineRule="auto"/>
        <w:rPr>
          <w:sz w:val="20"/>
          <w:szCs w:val="20"/>
        </w:rPr>
      </w:pPr>
    </w:p>
    <w:p w14:paraId="42C3AA37" w14:textId="77777777" w:rsidR="001A66FD" w:rsidRPr="003637AB" w:rsidRDefault="001A66FD" w:rsidP="003637AB">
      <w:pPr>
        <w:spacing w:after="0" w:line="240" w:lineRule="auto"/>
        <w:rPr>
          <w:color w:val="0070C0"/>
          <w:sz w:val="20"/>
          <w:szCs w:val="20"/>
        </w:rPr>
      </w:pPr>
    </w:p>
    <w:p w14:paraId="6765D360" w14:textId="77777777" w:rsidR="001A66FD" w:rsidRPr="003637AB" w:rsidRDefault="001A66FD" w:rsidP="003637AB">
      <w:pPr>
        <w:spacing w:after="0" w:line="240" w:lineRule="auto"/>
        <w:rPr>
          <w:color w:val="0070C0"/>
          <w:sz w:val="20"/>
          <w:szCs w:val="20"/>
        </w:rPr>
      </w:pPr>
    </w:p>
    <w:p w14:paraId="486AEA15" w14:textId="77777777" w:rsidR="001A66FD" w:rsidRPr="003637AB" w:rsidRDefault="001A66FD" w:rsidP="003637AB">
      <w:pPr>
        <w:spacing w:after="0" w:line="240" w:lineRule="auto"/>
        <w:rPr>
          <w:color w:val="0070C0"/>
          <w:sz w:val="20"/>
          <w:szCs w:val="20"/>
        </w:rPr>
      </w:pPr>
    </w:p>
    <w:p w14:paraId="48A30A29" w14:textId="77777777" w:rsidR="001A66FD" w:rsidRPr="003637AB" w:rsidRDefault="001A66FD" w:rsidP="003637AB">
      <w:pPr>
        <w:spacing w:after="0" w:line="240" w:lineRule="auto"/>
        <w:rPr>
          <w:rFonts w:ascii="Tahoma" w:hAnsi="Tahoma" w:cs="Tahoma"/>
          <w:sz w:val="20"/>
          <w:szCs w:val="20"/>
        </w:rPr>
      </w:pPr>
      <w:r w:rsidRPr="00D529DA">
        <w:rPr>
          <w:rFonts w:ascii="Tahoma" w:hAnsi="Tahoma" w:cs="Tahoma"/>
          <w:sz w:val="20"/>
          <w:szCs w:val="20"/>
        </w:rPr>
        <w:t>*niepotrzebne skreślić</w:t>
      </w:r>
    </w:p>
    <w:p w14:paraId="7EEF3814" w14:textId="77777777" w:rsidR="003637AB" w:rsidRDefault="003637AB" w:rsidP="001A66FD">
      <w:pPr>
        <w:rPr>
          <w:rFonts w:ascii="Tahoma" w:hAnsi="Tahoma" w:cs="Tahoma"/>
        </w:rPr>
        <w:sectPr w:rsidR="003637AB" w:rsidSect="002F7244">
          <w:headerReference w:type="even" r:id="rId33"/>
          <w:headerReference w:type="default" r:id="rId34"/>
          <w:headerReference w:type="first" r:id="rId35"/>
          <w:pgSz w:w="11906" w:h="16838"/>
          <w:pgMar w:top="1077" w:right="907" w:bottom="1134" w:left="907" w:header="709" w:footer="709" w:gutter="0"/>
          <w:cols w:space="708"/>
          <w:titlePg/>
          <w:docGrid w:linePitch="360"/>
        </w:sectPr>
      </w:pPr>
    </w:p>
    <w:p w14:paraId="0CC9A8AB" w14:textId="77777777" w:rsidR="00624382" w:rsidRPr="002C6C99" w:rsidRDefault="00624382" w:rsidP="00624382">
      <w:pPr>
        <w:pStyle w:val="Nagwek1"/>
        <w:pBdr>
          <w:top w:val="single" w:sz="4" w:space="1" w:color="auto"/>
          <w:bottom w:val="single" w:sz="4" w:space="1" w:color="auto"/>
        </w:pBdr>
        <w:shd w:val="clear" w:color="auto" w:fill="F3F3F3"/>
        <w:jc w:val="both"/>
        <w:rPr>
          <w:rFonts w:ascii="Tahoma" w:hAnsi="Tahoma"/>
          <w:bCs/>
          <w:sz w:val="20"/>
          <w:u w:val="none"/>
        </w:rPr>
      </w:pPr>
      <w:r w:rsidRPr="002C6C99">
        <w:rPr>
          <w:rFonts w:ascii="Tahoma" w:hAnsi="Tahoma"/>
          <w:bCs/>
          <w:sz w:val="20"/>
          <w:u w:val="none"/>
        </w:rPr>
        <w:lastRenderedPageBreak/>
        <w:t xml:space="preserve">Załącznik Nr </w:t>
      </w:r>
      <w:r>
        <w:rPr>
          <w:rFonts w:ascii="Tahoma" w:hAnsi="Tahoma"/>
          <w:bCs/>
          <w:sz w:val="20"/>
          <w:u w:val="none"/>
        </w:rPr>
        <w:t>3</w:t>
      </w:r>
    </w:p>
    <w:p w14:paraId="2F586B09" w14:textId="77777777" w:rsidR="00624382" w:rsidRPr="003637AB" w:rsidRDefault="00624382" w:rsidP="00624382">
      <w:pPr>
        <w:spacing w:after="0" w:line="240" w:lineRule="auto"/>
        <w:ind w:left="60"/>
        <w:jc w:val="both"/>
        <w:rPr>
          <w:rFonts w:ascii="Tahoma" w:hAnsi="Tahoma" w:cs="Tahoma"/>
          <w:sz w:val="20"/>
          <w:szCs w:val="20"/>
        </w:rPr>
      </w:pPr>
      <w:r w:rsidRPr="002C6C99">
        <w:rPr>
          <w:rFonts w:ascii="Tahoma" w:hAnsi="Tahoma" w:cs="Tahoma"/>
        </w:rPr>
        <w:tab/>
      </w:r>
      <w:r w:rsidRPr="002C6C99">
        <w:rPr>
          <w:rFonts w:ascii="Tahoma" w:hAnsi="Tahoma" w:cs="Tahoma"/>
        </w:rPr>
        <w:tab/>
      </w:r>
    </w:p>
    <w:p w14:paraId="6E0EF39C" w14:textId="77777777" w:rsidR="00624382" w:rsidRPr="003637AB" w:rsidRDefault="00624382" w:rsidP="00624382">
      <w:pPr>
        <w:spacing w:after="0" w:line="240" w:lineRule="auto"/>
        <w:ind w:left="5664"/>
        <w:rPr>
          <w:rFonts w:ascii="Tahoma" w:hAnsi="Tahoma" w:cs="Tahoma"/>
          <w:sz w:val="20"/>
          <w:szCs w:val="20"/>
        </w:rPr>
      </w:pPr>
    </w:p>
    <w:p w14:paraId="4EA4A27B" w14:textId="77777777" w:rsidR="00624382" w:rsidRPr="003637AB" w:rsidRDefault="00624382" w:rsidP="00624382">
      <w:pPr>
        <w:spacing w:after="0" w:line="240" w:lineRule="auto"/>
        <w:ind w:left="5664"/>
        <w:jc w:val="right"/>
        <w:rPr>
          <w:rFonts w:ascii="Tahoma" w:hAnsi="Tahoma" w:cs="Tahoma"/>
          <w:sz w:val="20"/>
          <w:szCs w:val="20"/>
        </w:rPr>
      </w:pPr>
      <w:r w:rsidRPr="003637AB">
        <w:rPr>
          <w:rFonts w:ascii="Tahoma" w:hAnsi="Tahoma" w:cs="Tahoma"/>
          <w:sz w:val="20"/>
          <w:szCs w:val="20"/>
        </w:rPr>
        <w:t xml:space="preserve">                  ................................................</w:t>
      </w:r>
    </w:p>
    <w:p w14:paraId="1CFA1770" w14:textId="77777777" w:rsidR="00624382" w:rsidRPr="003637AB" w:rsidRDefault="00624382" w:rsidP="00624382">
      <w:pPr>
        <w:spacing w:after="0" w:line="240" w:lineRule="auto"/>
        <w:ind w:left="7088"/>
        <w:jc w:val="center"/>
        <w:rPr>
          <w:rFonts w:ascii="Tahoma" w:hAnsi="Tahoma" w:cs="Tahoma"/>
          <w:sz w:val="20"/>
          <w:szCs w:val="20"/>
        </w:rPr>
      </w:pPr>
      <w:r w:rsidRPr="003637AB">
        <w:rPr>
          <w:rFonts w:ascii="Tahoma" w:hAnsi="Tahoma" w:cs="Tahoma"/>
          <w:sz w:val="20"/>
          <w:szCs w:val="20"/>
        </w:rPr>
        <w:t xml:space="preserve">           (miejscowość, data)</w:t>
      </w:r>
    </w:p>
    <w:p w14:paraId="4161D37E" w14:textId="77777777" w:rsidR="00624382" w:rsidRPr="003637AB" w:rsidRDefault="00624382" w:rsidP="00624382">
      <w:pPr>
        <w:spacing w:after="0" w:line="240" w:lineRule="auto"/>
        <w:ind w:right="6803"/>
        <w:rPr>
          <w:rFonts w:ascii="Tahoma" w:hAnsi="Tahoma" w:cs="Tahoma"/>
          <w:sz w:val="20"/>
          <w:szCs w:val="20"/>
        </w:rPr>
      </w:pPr>
      <w:r w:rsidRPr="003637AB">
        <w:rPr>
          <w:rFonts w:ascii="Tahoma" w:hAnsi="Tahoma" w:cs="Tahoma"/>
          <w:sz w:val="20"/>
          <w:szCs w:val="20"/>
        </w:rPr>
        <w:t xml:space="preserve">   ....................................................</w:t>
      </w:r>
    </w:p>
    <w:p w14:paraId="60FB5E44" w14:textId="77777777" w:rsidR="00624382" w:rsidRPr="003637AB" w:rsidRDefault="00624382" w:rsidP="00624382">
      <w:pPr>
        <w:spacing w:after="0" w:line="240" w:lineRule="auto"/>
        <w:jc w:val="both"/>
        <w:rPr>
          <w:rFonts w:ascii="Tahoma" w:hAnsi="Tahoma" w:cs="Tahoma"/>
          <w:i/>
          <w:sz w:val="20"/>
          <w:szCs w:val="20"/>
        </w:rPr>
      </w:pPr>
      <w:r w:rsidRPr="003637AB">
        <w:rPr>
          <w:rFonts w:ascii="Tahoma" w:hAnsi="Tahoma" w:cs="Tahoma"/>
          <w:sz w:val="20"/>
          <w:szCs w:val="20"/>
        </w:rPr>
        <w:t>Nazwa i adres Wykonawcy</w:t>
      </w:r>
    </w:p>
    <w:p w14:paraId="265C3A36" w14:textId="77777777" w:rsidR="00624382" w:rsidRPr="003637AB" w:rsidRDefault="00624382" w:rsidP="00624382">
      <w:pPr>
        <w:spacing w:after="0" w:line="240" w:lineRule="auto"/>
        <w:ind w:right="6803"/>
        <w:jc w:val="center"/>
        <w:rPr>
          <w:rFonts w:ascii="Tahoma" w:hAnsi="Tahoma" w:cs="Tahoma"/>
          <w:sz w:val="20"/>
          <w:szCs w:val="20"/>
        </w:rPr>
      </w:pPr>
    </w:p>
    <w:p w14:paraId="3B31E57C" w14:textId="77777777" w:rsidR="00624382" w:rsidRPr="003637AB" w:rsidRDefault="00624382" w:rsidP="00624382">
      <w:pPr>
        <w:spacing w:after="0" w:line="240" w:lineRule="auto"/>
        <w:rPr>
          <w:rFonts w:ascii="Tahoma" w:hAnsi="Tahoma" w:cs="Tahoma"/>
          <w:sz w:val="20"/>
          <w:szCs w:val="20"/>
        </w:rPr>
      </w:pPr>
    </w:p>
    <w:p w14:paraId="043DA4E9" w14:textId="77777777" w:rsidR="00624382" w:rsidRPr="003637AB" w:rsidRDefault="00624382" w:rsidP="00624382">
      <w:pPr>
        <w:spacing w:after="0" w:line="240" w:lineRule="auto"/>
        <w:rPr>
          <w:rFonts w:ascii="Tahoma" w:hAnsi="Tahoma" w:cs="Tahoma"/>
          <w:sz w:val="20"/>
          <w:szCs w:val="20"/>
        </w:rPr>
      </w:pPr>
    </w:p>
    <w:p w14:paraId="4BEC3079" w14:textId="77777777" w:rsidR="00624382" w:rsidRPr="003637AB" w:rsidRDefault="00624382" w:rsidP="00624382">
      <w:pPr>
        <w:spacing w:after="0" w:line="240" w:lineRule="auto"/>
        <w:rPr>
          <w:rFonts w:ascii="Tahoma" w:hAnsi="Tahoma" w:cs="Tahoma"/>
          <w:sz w:val="20"/>
          <w:szCs w:val="20"/>
        </w:rPr>
      </w:pPr>
    </w:p>
    <w:p w14:paraId="3F0C63C7" w14:textId="77777777" w:rsidR="00624382" w:rsidRPr="003637AB" w:rsidRDefault="00624382" w:rsidP="00624382">
      <w:pPr>
        <w:spacing w:after="0" w:line="240" w:lineRule="auto"/>
        <w:rPr>
          <w:rFonts w:ascii="Tahoma" w:hAnsi="Tahoma" w:cs="Tahoma"/>
          <w:sz w:val="20"/>
          <w:szCs w:val="20"/>
        </w:rPr>
      </w:pPr>
    </w:p>
    <w:p w14:paraId="595CB09E" w14:textId="77777777" w:rsidR="00624382" w:rsidRDefault="00624382" w:rsidP="00624382">
      <w:pPr>
        <w:pStyle w:val="Wcicienormalne1"/>
        <w:ind w:left="0"/>
        <w:jc w:val="center"/>
      </w:pPr>
      <w:r w:rsidRPr="003637AB">
        <w:rPr>
          <w:rFonts w:ascii="Tahoma" w:hAnsi="Tahoma" w:cs="Tahoma"/>
          <w:b/>
          <w:sz w:val="20"/>
          <w:szCs w:val="20"/>
        </w:rPr>
        <w:t>OŚWIADCZENIE  WYKONAWCY</w:t>
      </w:r>
      <w:r w:rsidRPr="00B908B7">
        <w:t xml:space="preserve"> </w:t>
      </w:r>
    </w:p>
    <w:p w14:paraId="53F089BE" w14:textId="77777777" w:rsidR="00624382" w:rsidRPr="003637AB" w:rsidRDefault="00624382" w:rsidP="00624382">
      <w:pPr>
        <w:pStyle w:val="Wcicienormalne1"/>
        <w:ind w:left="0"/>
        <w:jc w:val="center"/>
        <w:rPr>
          <w:rFonts w:ascii="Tahoma" w:hAnsi="Tahoma" w:cs="Tahoma"/>
          <w:b/>
          <w:sz w:val="20"/>
          <w:szCs w:val="20"/>
        </w:rPr>
      </w:pPr>
      <w:r w:rsidRPr="00843910">
        <w:rPr>
          <w:rFonts w:ascii="Tahoma" w:hAnsi="Tahoma" w:cs="Tahoma"/>
          <w:b/>
          <w:sz w:val="20"/>
          <w:szCs w:val="20"/>
        </w:rPr>
        <w:t xml:space="preserve">o aktualności informacji zawartych w oświadczeniu, o którym mowa w </w:t>
      </w:r>
      <w:r w:rsidRPr="00B908B7">
        <w:rPr>
          <w:rFonts w:ascii="Tahoma" w:hAnsi="Tahoma" w:cs="Tahoma"/>
          <w:b/>
          <w:sz w:val="20"/>
          <w:szCs w:val="20"/>
        </w:rPr>
        <w:t xml:space="preserve">art. 125 ust. 1 ustawy z dnia 11 września 2019 r. Prawo zamówień publicznych </w:t>
      </w:r>
    </w:p>
    <w:p w14:paraId="4DE130E3" w14:textId="77777777" w:rsidR="00624382" w:rsidRDefault="00624382" w:rsidP="00624382">
      <w:pPr>
        <w:spacing w:after="0" w:line="276" w:lineRule="auto"/>
        <w:jc w:val="both"/>
        <w:rPr>
          <w:rFonts w:ascii="Tahoma" w:eastAsia="Arial Narrow" w:hAnsi="Tahoma" w:cs="Tahoma"/>
          <w:bCs/>
          <w:sz w:val="20"/>
          <w:szCs w:val="20"/>
        </w:rPr>
      </w:pPr>
    </w:p>
    <w:p w14:paraId="531D5FC3" w14:textId="77777777" w:rsidR="00624382" w:rsidRDefault="00624382" w:rsidP="00624382">
      <w:pPr>
        <w:spacing w:after="0" w:line="276" w:lineRule="auto"/>
        <w:jc w:val="both"/>
        <w:rPr>
          <w:rFonts w:ascii="Tahoma" w:eastAsia="Arial Narrow" w:hAnsi="Tahoma" w:cs="Tahoma"/>
          <w:bCs/>
          <w:sz w:val="20"/>
          <w:szCs w:val="20"/>
        </w:rPr>
      </w:pPr>
      <w:r w:rsidRPr="003637AB">
        <w:rPr>
          <w:rFonts w:ascii="Tahoma" w:eastAsia="Arial Narrow" w:hAnsi="Tahoma" w:cs="Tahoma"/>
          <w:bCs/>
          <w:sz w:val="20"/>
          <w:szCs w:val="20"/>
        </w:rPr>
        <w:t>Dotyczy:</w:t>
      </w:r>
      <w:r w:rsidRPr="00CE34C2">
        <w:rPr>
          <w:rFonts w:ascii="Tahoma" w:eastAsia="Arial Narrow" w:hAnsi="Tahoma" w:cs="Tahoma"/>
          <w:bCs/>
          <w:sz w:val="20"/>
          <w:szCs w:val="20"/>
        </w:rPr>
        <w:t xml:space="preserve"> </w:t>
      </w:r>
    </w:p>
    <w:p w14:paraId="05CE22CF" w14:textId="77777777" w:rsidR="00D529DA" w:rsidRPr="003637AB" w:rsidRDefault="00D529DA" w:rsidP="00D529DA">
      <w:pPr>
        <w:spacing w:after="0" w:line="276" w:lineRule="auto"/>
        <w:jc w:val="both"/>
        <w:rPr>
          <w:rFonts w:ascii="Tahoma" w:eastAsia="Arial Narrow" w:hAnsi="Tahoma" w:cs="Tahoma"/>
          <w:bCs/>
          <w:sz w:val="20"/>
          <w:szCs w:val="20"/>
        </w:rPr>
      </w:pPr>
      <w:r w:rsidRPr="00CE34C2">
        <w:rPr>
          <w:rFonts w:ascii="Tahoma" w:eastAsia="Arial Narrow" w:hAnsi="Tahoma" w:cs="Tahoma"/>
          <w:b/>
          <w:sz w:val="20"/>
          <w:szCs w:val="20"/>
        </w:rPr>
        <w:t>POSTĘPOWANI</w:t>
      </w:r>
      <w:r>
        <w:rPr>
          <w:rFonts w:ascii="Tahoma" w:eastAsia="Arial Narrow" w:hAnsi="Tahoma" w:cs="Tahoma"/>
          <w:b/>
          <w:sz w:val="20"/>
          <w:szCs w:val="20"/>
        </w:rPr>
        <w:t>A</w:t>
      </w:r>
      <w:r w:rsidRPr="00CE34C2">
        <w:rPr>
          <w:rFonts w:ascii="Tahoma" w:eastAsia="Arial Narrow" w:hAnsi="Tahoma" w:cs="Tahoma"/>
          <w:b/>
          <w:sz w:val="20"/>
          <w:szCs w:val="20"/>
        </w:rPr>
        <w:t xml:space="preserve"> O UDZIELENIE ZAMÓWIENIA </w:t>
      </w:r>
      <w:r>
        <w:rPr>
          <w:rFonts w:ascii="Tahoma" w:eastAsia="Arial Narrow" w:hAnsi="Tahoma" w:cs="Tahoma"/>
          <w:b/>
          <w:sz w:val="20"/>
          <w:szCs w:val="20"/>
        </w:rPr>
        <w:t xml:space="preserve">PUBLICZNEGO </w:t>
      </w:r>
      <w:r w:rsidRPr="00CE34C2">
        <w:rPr>
          <w:rFonts w:ascii="Tahoma" w:eastAsia="Arial Narrow" w:hAnsi="Tahoma" w:cs="Tahoma"/>
          <w:b/>
          <w:sz w:val="20"/>
          <w:szCs w:val="20"/>
        </w:rPr>
        <w:t>NA UBEZPIECZENIE</w:t>
      </w:r>
      <w:r w:rsidRPr="004131B1">
        <w:rPr>
          <w:rFonts w:ascii="Tahoma" w:eastAsia="Arial Narrow" w:hAnsi="Tahoma" w:cs="Tahoma"/>
          <w:b/>
          <w:sz w:val="20"/>
          <w:szCs w:val="20"/>
        </w:rPr>
        <w:t xml:space="preserve"> </w:t>
      </w:r>
      <w:r>
        <w:rPr>
          <w:rFonts w:ascii="Tahoma" w:eastAsia="Arial Narrow" w:hAnsi="Tahoma" w:cs="Tahoma"/>
          <w:b/>
          <w:sz w:val="20"/>
          <w:szCs w:val="20"/>
        </w:rPr>
        <w:t xml:space="preserve">POWIATU BARTOSZYCKIEGO </w:t>
      </w:r>
    </w:p>
    <w:p w14:paraId="0AEEFEA5" w14:textId="77777777" w:rsidR="00624382" w:rsidRPr="00D529DA" w:rsidRDefault="00624382" w:rsidP="00624382">
      <w:pPr>
        <w:spacing w:after="0" w:line="276" w:lineRule="auto"/>
        <w:jc w:val="both"/>
        <w:rPr>
          <w:rFonts w:ascii="Tahoma" w:hAnsi="Tahoma" w:cs="Tahoma"/>
          <w:b/>
          <w:i/>
          <w:sz w:val="20"/>
          <w:szCs w:val="20"/>
        </w:rPr>
      </w:pPr>
      <w:r w:rsidRPr="00D529DA">
        <w:rPr>
          <w:rFonts w:ascii="Tahoma" w:hAnsi="Tahoma" w:cs="Tahoma"/>
          <w:b/>
          <w:i/>
          <w:sz w:val="20"/>
          <w:szCs w:val="20"/>
        </w:rPr>
        <w:t>- w części I Zamówienia*</w:t>
      </w:r>
    </w:p>
    <w:p w14:paraId="0DABB25F" w14:textId="77777777" w:rsidR="00624382" w:rsidRPr="003637AB" w:rsidRDefault="00624382" w:rsidP="00624382">
      <w:pPr>
        <w:spacing w:after="0" w:line="276" w:lineRule="auto"/>
        <w:jc w:val="both"/>
        <w:rPr>
          <w:rFonts w:ascii="Tahoma" w:hAnsi="Tahoma" w:cs="Tahoma"/>
          <w:b/>
          <w:i/>
          <w:sz w:val="20"/>
          <w:szCs w:val="20"/>
        </w:rPr>
      </w:pPr>
      <w:r w:rsidRPr="00D529DA">
        <w:rPr>
          <w:rFonts w:ascii="Tahoma" w:hAnsi="Tahoma" w:cs="Tahoma"/>
          <w:b/>
          <w:i/>
          <w:sz w:val="20"/>
          <w:szCs w:val="20"/>
        </w:rPr>
        <w:t>- w części II Zamówienia*</w:t>
      </w:r>
    </w:p>
    <w:p w14:paraId="4115A06B" w14:textId="77777777" w:rsidR="00624382" w:rsidRPr="00B65BCB" w:rsidRDefault="00624382" w:rsidP="00624382">
      <w:pPr>
        <w:autoSpaceDE w:val="0"/>
        <w:spacing w:after="0" w:line="276" w:lineRule="auto"/>
        <w:jc w:val="both"/>
        <w:rPr>
          <w:rFonts w:ascii="Tahoma" w:eastAsia="Arial Narrow" w:hAnsi="Tahoma" w:cs="Tahoma"/>
          <w:sz w:val="20"/>
          <w:szCs w:val="20"/>
        </w:rPr>
      </w:pPr>
    </w:p>
    <w:p w14:paraId="75B7F1D9" w14:textId="0DD25EFF" w:rsidR="00624382" w:rsidRPr="00B65BCB" w:rsidRDefault="00624382" w:rsidP="00624382">
      <w:pPr>
        <w:autoSpaceDE w:val="0"/>
        <w:spacing w:after="0" w:line="276" w:lineRule="auto"/>
        <w:jc w:val="both"/>
        <w:rPr>
          <w:rFonts w:ascii="Tahoma" w:eastAsia="Arial Narrow" w:hAnsi="Tahoma" w:cs="Tahoma"/>
          <w:sz w:val="20"/>
          <w:szCs w:val="20"/>
        </w:rPr>
      </w:pPr>
      <w:r w:rsidRPr="00B65BCB">
        <w:rPr>
          <w:rFonts w:ascii="Tahoma" w:eastAsia="Arial Narrow" w:hAnsi="Tahoma" w:cs="Tahoma"/>
          <w:sz w:val="20"/>
          <w:szCs w:val="20"/>
        </w:rPr>
        <w:t xml:space="preserve">Oświadczam, </w:t>
      </w:r>
      <w:r w:rsidRPr="00B65BCB">
        <w:rPr>
          <w:rFonts w:ascii="Tahoma" w:hAnsi="Tahoma" w:cs="Tahoma"/>
          <w:sz w:val="20"/>
          <w:szCs w:val="20"/>
        </w:rPr>
        <w:t xml:space="preserve">że </w:t>
      </w:r>
      <w:r w:rsidRPr="00843910">
        <w:rPr>
          <w:rFonts w:ascii="Tahoma" w:hAnsi="Tahoma" w:cs="Tahoma"/>
          <w:sz w:val="20"/>
          <w:szCs w:val="20"/>
        </w:rPr>
        <w:t>informacj</w:t>
      </w:r>
      <w:r>
        <w:rPr>
          <w:rFonts w:ascii="Tahoma" w:hAnsi="Tahoma" w:cs="Tahoma"/>
          <w:sz w:val="20"/>
          <w:szCs w:val="20"/>
        </w:rPr>
        <w:t>e</w:t>
      </w:r>
      <w:r w:rsidRPr="00843910">
        <w:rPr>
          <w:rFonts w:ascii="Tahoma" w:hAnsi="Tahoma" w:cs="Tahoma"/>
          <w:sz w:val="20"/>
          <w:szCs w:val="20"/>
        </w:rPr>
        <w:t xml:space="preserve"> zawart</w:t>
      </w:r>
      <w:r>
        <w:rPr>
          <w:rFonts w:ascii="Tahoma" w:hAnsi="Tahoma" w:cs="Tahoma"/>
          <w:sz w:val="20"/>
          <w:szCs w:val="20"/>
        </w:rPr>
        <w:t>e</w:t>
      </w:r>
      <w:r w:rsidRPr="00843910">
        <w:rPr>
          <w:rFonts w:ascii="Tahoma" w:hAnsi="Tahoma" w:cs="Tahoma"/>
          <w:sz w:val="20"/>
          <w:szCs w:val="20"/>
        </w:rPr>
        <w:t xml:space="preserve"> w </w:t>
      </w:r>
      <w:r>
        <w:rPr>
          <w:rFonts w:ascii="Tahoma" w:hAnsi="Tahoma" w:cs="Tahoma"/>
          <w:sz w:val="20"/>
          <w:szCs w:val="20"/>
        </w:rPr>
        <w:t xml:space="preserve">złożonym </w:t>
      </w:r>
      <w:r w:rsidRPr="00843910">
        <w:rPr>
          <w:rFonts w:ascii="Tahoma" w:hAnsi="Tahoma" w:cs="Tahoma"/>
          <w:sz w:val="20"/>
          <w:szCs w:val="20"/>
        </w:rPr>
        <w:t>oświadczeniu, o którym mowa w art. 125 ust. 1 ustawy z dnia 11 września 2019 r. Prawo zamówień publicznych</w:t>
      </w:r>
      <w:r>
        <w:rPr>
          <w:rFonts w:ascii="Tahoma" w:hAnsi="Tahoma" w:cs="Tahoma"/>
          <w:sz w:val="20"/>
          <w:szCs w:val="20"/>
        </w:rPr>
        <w:t xml:space="preserve"> </w:t>
      </w:r>
      <w:r w:rsidRPr="00B65BCB">
        <w:rPr>
          <w:rFonts w:ascii="Tahoma" w:hAnsi="Tahoma" w:cs="Tahoma"/>
          <w:sz w:val="20"/>
          <w:szCs w:val="20"/>
        </w:rPr>
        <w:t>(Dz.U. z 2019 r. poz. 2019 z późn. zm</w:t>
      </w:r>
      <w:r w:rsidR="00C577CC">
        <w:rPr>
          <w:rFonts w:ascii="Tahoma" w:hAnsi="Tahoma" w:cs="Tahoma"/>
          <w:sz w:val="20"/>
          <w:szCs w:val="20"/>
        </w:rPr>
        <w:t>.</w:t>
      </w:r>
      <w:r>
        <w:rPr>
          <w:rFonts w:ascii="Tahoma" w:hAnsi="Tahoma" w:cs="Tahoma"/>
          <w:sz w:val="20"/>
          <w:szCs w:val="20"/>
        </w:rPr>
        <w:t>) w zakresie podstaw wykluczenia z postępowania wskazanych przez Zamawiającego są aktualne.</w:t>
      </w:r>
      <w:r w:rsidRPr="00843910">
        <w:rPr>
          <w:rFonts w:ascii="Tahoma" w:hAnsi="Tahoma" w:cs="Tahoma"/>
          <w:sz w:val="20"/>
          <w:szCs w:val="20"/>
        </w:rPr>
        <w:t xml:space="preserve"> </w:t>
      </w:r>
    </w:p>
    <w:p w14:paraId="2CC60EE4" w14:textId="77777777" w:rsidR="00624382" w:rsidRPr="00B65BCB" w:rsidRDefault="00624382" w:rsidP="00624382">
      <w:pPr>
        <w:pStyle w:val="Tekstpodstawowywcity2"/>
        <w:spacing w:after="0" w:line="276" w:lineRule="auto"/>
        <w:ind w:left="0"/>
        <w:rPr>
          <w:rFonts w:ascii="Tahoma" w:hAnsi="Tahoma" w:cs="Tahoma"/>
          <w:sz w:val="20"/>
          <w:szCs w:val="20"/>
          <w:highlight w:val="red"/>
        </w:rPr>
      </w:pPr>
    </w:p>
    <w:p w14:paraId="4535FA73" w14:textId="77777777" w:rsidR="00624382" w:rsidRPr="00B65BCB" w:rsidRDefault="00624382" w:rsidP="00624382">
      <w:pPr>
        <w:pStyle w:val="Tekstpodstawowywcity2"/>
        <w:spacing w:after="0" w:line="276" w:lineRule="auto"/>
        <w:ind w:left="0"/>
        <w:rPr>
          <w:rFonts w:ascii="Tahoma" w:hAnsi="Tahoma" w:cs="Tahoma"/>
          <w:i/>
          <w:sz w:val="20"/>
          <w:szCs w:val="20"/>
          <w:highlight w:val="magenta"/>
        </w:rPr>
      </w:pPr>
    </w:p>
    <w:p w14:paraId="42D5DB67" w14:textId="77777777" w:rsidR="00624382" w:rsidRPr="003637AB" w:rsidRDefault="00624382" w:rsidP="00624382">
      <w:pPr>
        <w:pStyle w:val="Tekstpodstawowywcity2"/>
        <w:spacing w:after="0" w:line="240" w:lineRule="auto"/>
        <w:ind w:left="0"/>
        <w:rPr>
          <w:rFonts w:ascii="Tahoma" w:hAnsi="Tahoma" w:cs="Tahoma"/>
          <w:sz w:val="20"/>
          <w:szCs w:val="20"/>
        </w:rPr>
      </w:pPr>
    </w:p>
    <w:p w14:paraId="214EDF27" w14:textId="77777777" w:rsidR="00624382" w:rsidRPr="003637AB" w:rsidRDefault="00624382" w:rsidP="00624382">
      <w:pPr>
        <w:pStyle w:val="Tekstpodstawowy"/>
        <w:spacing w:after="0" w:line="240" w:lineRule="auto"/>
        <w:rPr>
          <w:rFonts w:ascii="Tahoma" w:hAnsi="Tahoma" w:cs="Tahoma"/>
          <w:b/>
          <w:sz w:val="20"/>
          <w:szCs w:val="20"/>
        </w:rPr>
      </w:pPr>
    </w:p>
    <w:p w14:paraId="69D3A1C0" w14:textId="77777777" w:rsidR="00624382" w:rsidRPr="003637AB" w:rsidRDefault="00624382" w:rsidP="00624382">
      <w:pPr>
        <w:pStyle w:val="Tekstpodstawowy"/>
        <w:spacing w:after="0" w:line="240" w:lineRule="auto"/>
        <w:rPr>
          <w:rFonts w:ascii="Tahoma" w:hAnsi="Tahoma" w:cs="Tahoma"/>
          <w:b/>
          <w:sz w:val="20"/>
          <w:szCs w:val="20"/>
        </w:rPr>
      </w:pPr>
    </w:p>
    <w:p w14:paraId="76F120A2" w14:textId="77777777" w:rsidR="00624382" w:rsidRPr="003637AB" w:rsidRDefault="00624382" w:rsidP="00624382">
      <w:pPr>
        <w:pStyle w:val="Tekstpodstawowy"/>
        <w:spacing w:after="0" w:line="240" w:lineRule="auto"/>
        <w:rPr>
          <w:rFonts w:ascii="Tahoma" w:hAnsi="Tahoma" w:cs="Tahoma"/>
          <w:b/>
          <w:sz w:val="20"/>
          <w:szCs w:val="20"/>
        </w:rPr>
      </w:pPr>
    </w:p>
    <w:p w14:paraId="1B7DD78C" w14:textId="77777777" w:rsidR="00624382" w:rsidRPr="003637AB" w:rsidRDefault="00624382" w:rsidP="00624382">
      <w:pPr>
        <w:pStyle w:val="Tekstpodstawowy"/>
        <w:spacing w:after="0" w:line="240" w:lineRule="auto"/>
        <w:rPr>
          <w:rFonts w:ascii="Tahoma" w:hAnsi="Tahoma" w:cs="Tahoma"/>
          <w:b/>
          <w:sz w:val="20"/>
          <w:szCs w:val="20"/>
        </w:rPr>
      </w:pPr>
    </w:p>
    <w:p w14:paraId="45C2D087" w14:textId="77777777" w:rsidR="00624382" w:rsidRPr="003637AB" w:rsidRDefault="00624382" w:rsidP="00624382">
      <w:pPr>
        <w:pStyle w:val="Tekstpodstawowy"/>
        <w:spacing w:after="0" w:line="240" w:lineRule="auto"/>
        <w:rPr>
          <w:rFonts w:ascii="Tahoma" w:hAnsi="Tahoma" w:cs="Tahoma"/>
          <w:b/>
          <w:sz w:val="20"/>
          <w:szCs w:val="20"/>
        </w:rPr>
      </w:pPr>
    </w:p>
    <w:p w14:paraId="5DC6AD7F" w14:textId="77777777" w:rsidR="00624382" w:rsidRPr="003637AB" w:rsidRDefault="00624382" w:rsidP="00624382">
      <w:pPr>
        <w:pStyle w:val="Tekstpodstawowy"/>
        <w:spacing w:after="0" w:line="240" w:lineRule="auto"/>
        <w:rPr>
          <w:rFonts w:ascii="Tahoma" w:hAnsi="Tahoma" w:cs="Tahoma"/>
          <w:b/>
          <w:sz w:val="20"/>
          <w:szCs w:val="20"/>
        </w:rPr>
      </w:pPr>
    </w:p>
    <w:p w14:paraId="535898A4" w14:textId="77777777" w:rsidR="00624382" w:rsidRPr="003637AB" w:rsidRDefault="00624382" w:rsidP="00624382">
      <w:pPr>
        <w:spacing w:after="0" w:line="240" w:lineRule="auto"/>
        <w:ind w:left="5387" w:right="567"/>
        <w:jc w:val="center"/>
        <w:rPr>
          <w:rFonts w:ascii="Tahoma" w:hAnsi="Tahoma" w:cs="Tahoma"/>
          <w:sz w:val="20"/>
          <w:szCs w:val="20"/>
        </w:rPr>
      </w:pPr>
    </w:p>
    <w:p w14:paraId="08E4A07A" w14:textId="77777777" w:rsidR="00624382" w:rsidRPr="003637AB" w:rsidRDefault="00624382" w:rsidP="00624382">
      <w:pPr>
        <w:spacing w:after="0" w:line="240" w:lineRule="auto"/>
        <w:rPr>
          <w:sz w:val="20"/>
          <w:szCs w:val="20"/>
        </w:rPr>
      </w:pPr>
    </w:p>
    <w:p w14:paraId="45ED1414" w14:textId="77777777" w:rsidR="00624382" w:rsidRPr="003637AB" w:rsidRDefault="00624382" w:rsidP="00624382">
      <w:pPr>
        <w:spacing w:after="0" w:line="240" w:lineRule="auto"/>
        <w:rPr>
          <w:color w:val="0070C0"/>
          <w:sz w:val="20"/>
          <w:szCs w:val="20"/>
        </w:rPr>
      </w:pPr>
    </w:p>
    <w:p w14:paraId="3328201A" w14:textId="77777777" w:rsidR="00624382" w:rsidRPr="003637AB" w:rsidRDefault="00624382" w:rsidP="00624382">
      <w:pPr>
        <w:spacing w:after="0" w:line="240" w:lineRule="auto"/>
        <w:rPr>
          <w:color w:val="0070C0"/>
          <w:sz w:val="20"/>
          <w:szCs w:val="20"/>
        </w:rPr>
      </w:pPr>
    </w:p>
    <w:p w14:paraId="2564614F" w14:textId="77777777" w:rsidR="00624382" w:rsidRPr="003637AB" w:rsidRDefault="00624382" w:rsidP="00624382">
      <w:pPr>
        <w:spacing w:after="0" w:line="240" w:lineRule="auto"/>
        <w:rPr>
          <w:color w:val="0070C0"/>
          <w:sz w:val="20"/>
          <w:szCs w:val="20"/>
        </w:rPr>
      </w:pPr>
    </w:p>
    <w:p w14:paraId="16F5E1B4" w14:textId="77777777" w:rsidR="00624382" w:rsidRPr="003637AB" w:rsidRDefault="00624382" w:rsidP="00624382">
      <w:pPr>
        <w:spacing w:after="0" w:line="240" w:lineRule="auto"/>
        <w:rPr>
          <w:rFonts w:ascii="Tahoma" w:hAnsi="Tahoma" w:cs="Tahoma"/>
          <w:sz w:val="20"/>
          <w:szCs w:val="20"/>
        </w:rPr>
      </w:pPr>
      <w:r w:rsidRPr="00D529DA">
        <w:rPr>
          <w:rFonts w:ascii="Tahoma" w:hAnsi="Tahoma" w:cs="Tahoma"/>
          <w:sz w:val="20"/>
          <w:szCs w:val="20"/>
        </w:rPr>
        <w:t>*niepotrzebne skreślić</w:t>
      </w:r>
    </w:p>
    <w:p w14:paraId="71E06D3C" w14:textId="77777777" w:rsidR="00624382" w:rsidRDefault="00624382" w:rsidP="00624382">
      <w:pPr>
        <w:rPr>
          <w:rFonts w:ascii="Tahoma" w:hAnsi="Tahoma" w:cs="Tahoma"/>
        </w:rPr>
        <w:sectPr w:rsidR="00624382" w:rsidSect="002F7244">
          <w:pgSz w:w="11906" w:h="16838"/>
          <w:pgMar w:top="1077" w:right="907" w:bottom="1134" w:left="907" w:header="709" w:footer="709" w:gutter="0"/>
          <w:cols w:space="708"/>
          <w:titlePg/>
          <w:docGrid w:linePitch="360"/>
        </w:sectPr>
      </w:pPr>
    </w:p>
    <w:p w14:paraId="49CB9580" w14:textId="77777777" w:rsidR="00624382" w:rsidRPr="004131B1" w:rsidRDefault="00624382" w:rsidP="00624382">
      <w:pPr>
        <w:pStyle w:val="Nagwek1"/>
        <w:pBdr>
          <w:top w:val="single" w:sz="4" w:space="0" w:color="auto"/>
          <w:bottom w:val="single" w:sz="4" w:space="1" w:color="auto"/>
        </w:pBdr>
        <w:shd w:val="clear" w:color="auto" w:fill="F3F3F3"/>
        <w:tabs>
          <w:tab w:val="left" w:pos="4080"/>
        </w:tabs>
        <w:spacing w:before="0"/>
        <w:jc w:val="both"/>
        <w:rPr>
          <w:rFonts w:ascii="Tahoma" w:hAnsi="Tahoma" w:cs="Tahoma"/>
          <w:bCs/>
          <w:sz w:val="20"/>
          <w:u w:val="none"/>
        </w:rPr>
      </w:pPr>
      <w:bookmarkStart w:id="24" w:name="_Hlk62077714"/>
      <w:r w:rsidRPr="004131B1">
        <w:rPr>
          <w:rFonts w:ascii="Tahoma" w:hAnsi="Tahoma" w:cs="Tahoma"/>
          <w:bCs/>
          <w:sz w:val="20"/>
          <w:u w:val="none"/>
        </w:rPr>
        <w:lastRenderedPageBreak/>
        <w:t xml:space="preserve">Załącznik Nr </w:t>
      </w:r>
      <w:r>
        <w:rPr>
          <w:rFonts w:ascii="Tahoma" w:hAnsi="Tahoma" w:cs="Tahoma"/>
          <w:bCs/>
          <w:sz w:val="20"/>
          <w:u w:val="none"/>
        </w:rPr>
        <w:t>4</w:t>
      </w:r>
      <w:r w:rsidRPr="004131B1">
        <w:rPr>
          <w:rFonts w:ascii="Tahoma" w:hAnsi="Tahoma" w:cs="Tahoma"/>
          <w:bCs/>
          <w:sz w:val="20"/>
          <w:u w:val="none"/>
        </w:rPr>
        <w:tab/>
      </w:r>
    </w:p>
    <w:bookmarkEnd w:id="24"/>
    <w:p w14:paraId="57479602" w14:textId="77777777" w:rsidR="00797F6A" w:rsidRPr="004131B1" w:rsidRDefault="00797F6A" w:rsidP="00797F6A">
      <w:pPr>
        <w:spacing w:after="0" w:line="240" w:lineRule="auto"/>
        <w:jc w:val="center"/>
        <w:rPr>
          <w:rFonts w:ascii="Tahoma" w:hAnsi="Tahoma" w:cs="Tahoma"/>
          <w:b/>
          <w:sz w:val="20"/>
          <w:szCs w:val="20"/>
        </w:rPr>
      </w:pPr>
      <w:r w:rsidRPr="003F286F">
        <w:rPr>
          <w:rFonts w:ascii="Tahoma" w:hAnsi="Tahoma" w:cs="Tahoma"/>
          <w:b/>
          <w:sz w:val="20"/>
          <w:szCs w:val="20"/>
        </w:rPr>
        <w:t xml:space="preserve">PROJEKTOWANE POSTANOWIENIA UMOWY W SPRAWIE ZAMÓWIENIA PUBLICZNEGO </w:t>
      </w:r>
      <w:r w:rsidRPr="004131B1">
        <w:rPr>
          <w:rFonts w:ascii="Tahoma" w:hAnsi="Tahoma" w:cs="Tahoma"/>
          <w:b/>
          <w:sz w:val="20"/>
          <w:szCs w:val="20"/>
        </w:rPr>
        <w:t>– część I Zamówienia</w:t>
      </w:r>
    </w:p>
    <w:p w14:paraId="7052BB91"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Zawarta w dniu ......................... w …………….. pomiędzy ……………….….…… reprezentowanym przez:</w:t>
      </w:r>
    </w:p>
    <w:p w14:paraId="30F298A5" w14:textId="77777777" w:rsidR="00797F6A" w:rsidRPr="004131B1" w:rsidRDefault="00797F6A" w:rsidP="006728AD">
      <w:pPr>
        <w:numPr>
          <w:ilvl w:val="0"/>
          <w:numId w:val="16"/>
        </w:numPr>
        <w:spacing w:after="0" w:line="240" w:lineRule="auto"/>
        <w:ind w:left="992" w:hanging="357"/>
        <w:jc w:val="both"/>
        <w:rPr>
          <w:rFonts w:ascii="Tahoma" w:hAnsi="Tahoma" w:cs="Tahoma"/>
          <w:sz w:val="20"/>
          <w:szCs w:val="20"/>
        </w:rPr>
      </w:pPr>
      <w:r w:rsidRPr="004131B1">
        <w:rPr>
          <w:rFonts w:ascii="Tahoma" w:hAnsi="Tahoma" w:cs="Tahoma"/>
          <w:sz w:val="20"/>
          <w:szCs w:val="20"/>
        </w:rPr>
        <w:t>......................................................................................................................</w:t>
      </w:r>
    </w:p>
    <w:p w14:paraId="65D6CC3A" w14:textId="77777777" w:rsidR="00797F6A" w:rsidRPr="004131B1" w:rsidRDefault="00797F6A" w:rsidP="006728AD">
      <w:pPr>
        <w:numPr>
          <w:ilvl w:val="0"/>
          <w:numId w:val="16"/>
        </w:numPr>
        <w:spacing w:after="0" w:line="240" w:lineRule="auto"/>
        <w:ind w:left="992" w:hanging="357"/>
        <w:jc w:val="both"/>
        <w:rPr>
          <w:rFonts w:ascii="Tahoma" w:hAnsi="Tahoma" w:cs="Tahoma"/>
          <w:sz w:val="20"/>
          <w:szCs w:val="20"/>
        </w:rPr>
      </w:pPr>
      <w:r w:rsidRPr="004131B1">
        <w:rPr>
          <w:rFonts w:ascii="Tahoma" w:hAnsi="Tahoma" w:cs="Tahoma"/>
          <w:sz w:val="20"/>
          <w:szCs w:val="20"/>
        </w:rPr>
        <w:t>......................................................................................................................</w:t>
      </w:r>
    </w:p>
    <w:p w14:paraId="7C65C88C"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zwanym dalej Zamawiającym</w:t>
      </w:r>
    </w:p>
    <w:p w14:paraId="67CBB03F" w14:textId="77777777" w:rsidR="00797F6A" w:rsidRPr="004131B1" w:rsidRDefault="00797F6A" w:rsidP="00797F6A">
      <w:pPr>
        <w:spacing w:after="0" w:line="240" w:lineRule="auto"/>
        <w:jc w:val="center"/>
        <w:rPr>
          <w:rFonts w:ascii="Tahoma" w:hAnsi="Tahoma" w:cs="Tahoma"/>
          <w:sz w:val="20"/>
          <w:szCs w:val="20"/>
        </w:rPr>
      </w:pPr>
      <w:r w:rsidRPr="004131B1">
        <w:rPr>
          <w:rFonts w:ascii="Tahoma" w:hAnsi="Tahoma" w:cs="Tahoma"/>
          <w:sz w:val="20"/>
          <w:szCs w:val="20"/>
        </w:rPr>
        <w:t>a</w:t>
      </w:r>
    </w:p>
    <w:p w14:paraId="0C3557CD"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w:t>
      </w:r>
    </w:p>
    <w:p w14:paraId="75761110"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z siedzibą w .................................................................., reprezentowanym przez:</w:t>
      </w:r>
    </w:p>
    <w:p w14:paraId="4D79787D" w14:textId="77777777" w:rsidR="00797F6A" w:rsidRPr="004131B1" w:rsidRDefault="00797F6A" w:rsidP="006728AD">
      <w:pPr>
        <w:numPr>
          <w:ilvl w:val="0"/>
          <w:numId w:val="17"/>
        </w:numPr>
        <w:tabs>
          <w:tab w:val="num" w:pos="993"/>
        </w:tabs>
        <w:spacing w:after="0" w:line="240" w:lineRule="auto"/>
        <w:ind w:left="992" w:hanging="357"/>
        <w:jc w:val="both"/>
        <w:rPr>
          <w:rFonts w:ascii="Tahoma" w:hAnsi="Tahoma" w:cs="Tahoma"/>
          <w:sz w:val="20"/>
          <w:szCs w:val="20"/>
        </w:rPr>
      </w:pPr>
      <w:r w:rsidRPr="004131B1">
        <w:rPr>
          <w:rFonts w:ascii="Tahoma" w:hAnsi="Tahoma" w:cs="Tahoma"/>
          <w:sz w:val="20"/>
          <w:szCs w:val="20"/>
        </w:rPr>
        <w:t>........................................................................................................................</w:t>
      </w:r>
    </w:p>
    <w:p w14:paraId="48103FFB" w14:textId="77777777" w:rsidR="00797F6A" w:rsidRPr="004131B1" w:rsidRDefault="00797F6A" w:rsidP="006728AD">
      <w:pPr>
        <w:numPr>
          <w:ilvl w:val="0"/>
          <w:numId w:val="17"/>
        </w:numPr>
        <w:tabs>
          <w:tab w:val="num" w:pos="993"/>
        </w:tabs>
        <w:spacing w:after="0" w:line="240" w:lineRule="auto"/>
        <w:ind w:left="992" w:hanging="357"/>
        <w:jc w:val="both"/>
        <w:rPr>
          <w:rFonts w:ascii="Tahoma" w:hAnsi="Tahoma" w:cs="Tahoma"/>
          <w:sz w:val="20"/>
          <w:szCs w:val="20"/>
        </w:rPr>
      </w:pPr>
      <w:r w:rsidRPr="004131B1">
        <w:rPr>
          <w:rFonts w:ascii="Tahoma" w:hAnsi="Tahoma" w:cs="Tahoma"/>
          <w:sz w:val="20"/>
          <w:szCs w:val="20"/>
        </w:rPr>
        <w:t>........................................................................................................................</w:t>
      </w:r>
    </w:p>
    <w:p w14:paraId="32736197"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zwanym dalej Wykonawcą.</w:t>
      </w:r>
    </w:p>
    <w:p w14:paraId="0F73BCCB"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 xml:space="preserve">W rezultacie dokonania przez Zamawiającego wyboru oferty Wykonawcy, zgodnie z wymogami </w:t>
      </w:r>
      <w:r w:rsidRPr="00C220BC">
        <w:rPr>
          <w:rFonts w:ascii="Tahoma" w:eastAsia="Times New Roman" w:hAnsi="Tahoma" w:cs="Tahoma"/>
          <w:sz w:val="20"/>
          <w:szCs w:val="20"/>
          <w:lang w:eastAsia="pl-PL"/>
        </w:rPr>
        <w:t xml:space="preserve">ustawy z dnia 11 września 2019 r. - Prawo zamówień publicznych (Dz.U. z 2019 r. poz. 2019 </w:t>
      </w:r>
      <w:r>
        <w:rPr>
          <w:rFonts w:ascii="Tahoma" w:eastAsia="Times New Roman" w:hAnsi="Tahoma" w:cs="Tahoma"/>
          <w:sz w:val="20"/>
          <w:szCs w:val="20"/>
          <w:lang w:eastAsia="pl-PL"/>
        </w:rPr>
        <w:t>z późn. zm.</w:t>
      </w:r>
      <w:r w:rsidRPr="00C220BC">
        <w:rPr>
          <w:rFonts w:ascii="Tahoma" w:eastAsia="Times New Roman" w:hAnsi="Tahoma" w:cs="Tahoma"/>
          <w:sz w:val="20"/>
          <w:szCs w:val="20"/>
          <w:lang w:eastAsia="pl-PL"/>
        </w:rPr>
        <w:t>)</w:t>
      </w:r>
      <w:r w:rsidRPr="004131B1">
        <w:rPr>
          <w:rFonts w:ascii="Tahoma" w:hAnsi="Tahoma" w:cs="Tahoma"/>
          <w:sz w:val="20"/>
          <w:szCs w:val="20"/>
        </w:rPr>
        <w:t xml:space="preserve">, zwanej </w:t>
      </w:r>
      <w:r w:rsidRPr="004131B1">
        <w:rPr>
          <w:rFonts w:ascii="Tahoma" w:hAnsi="Tahoma" w:cs="Tahoma"/>
          <w:bCs/>
          <w:sz w:val="20"/>
          <w:szCs w:val="20"/>
        </w:rPr>
        <w:t xml:space="preserve">dalej Ustawą PZP, </w:t>
      </w:r>
      <w:r w:rsidRPr="004131B1">
        <w:rPr>
          <w:rFonts w:ascii="Tahoma" w:hAnsi="Tahoma" w:cs="Tahoma"/>
          <w:sz w:val="20"/>
          <w:szCs w:val="20"/>
        </w:rPr>
        <w:t xml:space="preserve">w trybie </w:t>
      </w:r>
      <w:r>
        <w:rPr>
          <w:rFonts w:ascii="Tahoma" w:hAnsi="Tahoma" w:cs="Tahoma"/>
          <w:sz w:val="20"/>
          <w:szCs w:val="20"/>
        </w:rPr>
        <w:t>podstawowym</w:t>
      </w:r>
      <w:r w:rsidRPr="004131B1">
        <w:rPr>
          <w:rFonts w:ascii="Tahoma" w:hAnsi="Tahoma" w:cs="Tahoma"/>
          <w:sz w:val="20"/>
          <w:szCs w:val="20"/>
        </w:rPr>
        <w:t>, przy udziale Maximus Broker sp. z o.o. - pełnomocnika Zamawiającego działającego na podstawie pełnomocnictwa, została zawarta umowa o następującej treści:</w:t>
      </w:r>
    </w:p>
    <w:p w14:paraId="661E708A" w14:textId="77777777" w:rsidR="00797F6A" w:rsidRPr="004131B1" w:rsidRDefault="00797F6A" w:rsidP="00797F6A">
      <w:pPr>
        <w:spacing w:after="0" w:line="240" w:lineRule="auto"/>
        <w:jc w:val="center"/>
        <w:rPr>
          <w:rFonts w:ascii="Tahoma" w:hAnsi="Tahoma" w:cs="Tahoma"/>
          <w:sz w:val="20"/>
          <w:szCs w:val="20"/>
        </w:rPr>
      </w:pPr>
    </w:p>
    <w:p w14:paraId="38D05233" w14:textId="77777777" w:rsidR="00797F6A" w:rsidRPr="004131B1" w:rsidRDefault="00797F6A" w:rsidP="00797F6A">
      <w:pPr>
        <w:spacing w:after="0" w:line="240" w:lineRule="auto"/>
        <w:jc w:val="center"/>
        <w:rPr>
          <w:rFonts w:ascii="Tahoma" w:hAnsi="Tahoma" w:cs="Tahoma"/>
          <w:sz w:val="20"/>
          <w:szCs w:val="20"/>
        </w:rPr>
      </w:pPr>
      <w:r w:rsidRPr="004131B1">
        <w:rPr>
          <w:rFonts w:ascii="Tahoma" w:hAnsi="Tahoma" w:cs="Tahoma"/>
          <w:sz w:val="20"/>
          <w:szCs w:val="20"/>
        </w:rPr>
        <w:sym w:font="Times New Roman" w:char="00A7"/>
      </w:r>
      <w:r w:rsidRPr="004131B1">
        <w:rPr>
          <w:rFonts w:ascii="Tahoma" w:hAnsi="Tahoma" w:cs="Tahoma"/>
          <w:sz w:val="20"/>
          <w:szCs w:val="20"/>
        </w:rPr>
        <w:t xml:space="preserve"> 1</w:t>
      </w:r>
    </w:p>
    <w:p w14:paraId="2AEE2FDE"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 xml:space="preserve">Wykonawca przyjmuje do ubezpieczenia mienie i odpowiedzialność Zamawiającego określone w Specyfikacji Warunków Zamówienia, zwanej dalej SWZ, zgodnie z warunkami oferty z dnia…………………. złożonej w postępowaniu o udzielnie zamówienia </w:t>
      </w:r>
      <w:r>
        <w:rPr>
          <w:rFonts w:ascii="Tahoma" w:hAnsi="Tahoma" w:cs="Tahoma"/>
          <w:sz w:val="20"/>
          <w:szCs w:val="20"/>
        </w:rPr>
        <w:t xml:space="preserve">publicznego </w:t>
      </w:r>
      <w:r w:rsidRPr="004131B1">
        <w:rPr>
          <w:rFonts w:ascii="Tahoma" w:hAnsi="Tahoma" w:cs="Tahoma"/>
          <w:sz w:val="20"/>
          <w:szCs w:val="20"/>
        </w:rPr>
        <w:t xml:space="preserve">na UBEZPIECZENIE </w:t>
      </w:r>
      <w:r>
        <w:rPr>
          <w:rFonts w:ascii="Tahoma" w:hAnsi="Tahoma" w:cs="Tahoma"/>
          <w:sz w:val="20"/>
          <w:szCs w:val="20"/>
        </w:rPr>
        <w:t>…………………………………</w:t>
      </w:r>
      <w:r w:rsidRPr="004131B1">
        <w:rPr>
          <w:rFonts w:ascii="Tahoma" w:hAnsi="Tahoma" w:cs="Tahoma"/>
          <w:sz w:val="20"/>
          <w:szCs w:val="20"/>
        </w:rPr>
        <w:t xml:space="preserve">, w ramach następujących ubezpieczeń: </w:t>
      </w:r>
    </w:p>
    <w:p w14:paraId="0EAF1A1D" w14:textId="77777777" w:rsidR="00797F6A" w:rsidRPr="00D529DA" w:rsidRDefault="00797F6A" w:rsidP="006728AD">
      <w:pPr>
        <w:numPr>
          <w:ilvl w:val="0"/>
          <w:numId w:val="20"/>
        </w:numPr>
        <w:spacing w:after="0" w:line="240" w:lineRule="auto"/>
        <w:ind w:left="426"/>
        <w:jc w:val="both"/>
        <w:rPr>
          <w:rFonts w:ascii="Tahoma" w:hAnsi="Tahoma" w:cs="Tahoma"/>
          <w:sz w:val="20"/>
          <w:szCs w:val="20"/>
        </w:rPr>
      </w:pPr>
      <w:r w:rsidRPr="00D529DA">
        <w:rPr>
          <w:rFonts w:ascii="Tahoma" w:hAnsi="Tahoma" w:cs="Tahoma"/>
          <w:sz w:val="20"/>
          <w:szCs w:val="20"/>
        </w:rPr>
        <w:t xml:space="preserve">mienia od wszystkich ryzyk, </w:t>
      </w:r>
    </w:p>
    <w:p w14:paraId="6E89826E" w14:textId="77777777" w:rsidR="00797F6A" w:rsidRPr="00D529DA" w:rsidRDefault="00797F6A" w:rsidP="006728AD">
      <w:pPr>
        <w:numPr>
          <w:ilvl w:val="0"/>
          <w:numId w:val="20"/>
        </w:numPr>
        <w:spacing w:after="0" w:line="240" w:lineRule="auto"/>
        <w:ind w:left="426"/>
        <w:jc w:val="both"/>
        <w:rPr>
          <w:rFonts w:ascii="Tahoma" w:hAnsi="Tahoma" w:cs="Tahoma"/>
          <w:sz w:val="20"/>
          <w:szCs w:val="20"/>
        </w:rPr>
      </w:pPr>
      <w:r w:rsidRPr="00D529DA">
        <w:rPr>
          <w:rFonts w:ascii="Tahoma" w:hAnsi="Tahoma" w:cs="Tahoma"/>
          <w:sz w:val="20"/>
          <w:szCs w:val="20"/>
        </w:rPr>
        <w:t xml:space="preserve">sprzętu elektronicznego od wszystkich ryzyk, </w:t>
      </w:r>
    </w:p>
    <w:p w14:paraId="2C5DA322" w14:textId="77777777" w:rsidR="00797F6A" w:rsidRPr="00D529DA" w:rsidRDefault="00797F6A" w:rsidP="006728AD">
      <w:pPr>
        <w:numPr>
          <w:ilvl w:val="0"/>
          <w:numId w:val="20"/>
        </w:numPr>
        <w:spacing w:after="0" w:line="240" w:lineRule="auto"/>
        <w:ind w:left="426"/>
        <w:jc w:val="both"/>
        <w:rPr>
          <w:rFonts w:ascii="Tahoma" w:hAnsi="Tahoma" w:cs="Tahoma"/>
          <w:sz w:val="20"/>
          <w:szCs w:val="20"/>
        </w:rPr>
      </w:pPr>
      <w:r w:rsidRPr="00D529DA">
        <w:rPr>
          <w:rFonts w:ascii="Tahoma" w:hAnsi="Tahoma" w:cs="Tahoma"/>
          <w:sz w:val="20"/>
          <w:szCs w:val="20"/>
        </w:rPr>
        <w:t xml:space="preserve">odpowiedzialności cywilnej, </w:t>
      </w:r>
    </w:p>
    <w:p w14:paraId="1F481BDB" w14:textId="77777777" w:rsidR="00797F6A" w:rsidRPr="00D529DA" w:rsidRDefault="00797F6A" w:rsidP="006728AD">
      <w:pPr>
        <w:numPr>
          <w:ilvl w:val="0"/>
          <w:numId w:val="20"/>
        </w:numPr>
        <w:spacing w:after="0" w:line="240" w:lineRule="auto"/>
        <w:ind w:left="426"/>
        <w:jc w:val="both"/>
        <w:rPr>
          <w:rFonts w:ascii="Tahoma" w:hAnsi="Tahoma" w:cs="Tahoma"/>
          <w:sz w:val="20"/>
          <w:szCs w:val="20"/>
        </w:rPr>
      </w:pPr>
      <w:r w:rsidRPr="00D529DA">
        <w:rPr>
          <w:rFonts w:ascii="Tahoma" w:hAnsi="Tahoma" w:cs="Tahoma"/>
          <w:sz w:val="20"/>
          <w:szCs w:val="20"/>
        </w:rPr>
        <w:t xml:space="preserve">następstw nieszczęśliwych wypadków, </w:t>
      </w:r>
    </w:p>
    <w:p w14:paraId="21C782A6" w14:textId="7FB8FE8D" w:rsidR="00D529DA" w:rsidRPr="00D529DA" w:rsidRDefault="00D529DA" w:rsidP="00D529DA">
      <w:pPr>
        <w:pStyle w:val="Akapitzlist"/>
        <w:tabs>
          <w:tab w:val="left" w:pos="142"/>
        </w:tabs>
        <w:ind w:left="142"/>
        <w:rPr>
          <w:rFonts w:ascii="Tahoma" w:hAnsi="Tahoma" w:cs="Tahoma"/>
          <w:sz w:val="20"/>
          <w:szCs w:val="20"/>
        </w:rPr>
      </w:pPr>
      <w:r w:rsidRPr="00D529DA">
        <w:rPr>
          <w:rFonts w:ascii="Tahoma" w:hAnsi="Tahoma" w:cs="Tahoma"/>
          <w:sz w:val="20"/>
          <w:szCs w:val="20"/>
        </w:rPr>
        <w:t xml:space="preserve">      </w:t>
      </w:r>
    </w:p>
    <w:p w14:paraId="47178D77" w14:textId="2741C8F7" w:rsidR="00797F6A" w:rsidRPr="004131B1" w:rsidRDefault="00797F6A" w:rsidP="00D529DA">
      <w:pPr>
        <w:spacing w:after="0" w:line="240" w:lineRule="auto"/>
        <w:jc w:val="center"/>
        <w:rPr>
          <w:rFonts w:ascii="Tahoma" w:hAnsi="Tahoma" w:cs="Tahoma"/>
          <w:sz w:val="20"/>
          <w:szCs w:val="20"/>
        </w:rPr>
      </w:pPr>
      <w:r w:rsidRPr="004131B1">
        <w:rPr>
          <w:rFonts w:ascii="Tahoma" w:hAnsi="Tahoma" w:cs="Tahoma"/>
          <w:sz w:val="20"/>
          <w:szCs w:val="20"/>
        </w:rPr>
        <w:sym w:font="Times New Roman" w:char="00A7"/>
      </w:r>
      <w:r w:rsidRPr="004131B1">
        <w:rPr>
          <w:rFonts w:ascii="Tahoma" w:hAnsi="Tahoma" w:cs="Tahoma"/>
          <w:sz w:val="20"/>
          <w:szCs w:val="20"/>
        </w:rPr>
        <w:t xml:space="preserve"> 2</w:t>
      </w:r>
    </w:p>
    <w:p w14:paraId="6D9AE705" w14:textId="77777777" w:rsidR="00797F6A" w:rsidRPr="004131B1" w:rsidRDefault="00797F6A" w:rsidP="00D529DA">
      <w:pPr>
        <w:pStyle w:val="Tekstpodstawowywcity"/>
        <w:spacing w:after="0" w:line="240" w:lineRule="auto"/>
        <w:ind w:left="0"/>
        <w:rPr>
          <w:rFonts w:ascii="Tahoma" w:hAnsi="Tahoma" w:cs="Tahoma"/>
          <w:b/>
          <w:sz w:val="20"/>
          <w:szCs w:val="20"/>
        </w:rPr>
      </w:pPr>
      <w:r w:rsidRPr="004131B1">
        <w:rPr>
          <w:rFonts w:ascii="Tahoma" w:hAnsi="Tahoma" w:cs="Tahoma"/>
          <w:sz w:val="20"/>
          <w:szCs w:val="20"/>
        </w:rPr>
        <w:t>Wykonawca udziela Zamawiającemu ochrony ubezpieczeniowej na okres wskazany w SWZ to jest …………………………………………</w:t>
      </w:r>
    </w:p>
    <w:p w14:paraId="6A9D8E05" w14:textId="77777777" w:rsidR="00797F6A" w:rsidRPr="004131B1" w:rsidRDefault="00797F6A" w:rsidP="00797F6A">
      <w:pPr>
        <w:spacing w:after="0" w:line="240" w:lineRule="auto"/>
        <w:jc w:val="center"/>
        <w:rPr>
          <w:rFonts w:ascii="Tahoma" w:hAnsi="Tahoma" w:cs="Tahoma"/>
          <w:sz w:val="20"/>
          <w:szCs w:val="20"/>
        </w:rPr>
      </w:pPr>
      <w:r w:rsidRPr="004131B1">
        <w:rPr>
          <w:rFonts w:ascii="Tahoma" w:hAnsi="Tahoma" w:cs="Tahoma"/>
          <w:sz w:val="20"/>
          <w:szCs w:val="20"/>
        </w:rPr>
        <w:sym w:font="Times New Roman" w:char="00A7"/>
      </w:r>
      <w:r w:rsidRPr="004131B1">
        <w:rPr>
          <w:rFonts w:ascii="Tahoma" w:hAnsi="Tahoma" w:cs="Tahoma"/>
          <w:sz w:val="20"/>
          <w:szCs w:val="20"/>
        </w:rPr>
        <w:t xml:space="preserve"> 3</w:t>
      </w:r>
    </w:p>
    <w:p w14:paraId="395E428A"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Zawarcie umowy ubezpieczenia Wykonawca potwierdza poprzez wystawienie stosownych polis ubezpieczeniowych zgodnych z ofertą złożoną Zamawiającemu.</w:t>
      </w:r>
    </w:p>
    <w:p w14:paraId="702B711C" w14:textId="77777777" w:rsidR="00797F6A" w:rsidRPr="00CF586E" w:rsidRDefault="00797F6A" w:rsidP="00797F6A">
      <w:pPr>
        <w:spacing w:after="0" w:line="240" w:lineRule="auto"/>
        <w:jc w:val="center"/>
        <w:rPr>
          <w:rFonts w:ascii="Tahoma" w:hAnsi="Tahoma" w:cs="Tahoma"/>
          <w:sz w:val="20"/>
          <w:szCs w:val="20"/>
        </w:rPr>
      </w:pPr>
    </w:p>
    <w:p w14:paraId="4D9F3C3A" w14:textId="77777777" w:rsidR="00797F6A" w:rsidRPr="00CF586E" w:rsidRDefault="00797F6A" w:rsidP="00797F6A">
      <w:pPr>
        <w:spacing w:after="0" w:line="240" w:lineRule="auto"/>
        <w:jc w:val="center"/>
        <w:rPr>
          <w:rFonts w:ascii="Tahoma" w:hAnsi="Tahoma" w:cs="Tahoma"/>
          <w:sz w:val="20"/>
          <w:szCs w:val="20"/>
        </w:rPr>
      </w:pPr>
      <w:r w:rsidRPr="00CF586E">
        <w:rPr>
          <w:rFonts w:ascii="Tahoma" w:hAnsi="Tahoma" w:cs="Tahoma"/>
          <w:sz w:val="20"/>
          <w:szCs w:val="20"/>
        </w:rPr>
        <w:t>§ 4</w:t>
      </w:r>
    </w:p>
    <w:p w14:paraId="70D65D0D" w14:textId="75280B7D" w:rsidR="00797F6A" w:rsidRPr="00CF586E" w:rsidRDefault="00797F6A" w:rsidP="006728AD">
      <w:pPr>
        <w:numPr>
          <w:ilvl w:val="0"/>
          <w:numId w:val="19"/>
        </w:numPr>
        <w:tabs>
          <w:tab w:val="num" w:pos="142"/>
        </w:tabs>
        <w:spacing w:after="0" w:line="240" w:lineRule="auto"/>
        <w:ind w:left="284" w:hanging="284"/>
        <w:jc w:val="both"/>
        <w:rPr>
          <w:rFonts w:ascii="Tahoma" w:hAnsi="Tahoma" w:cs="Tahoma"/>
          <w:sz w:val="20"/>
          <w:szCs w:val="20"/>
        </w:rPr>
      </w:pPr>
      <w:r w:rsidRPr="00CF586E">
        <w:rPr>
          <w:rFonts w:ascii="Tahoma" w:hAnsi="Tahoma" w:cs="Tahoma"/>
          <w:sz w:val="20"/>
          <w:szCs w:val="20"/>
        </w:rPr>
        <w:t xml:space="preserve">Wykonawca zobowiązany jest do wystawienia polis ubezpieczenia nie później niż w terminie do 14 dni od początku okresu ubezpieczenia, określonego w SWZ – dotyczy ubezpieczeń: mienia od wszystkich ryzyk, sprzętu elektronicznego od wszystkich </w:t>
      </w:r>
      <w:proofErr w:type="spellStart"/>
      <w:r w:rsidRPr="00CF586E">
        <w:rPr>
          <w:rFonts w:ascii="Tahoma" w:hAnsi="Tahoma" w:cs="Tahoma"/>
          <w:sz w:val="20"/>
          <w:szCs w:val="20"/>
        </w:rPr>
        <w:t>ryzyk</w:t>
      </w:r>
      <w:proofErr w:type="spellEnd"/>
      <w:r w:rsidRPr="00CF586E">
        <w:rPr>
          <w:rFonts w:ascii="Tahoma" w:hAnsi="Tahoma" w:cs="Tahoma"/>
          <w:sz w:val="20"/>
          <w:szCs w:val="20"/>
        </w:rPr>
        <w:t>, odpowiedzialności cywilnej, następstw nieszczęśliwych wypadków</w:t>
      </w:r>
      <w:r w:rsidR="0091521B">
        <w:rPr>
          <w:rFonts w:ascii="Tahoma" w:hAnsi="Tahoma" w:cs="Tahoma"/>
          <w:sz w:val="20"/>
          <w:szCs w:val="20"/>
        </w:rPr>
        <w:t>.</w:t>
      </w:r>
    </w:p>
    <w:p w14:paraId="6ABCAFB6" w14:textId="75F6FF62" w:rsidR="00797F6A" w:rsidRDefault="00797F6A" w:rsidP="006728AD">
      <w:pPr>
        <w:numPr>
          <w:ilvl w:val="0"/>
          <w:numId w:val="19"/>
        </w:numPr>
        <w:tabs>
          <w:tab w:val="num" w:pos="284"/>
        </w:tabs>
        <w:spacing w:after="0" w:line="240" w:lineRule="auto"/>
        <w:ind w:left="284" w:hanging="284"/>
        <w:jc w:val="both"/>
        <w:rPr>
          <w:rFonts w:ascii="Tahoma" w:hAnsi="Tahoma" w:cs="Tahoma"/>
          <w:sz w:val="20"/>
          <w:szCs w:val="20"/>
        </w:rPr>
      </w:pPr>
      <w:r w:rsidRPr="004131B1">
        <w:rPr>
          <w:rFonts w:ascii="Tahoma" w:hAnsi="Tahoma" w:cs="Tahoma"/>
          <w:sz w:val="20"/>
          <w:szCs w:val="20"/>
        </w:rPr>
        <w:t>Do czasu wystawienia polis ubezpieczeniowych, Wykonawca potwierdza fakt udzielania ochrony poprzez wystawienie dokumentu tymczasowego – noty pokrycia ubezpieczeniowego</w:t>
      </w:r>
    </w:p>
    <w:p w14:paraId="1F80A088" w14:textId="77777777" w:rsidR="00CF586E" w:rsidRDefault="00CF586E" w:rsidP="00CF586E">
      <w:pPr>
        <w:jc w:val="center"/>
        <w:rPr>
          <w:rFonts w:ascii="Tahoma" w:hAnsi="Tahoma" w:cs="Tahoma"/>
          <w:sz w:val="20"/>
          <w:szCs w:val="20"/>
        </w:rPr>
      </w:pPr>
    </w:p>
    <w:p w14:paraId="1FB044B8" w14:textId="249B528E" w:rsidR="00CF586E" w:rsidRPr="00CF586E" w:rsidRDefault="00CF586E" w:rsidP="00CF586E">
      <w:pPr>
        <w:jc w:val="center"/>
        <w:rPr>
          <w:rFonts w:ascii="Tahoma" w:hAnsi="Tahoma" w:cs="Tahoma"/>
          <w:sz w:val="20"/>
          <w:szCs w:val="20"/>
        </w:rPr>
      </w:pPr>
      <w:r w:rsidRPr="00CF586E">
        <w:rPr>
          <w:rFonts w:ascii="Tahoma" w:hAnsi="Tahoma" w:cs="Tahoma"/>
          <w:sz w:val="20"/>
          <w:szCs w:val="20"/>
        </w:rPr>
        <w:t>§ 5</w:t>
      </w:r>
    </w:p>
    <w:p w14:paraId="528B9B6E" w14:textId="6376EA58" w:rsidR="00797F6A" w:rsidRPr="00CF586E" w:rsidRDefault="00797F6A" w:rsidP="00CF586E">
      <w:pPr>
        <w:pStyle w:val="Akapitzlist"/>
        <w:numPr>
          <w:ilvl w:val="6"/>
          <w:numId w:val="53"/>
        </w:numPr>
        <w:autoSpaceDE w:val="0"/>
        <w:autoSpaceDN w:val="0"/>
        <w:ind w:left="284" w:hanging="284"/>
        <w:jc w:val="both"/>
        <w:rPr>
          <w:rFonts w:ascii="Tahoma" w:hAnsi="Tahoma" w:cs="Tahoma"/>
          <w:sz w:val="20"/>
          <w:szCs w:val="20"/>
        </w:rPr>
      </w:pPr>
      <w:bookmarkStart w:id="25" w:name="_Hlk63067817"/>
      <w:bookmarkStart w:id="26" w:name="_Hlk63066458"/>
      <w:r w:rsidRPr="00CF586E">
        <w:rPr>
          <w:rFonts w:ascii="Tahoma" w:hAnsi="Tahoma" w:cs="Tahoma"/>
          <w:sz w:val="20"/>
          <w:szCs w:val="20"/>
        </w:rPr>
        <w:t xml:space="preserve">Podczas zgłoszenia mienia do ubezpieczenia w systemie na sumy stałe Zamawiający zastrzega sobie możliwość skorzystania w ramach niniejszej Umowy z prawa opcji w sytuacji wzrostu sum ubezpieczenia mienia w systemie na sumy stałe w stosunku do sum ubezpieczenia określonych w zamówieniu podstawowym (w załączniku nr 6 do SWZ). Prawo opcji dotyczy wzrostu ww. sum o maksymalnie 20% w stosunku do sumy ubezpieczenia określonej w załączniku nr 6 do SWZ. </w:t>
      </w:r>
    </w:p>
    <w:p w14:paraId="50D69DE8" w14:textId="28CFD900" w:rsidR="00797F6A" w:rsidRPr="00CF586E" w:rsidRDefault="00797F6A" w:rsidP="006728AD">
      <w:pPr>
        <w:pStyle w:val="Akapitzlist"/>
        <w:numPr>
          <w:ilvl w:val="6"/>
          <w:numId w:val="53"/>
        </w:numPr>
        <w:autoSpaceDE w:val="0"/>
        <w:autoSpaceDN w:val="0"/>
        <w:ind w:left="284" w:hanging="284"/>
        <w:jc w:val="both"/>
        <w:rPr>
          <w:rFonts w:ascii="Tahoma" w:hAnsi="Tahoma" w:cs="Tahoma"/>
          <w:sz w:val="20"/>
          <w:szCs w:val="20"/>
        </w:rPr>
      </w:pPr>
      <w:r w:rsidRPr="00CF586E">
        <w:rPr>
          <w:rFonts w:ascii="Tahoma" w:hAnsi="Tahoma" w:cs="Tahoma"/>
          <w:sz w:val="20"/>
          <w:szCs w:val="20"/>
        </w:rPr>
        <w:t xml:space="preserve">Składka wynikająca z opcji wynosi maksymalnie 20% składki za zamówienie podstawowe określonej w §  </w:t>
      </w:r>
      <w:r w:rsidR="004C3545" w:rsidRPr="00CF586E">
        <w:rPr>
          <w:rFonts w:ascii="Tahoma" w:hAnsi="Tahoma" w:cs="Tahoma"/>
          <w:sz w:val="20"/>
          <w:szCs w:val="20"/>
        </w:rPr>
        <w:t xml:space="preserve">7 </w:t>
      </w:r>
      <w:r w:rsidRPr="00CF586E">
        <w:rPr>
          <w:rFonts w:ascii="Tahoma" w:hAnsi="Tahoma" w:cs="Tahoma"/>
          <w:sz w:val="20"/>
          <w:szCs w:val="20"/>
        </w:rPr>
        <w:t xml:space="preserve">Umowy. </w:t>
      </w:r>
    </w:p>
    <w:p w14:paraId="5474AA0B" w14:textId="77777777" w:rsidR="00797F6A" w:rsidRPr="00CF586E" w:rsidRDefault="00797F6A" w:rsidP="006728AD">
      <w:pPr>
        <w:pStyle w:val="Akapitzlist"/>
        <w:numPr>
          <w:ilvl w:val="6"/>
          <w:numId w:val="53"/>
        </w:numPr>
        <w:autoSpaceDE w:val="0"/>
        <w:autoSpaceDN w:val="0"/>
        <w:ind w:left="284" w:hanging="284"/>
        <w:jc w:val="both"/>
        <w:rPr>
          <w:rFonts w:ascii="Tahoma" w:hAnsi="Tahoma" w:cs="Tahoma"/>
          <w:sz w:val="20"/>
          <w:szCs w:val="20"/>
        </w:rPr>
      </w:pPr>
      <w:r w:rsidRPr="00CF586E">
        <w:rPr>
          <w:rFonts w:ascii="Tahoma" w:hAnsi="Tahoma" w:cs="Tahoma"/>
          <w:sz w:val="20"/>
          <w:szCs w:val="20"/>
        </w:rPr>
        <w:t>W okresie realizacji umowy Zamawiający zastrzega sobie możliwość skorzystania z prawa opcji, które dotyczyć może następujących rodzajów ubezpieczeń:</w:t>
      </w:r>
    </w:p>
    <w:p w14:paraId="1AAC3CE4" w14:textId="6B47FE70" w:rsidR="00797F6A" w:rsidRPr="00CF586E" w:rsidRDefault="00CE6959" w:rsidP="006728AD">
      <w:pPr>
        <w:pStyle w:val="Akapitzlist"/>
        <w:numPr>
          <w:ilvl w:val="0"/>
          <w:numId w:val="54"/>
        </w:numPr>
        <w:autoSpaceDE w:val="0"/>
        <w:autoSpaceDN w:val="0"/>
        <w:jc w:val="both"/>
        <w:rPr>
          <w:rFonts w:ascii="Tahoma" w:hAnsi="Tahoma" w:cs="Tahoma"/>
          <w:sz w:val="20"/>
          <w:szCs w:val="20"/>
        </w:rPr>
      </w:pPr>
      <w:r>
        <w:rPr>
          <w:rFonts w:ascii="Tahoma" w:hAnsi="Tahoma" w:cs="Tahoma"/>
          <w:sz w:val="20"/>
          <w:szCs w:val="20"/>
        </w:rPr>
        <w:t>U</w:t>
      </w:r>
      <w:r w:rsidR="00797F6A" w:rsidRPr="00CF586E">
        <w:rPr>
          <w:rFonts w:ascii="Tahoma" w:hAnsi="Tahoma" w:cs="Tahoma"/>
          <w:sz w:val="20"/>
          <w:szCs w:val="20"/>
        </w:rPr>
        <w:t xml:space="preserve">bezpieczenie mienia od wszystkich </w:t>
      </w:r>
    </w:p>
    <w:p w14:paraId="5CA8C8F3" w14:textId="77777777" w:rsidR="00797F6A" w:rsidRPr="00CF586E" w:rsidRDefault="00797F6A" w:rsidP="006728AD">
      <w:pPr>
        <w:pStyle w:val="Akapitzlist"/>
        <w:numPr>
          <w:ilvl w:val="0"/>
          <w:numId w:val="54"/>
        </w:numPr>
        <w:autoSpaceDE w:val="0"/>
        <w:autoSpaceDN w:val="0"/>
        <w:jc w:val="both"/>
        <w:rPr>
          <w:rFonts w:ascii="Tahoma" w:hAnsi="Tahoma" w:cs="Tahoma"/>
          <w:sz w:val="20"/>
          <w:szCs w:val="20"/>
        </w:rPr>
      </w:pPr>
      <w:r w:rsidRPr="00CF586E">
        <w:rPr>
          <w:rFonts w:ascii="Tahoma" w:hAnsi="Tahoma" w:cs="Tahoma"/>
          <w:sz w:val="20"/>
          <w:szCs w:val="20"/>
        </w:rPr>
        <w:t>Ubezpieczenia sprzętu elektronicznego od wszystkich ryzyk</w:t>
      </w:r>
    </w:p>
    <w:p w14:paraId="059F3CAF" w14:textId="77777777" w:rsidR="00797F6A" w:rsidRPr="00CF586E" w:rsidRDefault="00797F6A" w:rsidP="006728AD">
      <w:pPr>
        <w:pStyle w:val="Akapitzlist"/>
        <w:numPr>
          <w:ilvl w:val="6"/>
          <w:numId w:val="53"/>
        </w:numPr>
        <w:autoSpaceDE w:val="0"/>
        <w:autoSpaceDN w:val="0"/>
        <w:ind w:left="284" w:hanging="284"/>
        <w:jc w:val="both"/>
        <w:rPr>
          <w:rFonts w:ascii="Tahoma" w:eastAsia="Times New Roman" w:hAnsi="Tahoma" w:cs="Tahoma"/>
          <w:sz w:val="20"/>
          <w:szCs w:val="20"/>
        </w:rPr>
      </w:pPr>
      <w:r w:rsidRPr="00CF586E">
        <w:rPr>
          <w:rFonts w:ascii="Tahoma" w:hAnsi="Tahoma" w:cs="Tahoma"/>
          <w:sz w:val="20"/>
          <w:szCs w:val="20"/>
        </w:rPr>
        <w:t xml:space="preserve">Zamawiający może złożyć jednostronne oświadczenie woli o wykonaniu prawa opcji, natomiast Wykonawca zobowiązany jest świadczyć usługi objęte prawem opcji. </w:t>
      </w:r>
    </w:p>
    <w:p w14:paraId="48E7CB68" w14:textId="77777777" w:rsidR="00797F6A" w:rsidRPr="00CF586E" w:rsidRDefault="00797F6A" w:rsidP="006728AD">
      <w:pPr>
        <w:pStyle w:val="Akapitzlist"/>
        <w:numPr>
          <w:ilvl w:val="6"/>
          <w:numId w:val="53"/>
        </w:numPr>
        <w:autoSpaceDE w:val="0"/>
        <w:autoSpaceDN w:val="0"/>
        <w:ind w:left="284" w:hanging="284"/>
        <w:jc w:val="both"/>
        <w:rPr>
          <w:rFonts w:ascii="Tahoma" w:hAnsi="Tahoma" w:cs="Tahoma"/>
          <w:sz w:val="20"/>
          <w:szCs w:val="20"/>
        </w:rPr>
      </w:pPr>
      <w:r w:rsidRPr="00CF586E">
        <w:rPr>
          <w:rFonts w:ascii="Tahoma" w:hAnsi="Tahoma" w:cs="Tahoma"/>
          <w:sz w:val="20"/>
          <w:szCs w:val="20"/>
        </w:rPr>
        <w:lastRenderedPageBreak/>
        <w:t xml:space="preserve">Prawo opcji będzie realizowane zgodnie z faktycznymi potrzebami Zamawiającego w oparciu o składki/stawki za poszczególne ryzyka ubezpieczeniowe, tj. rozumiane jako składki/stawki za 12-miesięczny okres ochrony ubezpieczeniowej, rozliczane zgodnie z treścią klauzuli warunków i taryf. </w:t>
      </w:r>
    </w:p>
    <w:p w14:paraId="7F7339B5" w14:textId="77777777" w:rsidR="00797F6A" w:rsidRPr="00CF586E" w:rsidRDefault="00797F6A" w:rsidP="006728AD">
      <w:pPr>
        <w:pStyle w:val="Akapitzlist"/>
        <w:numPr>
          <w:ilvl w:val="6"/>
          <w:numId w:val="53"/>
        </w:numPr>
        <w:autoSpaceDE w:val="0"/>
        <w:autoSpaceDN w:val="0"/>
        <w:ind w:left="284" w:hanging="284"/>
        <w:jc w:val="both"/>
        <w:rPr>
          <w:rFonts w:ascii="Tahoma" w:hAnsi="Tahoma" w:cs="Tahoma"/>
          <w:sz w:val="20"/>
          <w:szCs w:val="20"/>
        </w:rPr>
      </w:pPr>
      <w:r w:rsidRPr="00CF586E">
        <w:rPr>
          <w:rFonts w:ascii="Tahoma" w:hAnsi="Tahoma" w:cs="Tahoma"/>
          <w:sz w:val="20"/>
          <w:szCs w:val="20"/>
        </w:rPr>
        <w:t xml:space="preserve">Wykonawcy nie przysługuje wobec Zamawiającego roszczenie o realizację zamówienia opcjonalnego. </w:t>
      </w:r>
    </w:p>
    <w:bookmarkEnd w:id="25"/>
    <w:p w14:paraId="0279C84C" w14:textId="77777777" w:rsidR="00797F6A" w:rsidRDefault="00797F6A" w:rsidP="00797F6A">
      <w:pPr>
        <w:spacing w:after="0" w:line="240" w:lineRule="auto"/>
        <w:jc w:val="center"/>
        <w:rPr>
          <w:rFonts w:ascii="Tahoma" w:hAnsi="Tahoma" w:cs="Tahoma"/>
          <w:sz w:val="20"/>
          <w:szCs w:val="20"/>
        </w:rPr>
      </w:pPr>
    </w:p>
    <w:bookmarkEnd w:id="26"/>
    <w:p w14:paraId="1505C2AF" w14:textId="4C5B7BBF" w:rsidR="00797F6A" w:rsidRPr="004131B1" w:rsidRDefault="00797F6A" w:rsidP="00797F6A">
      <w:pPr>
        <w:spacing w:after="0" w:line="240" w:lineRule="auto"/>
        <w:jc w:val="center"/>
        <w:rPr>
          <w:rFonts w:ascii="Tahoma" w:hAnsi="Tahoma" w:cs="Tahoma"/>
          <w:sz w:val="20"/>
          <w:szCs w:val="20"/>
        </w:rPr>
      </w:pPr>
      <w:r w:rsidRPr="004131B1">
        <w:rPr>
          <w:rFonts w:ascii="Tahoma" w:hAnsi="Tahoma" w:cs="Tahoma"/>
          <w:sz w:val="20"/>
          <w:szCs w:val="20"/>
        </w:rPr>
        <w:t xml:space="preserve">§ </w:t>
      </w:r>
      <w:r w:rsidR="00CF586E">
        <w:rPr>
          <w:rFonts w:ascii="Tahoma" w:hAnsi="Tahoma" w:cs="Tahoma"/>
          <w:sz w:val="20"/>
          <w:szCs w:val="20"/>
        </w:rPr>
        <w:t>6</w:t>
      </w:r>
    </w:p>
    <w:p w14:paraId="190A7A76" w14:textId="77777777" w:rsidR="00797F6A" w:rsidRPr="004131B1" w:rsidRDefault="00797F6A" w:rsidP="006728AD">
      <w:pPr>
        <w:numPr>
          <w:ilvl w:val="0"/>
          <w:numId w:val="23"/>
        </w:numPr>
        <w:suppressAutoHyphens/>
        <w:spacing w:after="0" w:line="240" w:lineRule="auto"/>
        <w:ind w:left="426" w:hanging="426"/>
        <w:jc w:val="both"/>
        <w:rPr>
          <w:rFonts w:ascii="Tahoma" w:hAnsi="Tahoma" w:cs="Tahoma"/>
          <w:sz w:val="20"/>
          <w:szCs w:val="20"/>
        </w:rPr>
      </w:pPr>
      <w:r w:rsidRPr="004131B1">
        <w:rPr>
          <w:rFonts w:ascii="Tahoma" w:hAnsi="Tahoma" w:cs="Tahoma"/>
          <w:sz w:val="20"/>
          <w:szCs w:val="20"/>
        </w:rPr>
        <w:t>Wykonawca zobowiązuje się do prowadzenia wszelkich kontaktów z Zamawiającym związanych z likwidacją szkód wyłącznie za pośrednictwem przedstawiciela pełnomocnika Zamawiającego – Maximus Broker Sp. z o.o. wskazanego każdorazowo przy zgłoszeniu szkody (nie dotyczy kontaktów związanych z oględzinami/wstępną likwidacją szkody powołanego przez Wykonawcę rzeczoznawcy), a w szczególności do:</w:t>
      </w:r>
    </w:p>
    <w:p w14:paraId="4208C4E7" w14:textId="77777777" w:rsidR="00797F6A" w:rsidRDefault="00797F6A" w:rsidP="006728AD">
      <w:pPr>
        <w:pStyle w:val="Akapitzlist"/>
        <w:numPr>
          <w:ilvl w:val="2"/>
          <w:numId w:val="47"/>
        </w:numPr>
        <w:tabs>
          <w:tab w:val="left" w:pos="709"/>
        </w:tabs>
        <w:suppressAutoHyphens/>
        <w:ind w:left="709" w:hanging="283"/>
        <w:jc w:val="both"/>
        <w:rPr>
          <w:rFonts w:ascii="Tahoma" w:hAnsi="Tahoma" w:cs="Tahoma"/>
          <w:sz w:val="20"/>
          <w:szCs w:val="20"/>
        </w:rPr>
      </w:pPr>
      <w:r w:rsidRPr="00E65D01">
        <w:rPr>
          <w:rFonts w:ascii="Tahoma" w:hAnsi="Tahoma" w:cs="Tahoma"/>
          <w:sz w:val="20"/>
          <w:szCs w:val="20"/>
        </w:rPr>
        <w:t xml:space="preserve">informowania pełnomocnika Zamawiającego o przyjęciu i zarejestrowaniu szkody nie później niż w ciągu 3 dni roboczych od daty zgłoszenia, </w:t>
      </w:r>
    </w:p>
    <w:p w14:paraId="6576A90F" w14:textId="77777777" w:rsidR="00797F6A" w:rsidRDefault="00797F6A" w:rsidP="006728AD">
      <w:pPr>
        <w:pStyle w:val="Akapitzlist"/>
        <w:numPr>
          <w:ilvl w:val="2"/>
          <w:numId w:val="47"/>
        </w:numPr>
        <w:tabs>
          <w:tab w:val="left" w:pos="709"/>
        </w:tabs>
        <w:suppressAutoHyphens/>
        <w:ind w:left="709" w:hanging="283"/>
        <w:jc w:val="both"/>
        <w:rPr>
          <w:rFonts w:ascii="Tahoma" w:hAnsi="Tahoma" w:cs="Tahoma"/>
          <w:sz w:val="20"/>
          <w:szCs w:val="20"/>
        </w:rPr>
      </w:pPr>
      <w:r w:rsidRPr="00BB151E">
        <w:rPr>
          <w:rFonts w:ascii="Tahoma" w:hAnsi="Tahoma" w:cs="Tahoma"/>
          <w:sz w:val="20"/>
          <w:szCs w:val="20"/>
        </w:rPr>
        <w:t xml:space="preserve">informowania pełnomocnika Zamawiającego o wykazie dokumentów i/lub informacji niezbędnych do ustalenia odpowiedzialności i wysokości szkody nie później niż w ciągu 7 dni od daty zgłoszenia, </w:t>
      </w:r>
    </w:p>
    <w:p w14:paraId="144087CF" w14:textId="77777777" w:rsidR="00797F6A" w:rsidRDefault="00797F6A" w:rsidP="006728AD">
      <w:pPr>
        <w:pStyle w:val="Akapitzlist"/>
        <w:numPr>
          <w:ilvl w:val="2"/>
          <w:numId w:val="47"/>
        </w:numPr>
        <w:tabs>
          <w:tab w:val="left" w:pos="709"/>
        </w:tabs>
        <w:suppressAutoHyphens/>
        <w:ind w:left="709" w:hanging="283"/>
        <w:jc w:val="both"/>
        <w:rPr>
          <w:rFonts w:ascii="Tahoma" w:hAnsi="Tahoma" w:cs="Tahoma"/>
          <w:sz w:val="20"/>
          <w:szCs w:val="20"/>
        </w:rPr>
      </w:pPr>
      <w:r w:rsidRPr="00BB151E">
        <w:rPr>
          <w:rFonts w:ascii="Tahoma" w:hAnsi="Tahoma" w:cs="Tahoma"/>
          <w:sz w:val="20"/>
          <w:szCs w:val="20"/>
        </w:rPr>
        <w:t>udzielanie odpowiedzi w ciągu 3 dni roboczych na pytania dotyczące likwidacji szkód Zamawiającego wysyłane przez pełnomocnika Zamawiającego,</w:t>
      </w:r>
    </w:p>
    <w:p w14:paraId="0AA6BE22" w14:textId="77777777" w:rsidR="00797F6A" w:rsidRPr="00BB151E" w:rsidRDefault="00797F6A" w:rsidP="006728AD">
      <w:pPr>
        <w:pStyle w:val="Akapitzlist"/>
        <w:numPr>
          <w:ilvl w:val="2"/>
          <w:numId w:val="47"/>
        </w:numPr>
        <w:tabs>
          <w:tab w:val="left" w:pos="709"/>
        </w:tabs>
        <w:suppressAutoHyphens/>
        <w:ind w:left="709" w:hanging="283"/>
        <w:jc w:val="both"/>
        <w:rPr>
          <w:rFonts w:ascii="Tahoma" w:hAnsi="Tahoma" w:cs="Tahoma"/>
          <w:sz w:val="20"/>
          <w:szCs w:val="20"/>
        </w:rPr>
      </w:pPr>
      <w:r w:rsidRPr="00BB151E">
        <w:rPr>
          <w:rFonts w:ascii="Tahoma" w:hAnsi="Tahoma" w:cs="Tahoma"/>
          <w:sz w:val="20"/>
          <w:szCs w:val="20"/>
        </w:rPr>
        <w:t>informowania pełnomocnika Zamawiającego o etapie likwidacji szkody nie później niż w ciągu 30 dni od daty zgłoszenia, a w przypadku gdy postępowanie nie może być zakończone w ciągu 30 dni – podanie przyczyny, wskazanie brakujących dokumentów, informacji i wyjaśnień,</w:t>
      </w:r>
    </w:p>
    <w:p w14:paraId="39D8DF17" w14:textId="77777777" w:rsidR="00797F6A" w:rsidRPr="00BB151E" w:rsidRDefault="00797F6A" w:rsidP="006728AD">
      <w:pPr>
        <w:pStyle w:val="Akapitzlist"/>
        <w:numPr>
          <w:ilvl w:val="2"/>
          <w:numId w:val="47"/>
        </w:numPr>
        <w:tabs>
          <w:tab w:val="left" w:pos="709"/>
        </w:tabs>
        <w:suppressAutoHyphens/>
        <w:ind w:left="709" w:hanging="283"/>
        <w:jc w:val="both"/>
        <w:rPr>
          <w:rFonts w:ascii="Tahoma" w:hAnsi="Tahoma" w:cs="Tahoma"/>
          <w:sz w:val="20"/>
          <w:szCs w:val="20"/>
        </w:rPr>
      </w:pPr>
      <w:r w:rsidRPr="00BB151E">
        <w:rPr>
          <w:rFonts w:ascii="Tahoma" w:hAnsi="Tahoma" w:cs="Tahoma"/>
          <w:sz w:val="20"/>
          <w:szCs w:val="20"/>
        </w:rPr>
        <w:t xml:space="preserve">pisemnego informowania Zamawiającego do wiadomości pełnomocnika Zamawiającego o decyzji kończącej postępowanie. </w:t>
      </w:r>
    </w:p>
    <w:p w14:paraId="4FF34CCC" w14:textId="77777777" w:rsidR="00797F6A" w:rsidRPr="004131B1" w:rsidRDefault="00797F6A" w:rsidP="006728AD">
      <w:pPr>
        <w:numPr>
          <w:ilvl w:val="0"/>
          <w:numId w:val="23"/>
        </w:numPr>
        <w:suppressAutoHyphens/>
        <w:spacing w:after="0" w:line="240" w:lineRule="auto"/>
        <w:ind w:left="426" w:hanging="426"/>
        <w:jc w:val="both"/>
        <w:rPr>
          <w:rFonts w:ascii="Tahoma" w:hAnsi="Tahoma" w:cs="Tahoma"/>
          <w:sz w:val="20"/>
          <w:szCs w:val="20"/>
        </w:rPr>
      </w:pPr>
      <w:r w:rsidRPr="004131B1">
        <w:rPr>
          <w:rFonts w:ascii="Tahoma" w:hAnsi="Tahoma" w:cs="Tahoma"/>
          <w:sz w:val="20"/>
          <w:szCs w:val="20"/>
        </w:rPr>
        <w:t>Po przyjęciu zgłoszenia szkody Wykonawca zobowiązuje się, w terminie nie później niż 3 dni roboczych od zgłoszenia szkody, do uzgodnienia z Zamawiającym dogodnego dla obu stron terminu oględzin/wstępnej likwidacji. Termin oględzin/wstępnej likwidacji szkody powinien nastąpić nie później niż w ciągu 7 dni roboczych od daty zgłoszenia szkody lub w innym terminie uzgodnionym z Zamawiającym. Wykonawca zobowiązuje się każdorazowo informować pisemnie (mailowo) pełnomocnika Zamawiającego o terminie oględzin/wstępnej likwidacji. W przypadku gdy oględziny/wstępna likwidacja szkody nie odbędą się w terminie 7 dni roboczych od daty zgłoszenia lub w terminie umówionym z Zamawiającym, może on przystąpić do usuwania następstw szkody. W takich przypadkach wysokość szkody będzie ustalona na podstawie protokołu sporządzonego przez Zamawiającego oraz następujących dokumentów:</w:t>
      </w:r>
    </w:p>
    <w:p w14:paraId="43D606F9" w14:textId="77777777" w:rsidR="00797F6A" w:rsidRPr="004131B1" w:rsidRDefault="00797F6A" w:rsidP="00797F6A">
      <w:pPr>
        <w:spacing w:after="0" w:line="240" w:lineRule="auto"/>
        <w:ind w:left="426"/>
        <w:jc w:val="both"/>
        <w:rPr>
          <w:rFonts w:ascii="Tahoma" w:hAnsi="Tahoma" w:cs="Tahoma"/>
          <w:sz w:val="20"/>
          <w:szCs w:val="20"/>
        </w:rPr>
      </w:pPr>
      <w:r w:rsidRPr="004131B1">
        <w:rPr>
          <w:rFonts w:ascii="Tahoma" w:hAnsi="Tahoma" w:cs="Tahoma"/>
          <w:sz w:val="20"/>
          <w:szCs w:val="20"/>
        </w:rPr>
        <w:t xml:space="preserve">- dokument potwierdzający prawo własności, np. kopia faktury zakupu lub kopia wyciągu </w:t>
      </w:r>
      <w:r w:rsidRPr="004131B1">
        <w:rPr>
          <w:rFonts w:ascii="Tahoma" w:hAnsi="Tahoma" w:cs="Tahoma"/>
          <w:sz w:val="20"/>
          <w:szCs w:val="20"/>
        </w:rPr>
        <w:br/>
        <w:t>z ewidencji środków trwałych,</w:t>
      </w:r>
    </w:p>
    <w:p w14:paraId="04D668A2" w14:textId="77777777" w:rsidR="00797F6A" w:rsidRPr="004131B1" w:rsidRDefault="00797F6A" w:rsidP="00797F6A">
      <w:pPr>
        <w:spacing w:after="0" w:line="240" w:lineRule="auto"/>
        <w:ind w:left="426"/>
        <w:jc w:val="both"/>
        <w:rPr>
          <w:rFonts w:ascii="Tahoma" w:hAnsi="Tahoma" w:cs="Tahoma"/>
          <w:sz w:val="20"/>
          <w:szCs w:val="20"/>
        </w:rPr>
      </w:pPr>
      <w:r w:rsidRPr="004131B1">
        <w:rPr>
          <w:rFonts w:ascii="Tahoma" w:hAnsi="Tahoma" w:cs="Tahoma"/>
          <w:sz w:val="20"/>
          <w:szCs w:val="20"/>
        </w:rPr>
        <w:t xml:space="preserve">- dokument potwierdzający wysokość szkody, np. kosztorys lub faktura </w:t>
      </w:r>
      <w:r w:rsidRPr="004131B1">
        <w:rPr>
          <w:rFonts w:ascii="Tahoma" w:hAnsi="Tahoma" w:cs="Tahoma"/>
          <w:bCs/>
          <w:sz w:val="20"/>
          <w:szCs w:val="20"/>
        </w:rPr>
        <w:t xml:space="preserve">wraz z dokumentacją fotograficzną ukazującą </w:t>
      </w:r>
      <w:r w:rsidRPr="00CA0E3B">
        <w:rPr>
          <w:rFonts w:ascii="Tahoma" w:hAnsi="Tahoma" w:cs="Tahoma"/>
          <w:bCs/>
          <w:sz w:val="20"/>
          <w:szCs w:val="20"/>
        </w:rPr>
        <w:t>rozmiar</w:t>
      </w:r>
      <w:bookmarkStart w:id="27" w:name="_Hlk62076342"/>
      <w:r w:rsidRPr="00CA0E3B">
        <w:rPr>
          <w:rFonts w:ascii="Tahoma" w:hAnsi="Tahoma" w:cs="Tahoma"/>
          <w:bCs/>
          <w:sz w:val="20"/>
          <w:szCs w:val="20"/>
        </w:rPr>
        <w:t xml:space="preserve"> </w:t>
      </w:r>
      <w:r w:rsidRPr="00FD2577">
        <w:rPr>
          <w:rFonts w:ascii="Tahoma" w:hAnsi="Tahoma" w:cs="Tahoma"/>
          <w:bCs/>
          <w:sz w:val="20"/>
          <w:szCs w:val="20"/>
        </w:rPr>
        <w:t>i przyczynę szkody</w:t>
      </w:r>
      <w:r w:rsidRPr="004131B1">
        <w:rPr>
          <w:rFonts w:ascii="Tahoma" w:hAnsi="Tahoma" w:cs="Tahoma"/>
          <w:bCs/>
          <w:sz w:val="20"/>
          <w:szCs w:val="20"/>
        </w:rPr>
        <w:t>.</w:t>
      </w:r>
      <w:bookmarkEnd w:id="27"/>
    </w:p>
    <w:p w14:paraId="3078D117" w14:textId="77777777" w:rsidR="00797F6A" w:rsidRPr="004131B1" w:rsidRDefault="00797F6A" w:rsidP="006728AD">
      <w:pPr>
        <w:numPr>
          <w:ilvl w:val="0"/>
          <w:numId w:val="23"/>
        </w:numPr>
        <w:tabs>
          <w:tab w:val="left" w:pos="426"/>
        </w:tabs>
        <w:suppressAutoHyphens/>
        <w:spacing w:after="0" w:line="240" w:lineRule="auto"/>
        <w:ind w:left="426" w:hanging="426"/>
        <w:jc w:val="both"/>
        <w:rPr>
          <w:rFonts w:ascii="Tahoma" w:hAnsi="Tahoma" w:cs="Tahoma"/>
          <w:sz w:val="20"/>
          <w:szCs w:val="20"/>
        </w:rPr>
      </w:pPr>
      <w:r w:rsidRPr="004131B1">
        <w:rPr>
          <w:rFonts w:ascii="Tahoma" w:hAnsi="Tahoma" w:cs="Tahoma"/>
          <w:sz w:val="20"/>
          <w:szCs w:val="20"/>
        </w:rPr>
        <w:t>Wykonawca nie będzie uzależniał wypłaty odszkodowania za szkody w mieniu Zamawiającego powstałe w wyniku dewastacji, wandalizmu lub innego działania osób trzecich od efektów postępowania wyjaśniającego prowadzonego przez uprawnione podmioty, w tym Policję, Prokuraturę lub od prawomocnego wyroku sądu, chyba że wynik tego postępowania będzie miał wpływ na uznanie odpowiedzialności Wykonawcy za daną szkodę.</w:t>
      </w:r>
    </w:p>
    <w:p w14:paraId="25FA28B6" w14:textId="77777777" w:rsidR="00797F6A" w:rsidRPr="004131B1" w:rsidRDefault="00797F6A" w:rsidP="006728AD">
      <w:pPr>
        <w:numPr>
          <w:ilvl w:val="0"/>
          <w:numId w:val="23"/>
        </w:numPr>
        <w:tabs>
          <w:tab w:val="left" w:pos="426"/>
        </w:tabs>
        <w:suppressAutoHyphens/>
        <w:spacing w:after="0" w:line="240" w:lineRule="auto"/>
        <w:ind w:left="426" w:hanging="426"/>
        <w:jc w:val="both"/>
        <w:rPr>
          <w:rFonts w:ascii="Tahoma" w:hAnsi="Tahoma" w:cs="Tahoma"/>
          <w:sz w:val="20"/>
          <w:szCs w:val="20"/>
        </w:rPr>
      </w:pPr>
      <w:r w:rsidRPr="004131B1">
        <w:rPr>
          <w:rFonts w:ascii="Tahoma" w:hAnsi="Tahoma" w:cs="Tahoma"/>
          <w:sz w:val="20"/>
          <w:szCs w:val="20"/>
        </w:rPr>
        <w:t>W przypadku uznania odpowiedzialności za szkodę w mieniu Zamawiającego, Wykonawca wypłaca odszkodowanie w terminie 30 dni od dnia zgłoszenia szkody, a w przypadku gdy wyjaśnienie w tym terminie okoliczności niezbędnych do ustalenia odpowiedzialności Wykonawcy okazało się niemożliwe, odszkodowanie wypłaca się w terminie 14 dni od dnia, w którym przy zachowaniu należytej staranności wyjaśnienie tych okoliczności okazało się możliwe, nie później jednak niż w terminie 60 dni od zgłoszenia szkody. Termin 60-dniowy na ostateczną wypłatę odszkodowania nie obowiązuje, jeżeli poszkodowany lub ubezpieczony nie dostarczył dokumentów, o które wystąpił Wykonawca, a które maja wpływ na ustalenie wysokości szkody lub odpowiedzialności za szkodę oraz gdy ustalenie odpowiedzialności Wykonawcy albo wysokość należnego odszkodowania zależy od toczącego się postępowania karnego lub cywilnego – dotyczy ubezpieczeń dobrowolnych.</w:t>
      </w:r>
    </w:p>
    <w:p w14:paraId="08F8A14B" w14:textId="77777777" w:rsidR="00797F6A" w:rsidRPr="004131B1" w:rsidRDefault="00797F6A" w:rsidP="006728AD">
      <w:pPr>
        <w:numPr>
          <w:ilvl w:val="0"/>
          <w:numId w:val="23"/>
        </w:numPr>
        <w:tabs>
          <w:tab w:val="left" w:pos="426"/>
        </w:tabs>
        <w:suppressAutoHyphens/>
        <w:spacing w:after="0" w:line="240" w:lineRule="auto"/>
        <w:ind w:left="426" w:hanging="426"/>
        <w:jc w:val="both"/>
        <w:rPr>
          <w:rFonts w:ascii="Tahoma" w:hAnsi="Tahoma" w:cs="Tahoma"/>
          <w:sz w:val="20"/>
          <w:szCs w:val="20"/>
        </w:rPr>
      </w:pPr>
      <w:r w:rsidRPr="004131B1">
        <w:rPr>
          <w:rFonts w:ascii="Tahoma" w:hAnsi="Tahoma" w:cs="Tahoma"/>
          <w:sz w:val="20"/>
          <w:szCs w:val="20"/>
        </w:rPr>
        <w:t>W przypadku uznania odpowiedzialności za szkodę w mieniu Zamawiającego Wykonawca zobowiązuje się do wypłaty kwoty bezspornej odszkodowania na rzecz Zamawiającego w terminie 30 dni od zgłoszenia szkody, zgodnie z art. 817 k.c.</w:t>
      </w:r>
    </w:p>
    <w:p w14:paraId="45505F30" w14:textId="77777777" w:rsidR="00797F6A" w:rsidRPr="004131B1" w:rsidRDefault="00797F6A" w:rsidP="006728AD">
      <w:pPr>
        <w:numPr>
          <w:ilvl w:val="0"/>
          <w:numId w:val="23"/>
        </w:numPr>
        <w:tabs>
          <w:tab w:val="left" w:pos="426"/>
        </w:tabs>
        <w:suppressAutoHyphens/>
        <w:spacing w:after="0" w:line="240" w:lineRule="auto"/>
        <w:ind w:left="426" w:hanging="426"/>
        <w:jc w:val="both"/>
        <w:rPr>
          <w:rFonts w:ascii="Tahoma" w:hAnsi="Tahoma" w:cs="Tahoma"/>
          <w:sz w:val="20"/>
          <w:szCs w:val="20"/>
        </w:rPr>
      </w:pPr>
      <w:r w:rsidRPr="004131B1">
        <w:rPr>
          <w:rFonts w:ascii="Tahoma" w:hAnsi="Tahoma" w:cs="Tahoma"/>
          <w:sz w:val="20"/>
          <w:szCs w:val="20"/>
        </w:rPr>
        <w:t>Wykonawca rozpatrzy reklamacje (odwołanie) złożoną przez Zamawiającego lub za pośrednictwem pełnomocnika Zamawiającego w ciągu 30 dni od jej otrzymania. W szczególnie skomplikowanych przypadkach, uniemożliwiających rozpatrzenie reklamacji i udzielenie odpowiedzi w terminie 30 dni, Wykonawca przed upływem ww. terminu wyjaśnia Zamawiającemu przyczynę opóźnienia, wskazuje okoliczności, które muszą zostać ustalone dla rozpatrzenia sprawy oraz określa przewidywany termin rozpatrzenia reklamacji (odwołania) i udzielenia odpowiedzi, który nie może przekroczyć 60 dni od dnia otrzymania reklamacji.</w:t>
      </w:r>
    </w:p>
    <w:p w14:paraId="37607CF8" w14:textId="77777777" w:rsidR="00797F6A" w:rsidRPr="004131B1" w:rsidRDefault="00797F6A" w:rsidP="006728AD">
      <w:pPr>
        <w:numPr>
          <w:ilvl w:val="0"/>
          <w:numId w:val="23"/>
        </w:numPr>
        <w:tabs>
          <w:tab w:val="left" w:pos="426"/>
        </w:tabs>
        <w:suppressAutoHyphens/>
        <w:spacing w:after="0" w:line="240" w:lineRule="auto"/>
        <w:ind w:left="426" w:hanging="426"/>
        <w:jc w:val="both"/>
        <w:rPr>
          <w:rFonts w:ascii="Tahoma" w:hAnsi="Tahoma" w:cs="Tahoma"/>
          <w:sz w:val="20"/>
          <w:szCs w:val="20"/>
        </w:rPr>
      </w:pPr>
      <w:r w:rsidRPr="004131B1">
        <w:rPr>
          <w:rFonts w:ascii="Tahoma" w:hAnsi="Tahoma" w:cs="Tahoma"/>
          <w:sz w:val="20"/>
          <w:szCs w:val="20"/>
        </w:rPr>
        <w:t>Jeżeli Wykonawca nie udzieli odpowiedzi na reklamację (odwołanie) w terminach, o których mowa w ust. 6 uważa się, że uznał on reklamację.</w:t>
      </w:r>
    </w:p>
    <w:p w14:paraId="0BA70958" w14:textId="77777777" w:rsidR="00797F6A" w:rsidRPr="004131B1" w:rsidRDefault="00797F6A" w:rsidP="006728AD">
      <w:pPr>
        <w:numPr>
          <w:ilvl w:val="0"/>
          <w:numId w:val="23"/>
        </w:numPr>
        <w:tabs>
          <w:tab w:val="left" w:pos="426"/>
        </w:tabs>
        <w:suppressAutoHyphens/>
        <w:spacing w:after="0" w:line="240" w:lineRule="auto"/>
        <w:ind w:left="426" w:hanging="426"/>
        <w:jc w:val="both"/>
        <w:rPr>
          <w:rFonts w:ascii="Tahoma" w:hAnsi="Tahoma" w:cs="Tahoma"/>
          <w:sz w:val="20"/>
          <w:szCs w:val="20"/>
        </w:rPr>
      </w:pPr>
      <w:r w:rsidRPr="004131B1">
        <w:rPr>
          <w:rFonts w:ascii="Tahoma" w:hAnsi="Tahoma" w:cs="Tahoma"/>
          <w:sz w:val="20"/>
          <w:szCs w:val="20"/>
        </w:rPr>
        <w:lastRenderedPageBreak/>
        <w:t xml:space="preserve">W przypadku kontaktów Wykonawcy z pełnomocnikiem Zamawiającego dopuszczalna jest forma kontaktowania za pośrednictwem poczty elektronicznej pod adresem: </w:t>
      </w:r>
      <w:hyperlink r:id="rId36" w:history="1">
        <w:r w:rsidRPr="004131B1">
          <w:rPr>
            <w:rStyle w:val="Hipercze"/>
            <w:rFonts w:ascii="Tahoma" w:hAnsi="Tahoma" w:cs="Tahoma"/>
            <w:sz w:val="20"/>
            <w:szCs w:val="20"/>
          </w:rPr>
          <w:t>szkody@maximus-broker.pl</w:t>
        </w:r>
      </w:hyperlink>
      <w:r w:rsidRPr="004131B1">
        <w:rPr>
          <w:rFonts w:ascii="Tahoma" w:hAnsi="Tahoma" w:cs="Tahoma"/>
          <w:sz w:val="20"/>
          <w:szCs w:val="20"/>
        </w:rPr>
        <w:t>.</w:t>
      </w:r>
    </w:p>
    <w:p w14:paraId="221E20E1" w14:textId="3C499EDF" w:rsidR="00797F6A" w:rsidRPr="004131B1" w:rsidRDefault="00797F6A" w:rsidP="006728AD">
      <w:pPr>
        <w:numPr>
          <w:ilvl w:val="0"/>
          <w:numId w:val="23"/>
        </w:numPr>
        <w:tabs>
          <w:tab w:val="left" w:pos="426"/>
        </w:tabs>
        <w:suppressAutoHyphens/>
        <w:spacing w:after="0" w:line="240" w:lineRule="auto"/>
        <w:ind w:left="426" w:hanging="426"/>
        <w:jc w:val="both"/>
        <w:rPr>
          <w:rFonts w:ascii="Tahoma" w:hAnsi="Tahoma" w:cs="Tahoma"/>
          <w:sz w:val="20"/>
          <w:szCs w:val="20"/>
        </w:rPr>
      </w:pPr>
      <w:r w:rsidRPr="004131B1">
        <w:rPr>
          <w:rFonts w:ascii="Tahoma" w:hAnsi="Tahoma" w:cs="Tahoma"/>
          <w:sz w:val="20"/>
          <w:szCs w:val="20"/>
        </w:rPr>
        <w:t>Wykonawca oświadcza, iż do rozpatrzenia roszczeń wystarczające są kopie dokumentów przesyłane w formie elektronicznej e-mailem (nie będzie wymagane przesyłanie oryginałów dokumentów). Niniejszy zapis nie dotyczy szkód osobowych, gdzie Wykonawca może wymagać od poszkodowanego oryginału dokumentów.</w:t>
      </w:r>
    </w:p>
    <w:p w14:paraId="78E01C25" w14:textId="77777777" w:rsidR="00797F6A" w:rsidRPr="00CA0E3B" w:rsidRDefault="00797F6A" w:rsidP="006728AD">
      <w:pPr>
        <w:numPr>
          <w:ilvl w:val="0"/>
          <w:numId w:val="23"/>
        </w:numPr>
        <w:tabs>
          <w:tab w:val="left" w:pos="426"/>
        </w:tabs>
        <w:suppressAutoHyphens/>
        <w:spacing w:after="0" w:line="240" w:lineRule="auto"/>
        <w:ind w:left="426" w:hanging="426"/>
        <w:jc w:val="both"/>
        <w:rPr>
          <w:rFonts w:ascii="Tahoma" w:hAnsi="Tahoma" w:cs="Tahoma"/>
          <w:sz w:val="20"/>
          <w:szCs w:val="20"/>
        </w:rPr>
      </w:pPr>
      <w:bookmarkStart w:id="28" w:name="OLE_LINK2"/>
      <w:bookmarkStart w:id="29" w:name="OLE_LINK3"/>
      <w:r w:rsidRPr="004131B1">
        <w:rPr>
          <w:rFonts w:ascii="Tahoma" w:hAnsi="Tahoma" w:cs="Tahoma"/>
          <w:sz w:val="20"/>
          <w:szCs w:val="20"/>
        </w:rPr>
        <w:t>Wykonawca oświadcza, że wszelkie wypłaty dla Zamawiającego (podmiotów ubezpieczonych w ramach niniejsze</w:t>
      </w:r>
      <w:r w:rsidRPr="00FD2577">
        <w:rPr>
          <w:rFonts w:ascii="Tahoma" w:hAnsi="Tahoma" w:cs="Tahoma"/>
          <w:sz w:val="20"/>
          <w:szCs w:val="20"/>
        </w:rPr>
        <w:t>go postępowania) nie mogącego dokonać rozliczenia podatku VAT, będą przyznawane w wartości brutto</w:t>
      </w:r>
      <w:bookmarkEnd w:id="28"/>
      <w:bookmarkEnd w:id="29"/>
      <w:r w:rsidRPr="00FD2577">
        <w:rPr>
          <w:rFonts w:ascii="Tahoma" w:hAnsi="Tahoma" w:cs="Tahoma"/>
          <w:sz w:val="20"/>
          <w:szCs w:val="20"/>
        </w:rPr>
        <w:t xml:space="preserve"> </w:t>
      </w:r>
      <w:bookmarkStart w:id="30" w:name="_Hlk62076383"/>
      <w:r w:rsidRPr="00FD2577">
        <w:rPr>
          <w:rFonts w:ascii="Tahoma" w:hAnsi="Tahoma" w:cs="Tahoma"/>
          <w:sz w:val="20"/>
          <w:szCs w:val="20"/>
        </w:rPr>
        <w:t>w wysokości zgodnej z Ustawą o podatku od towarów i usług, również w przypadkach ustalania wartości szkody na podstawie kosztorysu.</w:t>
      </w:r>
      <w:bookmarkEnd w:id="30"/>
    </w:p>
    <w:p w14:paraId="48A4B16D" w14:textId="77777777" w:rsidR="00797F6A" w:rsidRPr="004131B1" w:rsidRDefault="00797F6A" w:rsidP="006728AD">
      <w:pPr>
        <w:numPr>
          <w:ilvl w:val="0"/>
          <w:numId w:val="23"/>
        </w:numPr>
        <w:tabs>
          <w:tab w:val="left" w:pos="426"/>
        </w:tabs>
        <w:suppressAutoHyphens/>
        <w:spacing w:after="0" w:line="240" w:lineRule="auto"/>
        <w:ind w:left="426" w:hanging="426"/>
        <w:jc w:val="both"/>
        <w:rPr>
          <w:rFonts w:ascii="Tahoma" w:hAnsi="Tahoma" w:cs="Tahoma"/>
          <w:sz w:val="20"/>
          <w:szCs w:val="20"/>
        </w:rPr>
      </w:pPr>
      <w:r w:rsidRPr="004131B1">
        <w:rPr>
          <w:rFonts w:ascii="Tahoma" w:hAnsi="Tahoma" w:cs="Tahoma"/>
          <w:sz w:val="20"/>
          <w:szCs w:val="20"/>
        </w:rPr>
        <w:t>Wykonawca zobowiązuje się do przesyłania raportu szkodowego raz na pół roku do pełnomocnika Zamawiającego na jego pisemną prośbę.</w:t>
      </w:r>
    </w:p>
    <w:p w14:paraId="71377158" w14:textId="77777777" w:rsidR="00797F6A" w:rsidRPr="004131B1" w:rsidRDefault="00797F6A" w:rsidP="00797F6A">
      <w:pPr>
        <w:tabs>
          <w:tab w:val="left" w:pos="284"/>
        </w:tabs>
        <w:suppressAutoHyphens/>
        <w:spacing w:after="0" w:line="240" w:lineRule="auto"/>
        <w:ind w:left="284"/>
        <w:jc w:val="both"/>
        <w:rPr>
          <w:rFonts w:ascii="Tahoma" w:hAnsi="Tahoma" w:cs="Tahoma"/>
          <w:sz w:val="20"/>
          <w:szCs w:val="20"/>
        </w:rPr>
      </w:pPr>
    </w:p>
    <w:p w14:paraId="7704397F" w14:textId="54D0727C" w:rsidR="00797F6A" w:rsidRPr="004131B1" w:rsidRDefault="00797F6A" w:rsidP="00797F6A">
      <w:pPr>
        <w:spacing w:after="0" w:line="240" w:lineRule="auto"/>
        <w:jc w:val="center"/>
        <w:rPr>
          <w:rFonts w:ascii="Tahoma" w:hAnsi="Tahoma" w:cs="Tahoma"/>
          <w:sz w:val="20"/>
          <w:szCs w:val="20"/>
        </w:rPr>
      </w:pPr>
      <w:bookmarkStart w:id="31" w:name="_Hlk62076818"/>
      <w:bookmarkStart w:id="32" w:name="_Hlk63066506"/>
      <w:bookmarkStart w:id="33" w:name="_Hlk63067835"/>
      <w:r w:rsidRPr="004131B1">
        <w:rPr>
          <w:rFonts w:ascii="Tahoma" w:hAnsi="Tahoma" w:cs="Tahoma"/>
          <w:sz w:val="20"/>
          <w:szCs w:val="20"/>
        </w:rPr>
        <w:sym w:font="Times New Roman" w:char="00A7"/>
      </w:r>
      <w:r w:rsidRPr="004131B1">
        <w:rPr>
          <w:rFonts w:ascii="Tahoma" w:hAnsi="Tahoma" w:cs="Tahoma"/>
          <w:sz w:val="20"/>
          <w:szCs w:val="20"/>
        </w:rPr>
        <w:t xml:space="preserve"> </w:t>
      </w:r>
      <w:r w:rsidR="00CF586E">
        <w:rPr>
          <w:rFonts w:ascii="Tahoma" w:hAnsi="Tahoma" w:cs="Tahoma"/>
          <w:sz w:val="20"/>
          <w:szCs w:val="20"/>
        </w:rPr>
        <w:t>7</w:t>
      </w:r>
    </w:p>
    <w:bookmarkEnd w:id="31"/>
    <w:p w14:paraId="0AFFA4B6" w14:textId="77777777" w:rsidR="00797F6A" w:rsidRPr="000E50BB" w:rsidRDefault="00797F6A" w:rsidP="00797F6A">
      <w:pPr>
        <w:pStyle w:val="Tekstpodstawowywcity"/>
        <w:spacing w:after="0" w:line="240" w:lineRule="auto"/>
        <w:ind w:left="0"/>
        <w:rPr>
          <w:rFonts w:ascii="Tahoma" w:hAnsi="Tahoma" w:cs="Tahoma"/>
          <w:bCs/>
          <w:color w:val="FF0000"/>
          <w:sz w:val="20"/>
          <w:szCs w:val="20"/>
        </w:rPr>
      </w:pPr>
    </w:p>
    <w:p w14:paraId="0C5E8129" w14:textId="77777777" w:rsidR="00797F6A" w:rsidRPr="00CF586E" w:rsidRDefault="00797F6A" w:rsidP="00797F6A">
      <w:pPr>
        <w:pStyle w:val="Tekstpodstawowywcity"/>
        <w:spacing w:after="0" w:line="240" w:lineRule="auto"/>
        <w:ind w:left="0"/>
        <w:rPr>
          <w:rFonts w:ascii="Tahoma" w:hAnsi="Tahoma" w:cs="Tahoma"/>
          <w:sz w:val="20"/>
          <w:szCs w:val="20"/>
        </w:rPr>
      </w:pPr>
      <w:r w:rsidRPr="00CF586E">
        <w:rPr>
          <w:rFonts w:ascii="Tahoma" w:hAnsi="Tahoma" w:cs="Tahoma"/>
          <w:sz w:val="20"/>
          <w:szCs w:val="20"/>
        </w:rPr>
        <w:t>Maksymalna wartość umowy (wysokość składki) łącznie z prawem opcji za cały okres trwania umowy wynosi ................................................. zł (słownie złotych ....................................................................................), w tym:</w:t>
      </w:r>
    </w:p>
    <w:p w14:paraId="208DA75C" w14:textId="77777777" w:rsidR="00797F6A" w:rsidRPr="00CF586E" w:rsidRDefault="00797F6A" w:rsidP="00797F6A">
      <w:pPr>
        <w:pStyle w:val="Tekstpodstawowywcity"/>
        <w:spacing w:after="0" w:line="240" w:lineRule="auto"/>
        <w:ind w:left="0"/>
        <w:rPr>
          <w:rFonts w:ascii="Tahoma" w:hAnsi="Tahoma" w:cs="Tahoma"/>
          <w:sz w:val="20"/>
          <w:szCs w:val="20"/>
        </w:rPr>
      </w:pPr>
      <w:r w:rsidRPr="00CF586E">
        <w:rPr>
          <w:rFonts w:ascii="Tahoma" w:hAnsi="Tahoma" w:cs="Tahoma"/>
          <w:sz w:val="20"/>
          <w:szCs w:val="20"/>
        </w:rPr>
        <w:t>Składka za zamówienie podstawowe: ............................... zł (słownie złotych ................................................),</w:t>
      </w:r>
    </w:p>
    <w:p w14:paraId="755A475D" w14:textId="77777777" w:rsidR="00797F6A" w:rsidRPr="00CF586E" w:rsidRDefault="00797F6A" w:rsidP="00797F6A">
      <w:pPr>
        <w:pStyle w:val="Tekstpodstawowywcity"/>
        <w:spacing w:after="0" w:line="240" w:lineRule="auto"/>
        <w:ind w:left="0"/>
        <w:rPr>
          <w:rFonts w:ascii="Tahoma" w:hAnsi="Tahoma" w:cs="Tahoma"/>
          <w:sz w:val="20"/>
          <w:szCs w:val="20"/>
        </w:rPr>
      </w:pPr>
      <w:r w:rsidRPr="00CF586E">
        <w:rPr>
          <w:rFonts w:ascii="Tahoma" w:hAnsi="Tahoma" w:cs="Tahoma"/>
          <w:sz w:val="20"/>
          <w:szCs w:val="20"/>
        </w:rPr>
        <w:t>składka wynikająca z prawa opcji: ............................... zł (słownie złotych ................................................).</w:t>
      </w:r>
      <w:bookmarkEnd w:id="32"/>
    </w:p>
    <w:bookmarkEnd w:id="33"/>
    <w:p w14:paraId="2370BDE9" w14:textId="77777777" w:rsidR="00797F6A" w:rsidRPr="004131B1" w:rsidRDefault="00797F6A" w:rsidP="00797F6A">
      <w:pPr>
        <w:pStyle w:val="Tekstpodstawowywcity"/>
        <w:spacing w:after="0" w:line="240" w:lineRule="auto"/>
        <w:ind w:left="0"/>
        <w:rPr>
          <w:rFonts w:ascii="Tahoma" w:hAnsi="Tahoma" w:cs="Tahoma"/>
          <w:b/>
          <w:sz w:val="20"/>
          <w:szCs w:val="20"/>
        </w:rPr>
      </w:pPr>
    </w:p>
    <w:p w14:paraId="373268B0" w14:textId="05953EA2" w:rsidR="00797F6A" w:rsidRPr="004131B1" w:rsidRDefault="00797F6A" w:rsidP="00797F6A">
      <w:pPr>
        <w:pStyle w:val="Tekstpodstawowywcity"/>
        <w:spacing w:after="0" w:line="240" w:lineRule="auto"/>
        <w:ind w:left="0"/>
        <w:jc w:val="center"/>
        <w:rPr>
          <w:rFonts w:ascii="Tahoma" w:hAnsi="Tahoma" w:cs="Tahoma"/>
          <w:b/>
          <w:sz w:val="20"/>
          <w:szCs w:val="20"/>
        </w:rPr>
      </w:pPr>
      <w:r w:rsidRPr="004131B1">
        <w:rPr>
          <w:rFonts w:ascii="Tahoma" w:hAnsi="Tahoma" w:cs="Tahoma"/>
          <w:sz w:val="20"/>
          <w:szCs w:val="20"/>
        </w:rPr>
        <w:sym w:font="Times New Roman" w:char="00A7"/>
      </w:r>
      <w:r w:rsidRPr="004131B1">
        <w:rPr>
          <w:rFonts w:ascii="Tahoma" w:hAnsi="Tahoma" w:cs="Tahoma"/>
          <w:sz w:val="20"/>
          <w:szCs w:val="20"/>
        </w:rPr>
        <w:t xml:space="preserve"> </w:t>
      </w:r>
      <w:r w:rsidR="00567DDC">
        <w:rPr>
          <w:rFonts w:ascii="Tahoma" w:hAnsi="Tahoma" w:cs="Tahoma"/>
          <w:sz w:val="20"/>
          <w:szCs w:val="20"/>
        </w:rPr>
        <w:t>8</w:t>
      </w:r>
    </w:p>
    <w:p w14:paraId="23E707FF"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Zamawiający zapłaci składkę ubezpieczeniową zgodnie z poniższym harmonogramem:</w:t>
      </w:r>
    </w:p>
    <w:p w14:paraId="712A963A"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w:t>
      </w:r>
    </w:p>
    <w:p w14:paraId="09D2320C" w14:textId="77777777" w:rsidR="00797F6A" w:rsidRDefault="00797F6A" w:rsidP="00797F6A">
      <w:pPr>
        <w:spacing w:after="0" w:line="240" w:lineRule="auto"/>
        <w:jc w:val="both"/>
        <w:rPr>
          <w:rFonts w:ascii="Tahoma" w:hAnsi="Tahoma" w:cs="Tahoma"/>
          <w:sz w:val="20"/>
          <w:szCs w:val="20"/>
        </w:rPr>
      </w:pPr>
      <w:r w:rsidRPr="004131B1">
        <w:rPr>
          <w:rFonts w:ascii="Tahoma" w:hAnsi="Tahoma" w:cs="Tahoma"/>
          <w:sz w:val="20"/>
          <w:szCs w:val="20"/>
        </w:rPr>
        <w:t>…………………..</w:t>
      </w:r>
    </w:p>
    <w:p w14:paraId="5FD6BD51" w14:textId="77777777" w:rsidR="00797F6A" w:rsidRPr="004131B1" w:rsidRDefault="00797F6A" w:rsidP="00797F6A">
      <w:pPr>
        <w:spacing w:after="0" w:line="240" w:lineRule="auto"/>
        <w:jc w:val="both"/>
        <w:rPr>
          <w:rFonts w:ascii="Tahoma" w:hAnsi="Tahoma" w:cs="Tahoma"/>
          <w:sz w:val="20"/>
          <w:szCs w:val="20"/>
        </w:rPr>
      </w:pPr>
    </w:p>
    <w:p w14:paraId="4C29A6CA" w14:textId="44EEA6D6" w:rsidR="00797F6A" w:rsidRPr="004131B1" w:rsidRDefault="00797F6A" w:rsidP="00797F6A">
      <w:pPr>
        <w:spacing w:after="0" w:line="240" w:lineRule="auto"/>
        <w:jc w:val="center"/>
        <w:rPr>
          <w:rFonts w:ascii="Tahoma" w:hAnsi="Tahoma" w:cs="Tahoma"/>
          <w:sz w:val="20"/>
          <w:szCs w:val="20"/>
        </w:rPr>
      </w:pPr>
      <w:r w:rsidRPr="004131B1">
        <w:rPr>
          <w:rFonts w:ascii="Tahoma" w:hAnsi="Tahoma" w:cs="Tahoma"/>
          <w:sz w:val="20"/>
          <w:szCs w:val="20"/>
        </w:rPr>
        <w:sym w:font="Times New Roman" w:char="00A7"/>
      </w:r>
      <w:r w:rsidRPr="004131B1">
        <w:rPr>
          <w:rFonts w:ascii="Tahoma" w:hAnsi="Tahoma" w:cs="Tahoma"/>
          <w:sz w:val="20"/>
          <w:szCs w:val="20"/>
        </w:rPr>
        <w:t xml:space="preserve"> </w:t>
      </w:r>
      <w:r w:rsidR="00567DDC">
        <w:rPr>
          <w:rFonts w:ascii="Tahoma" w:hAnsi="Tahoma" w:cs="Tahoma"/>
          <w:sz w:val="20"/>
          <w:szCs w:val="20"/>
        </w:rPr>
        <w:t>9</w:t>
      </w:r>
    </w:p>
    <w:p w14:paraId="74F06F77"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W obsłudze ubezpieczeń zawartych w wyniku przeprowadzonego postępowania pośredniczyć będzie Broker ubezpieczeniowy Zamawiającego – Maximus Broker sp.  z o.o. wynagradzany prowizyjnie przez Wykonawcę według zwyczajowo przyjętych stawek za cały okres ubezpieczenia wynikający z niniejszej umowy.</w:t>
      </w:r>
    </w:p>
    <w:p w14:paraId="7F7EE2BA" w14:textId="77777777" w:rsidR="00070BB9" w:rsidRDefault="00070BB9" w:rsidP="00797F6A">
      <w:pPr>
        <w:spacing w:after="0" w:line="240" w:lineRule="auto"/>
        <w:jc w:val="center"/>
        <w:rPr>
          <w:rFonts w:ascii="Tahoma" w:hAnsi="Tahoma" w:cs="Tahoma"/>
          <w:sz w:val="20"/>
          <w:szCs w:val="20"/>
        </w:rPr>
      </w:pPr>
    </w:p>
    <w:p w14:paraId="46F13180" w14:textId="44877CD3" w:rsidR="00797F6A" w:rsidRPr="004131B1" w:rsidRDefault="00797F6A" w:rsidP="00797F6A">
      <w:pPr>
        <w:spacing w:after="0" w:line="240" w:lineRule="auto"/>
        <w:jc w:val="center"/>
        <w:rPr>
          <w:rFonts w:ascii="Tahoma" w:hAnsi="Tahoma" w:cs="Tahoma"/>
          <w:sz w:val="20"/>
          <w:szCs w:val="20"/>
        </w:rPr>
      </w:pPr>
      <w:r w:rsidRPr="004131B1">
        <w:rPr>
          <w:rFonts w:ascii="Tahoma" w:hAnsi="Tahoma" w:cs="Tahoma"/>
          <w:sz w:val="20"/>
          <w:szCs w:val="20"/>
        </w:rPr>
        <w:sym w:font="Times New Roman" w:char="00A7"/>
      </w:r>
      <w:r w:rsidRPr="004131B1">
        <w:rPr>
          <w:rFonts w:ascii="Tahoma" w:hAnsi="Tahoma" w:cs="Tahoma"/>
          <w:sz w:val="20"/>
          <w:szCs w:val="20"/>
        </w:rPr>
        <w:t xml:space="preserve"> </w:t>
      </w:r>
      <w:r w:rsidR="00567DDC">
        <w:rPr>
          <w:rFonts w:ascii="Tahoma" w:hAnsi="Tahoma" w:cs="Tahoma"/>
          <w:sz w:val="20"/>
          <w:szCs w:val="20"/>
        </w:rPr>
        <w:t>10</w:t>
      </w:r>
    </w:p>
    <w:p w14:paraId="2E04CC59"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 xml:space="preserve">W zawartych na podstawie niniejszej umowy umowach ubezpieczenia zastosowanie będą miały  następujące  wysokości   </w:t>
      </w:r>
      <w:r w:rsidRPr="004131B1">
        <w:rPr>
          <w:rFonts w:ascii="Tahoma" w:hAnsi="Tahoma" w:cs="Tahoma"/>
          <w:bCs/>
          <w:sz w:val="20"/>
          <w:szCs w:val="20"/>
        </w:rPr>
        <w:t>franszyz</w:t>
      </w:r>
      <w:r w:rsidRPr="004131B1">
        <w:rPr>
          <w:rFonts w:ascii="Tahoma" w:hAnsi="Tahoma" w:cs="Tahoma"/>
          <w:sz w:val="20"/>
          <w:szCs w:val="20"/>
        </w:rPr>
        <w:t xml:space="preserve"> i udziałów własnych:</w:t>
      </w:r>
    </w:p>
    <w:p w14:paraId="09204BCD" w14:textId="77777777" w:rsidR="00797F6A" w:rsidRPr="004131B1" w:rsidRDefault="00797F6A" w:rsidP="006728AD">
      <w:pPr>
        <w:numPr>
          <w:ilvl w:val="0"/>
          <w:numId w:val="15"/>
        </w:numPr>
        <w:spacing w:after="0" w:line="240" w:lineRule="auto"/>
        <w:jc w:val="both"/>
        <w:rPr>
          <w:rFonts w:ascii="Tahoma" w:hAnsi="Tahoma" w:cs="Tahoma"/>
          <w:sz w:val="20"/>
          <w:szCs w:val="20"/>
        </w:rPr>
      </w:pPr>
      <w:r w:rsidRPr="004131B1">
        <w:rPr>
          <w:rFonts w:ascii="Tahoma" w:hAnsi="Tahoma" w:cs="Tahoma"/>
          <w:sz w:val="20"/>
          <w:szCs w:val="20"/>
        </w:rPr>
        <w:t>ubezpieczenie mienia od wszystkich ryzyk –  ………………</w:t>
      </w:r>
    </w:p>
    <w:p w14:paraId="3708A64E" w14:textId="77777777" w:rsidR="00797F6A" w:rsidRPr="004131B1" w:rsidRDefault="00797F6A" w:rsidP="006728AD">
      <w:pPr>
        <w:numPr>
          <w:ilvl w:val="0"/>
          <w:numId w:val="15"/>
        </w:numPr>
        <w:spacing w:after="0" w:line="240" w:lineRule="auto"/>
        <w:jc w:val="both"/>
        <w:rPr>
          <w:rFonts w:ascii="Tahoma" w:hAnsi="Tahoma" w:cs="Tahoma"/>
          <w:sz w:val="20"/>
          <w:szCs w:val="20"/>
        </w:rPr>
      </w:pPr>
      <w:r w:rsidRPr="004131B1">
        <w:rPr>
          <w:rFonts w:ascii="Tahoma" w:hAnsi="Tahoma" w:cs="Tahoma"/>
          <w:sz w:val="20"/>
          <w:szCs w:val="20"/>
        </w:rPr>
        <w:t>ubezpieczenie  sprzętu  elektronicznego od wszystkich ryzyk – ……………………………</w:t>
      </w:r>
    </w:p>
    <w:p w14:paraId="61E0C5F7" w14:textId="77777777" w:rsidR="00797F6A" w:rsidRPr="004131B1" w:rsidRDefault="00797F6A" w:rsidP="006728AD">
      <w:pPr>
        <w:numPr>
          <w:ilvl w:val="0"/>
          <w:numId w:val="15"/>
        </w:numPr>
        <w:spacing w:after="0" w:line="240" w:lineRule="auto"/>
        <w:jc w:val="both"/>
        <w:rPr>
          <w:rFonts w:ascii="Tahoma" w:hAnsi="Tahoma" w:cs="Tahoma"/>
          <w:sz w:val="20"/>
          <w:szCs w:val="20"/>
        </w:rPr>
      </w:pPr>
      <w:r w:rsidRPr="004131B1">
        <w:rPr>
          <w:rFonts w:ascii="Tahoma" w:hAnsi="Tahoma" w:cs="Tahoma"/>
          <w:sz w:val="20"/>
          <w:szCs w:val="20"/>
        </w:rPr>
        <w:t xml:space="preserve">ubezpieczenie odpowiedzialności cywilnej – ………………………….. </w:t>
      </w:r>
    </w:p>
    <w:p w14:paraId="07178773" w14:textId="77777777" w:rsidR="00797F6A" w:rsidRPr="004131B1" w:rsidRDefault="00797F6A" w:rsidP="006728AD">
      <w:pPr>
        <w:numPr>
          <w:ilvl w:val="0"/>
          <w:numId w:val="15"/>
        </w:numPr>
        <w:spacing w:after="0" w:line="240" w:lineRule="auto"/>
        <w:jc w:val="both"/>
        <w:rPr>
          <w:rFonts w:ascii="Tahoma" w:hAnsi="Tahoma" w:cs="Tahoma"/>
          <w:sz w:val="20"/>
          <w:szCs w:val="20"/>
        </w:rPr>
      </w:pPr>
      <w:r w:rsidRPr="004131B1">
        <w:rPr>
          <w:rFonts w:ascii="Tahoma" w:hAnsi="Tahoma" w:cs="Tahoma"/>
          <w:sz w:val="20"/>
          <w:szCs w:val="20"/>
        </w:rPr>
        <w:t>ubezpieczenie NNW - ……………………..</w:t>
      </w:r>
    </w:p>
    <w:p w14:paraId="4A6244CE" w14:textId="77777777" w:rsidR="00CF586E" w:rsidRPr="004131B1" w:rsidRDefault="00CF586E" w:rsidP="00CF586E">
      <w:pPr>
        <w:spacing w:after="0" w:line="240" w:lineRule="auto"/>
        <w:ind w:left="720"/>
        <w:jc w:val="both"/>
        <w:rPr>
          <w:rFonts w:ascii="Tahoma" w:hAnsi="Tahoma" w:cs="Tahoma"/>
          <w:sz w:val="20"/>
          <w:szCs w:val="20"/>
        </w:rPr>
      </w:pPr>
    </w:p>
    <w:p w14:paraId="095277C6" w14:textId="77777777" w:rsidR="00797F6A" w:rsidRPr="004131B1" w:rsidRDefault="00797F6A" w:rsidP="00797F6A">
      <w:pPr>
        <w:spacing w:after="0" w:line="240" w:lineRule="auto"/>
        <w:ind w:left="645"/>
        <w:jc w:val="both"/>
        <w:rPr>
          <w:rFonts w:ascii="Tahoma" w:hAnsi="Tahoma" w:cs="Tahoma"/>
          <w:sz w:val="20"/>
          <w:szCs w:val="20"/>
        </w:rPr>
      </w:pPr>
    </w:p>
    <w:p w14:paraId="3BC9A066" w14:textId="6CA1EBD7" w:rsidR="00797F6A" w:rsidRPr="004131B1" w:rsidRDefault="00797F6A" w:rsidP="00797F6A">
      <w:pPr>
        <w:spacing w:after="0" w:line="240" w:lineRule="auto"/>
        <w:jc w:val="center"/>
        <w:rPr>
          <w:rFonts w:ascii="Tahoma" w:hAnsi="Tahoma" w:cs="Tahoma"/>
          <w:sz w:val="20"/>
          <w:szCs w:val="20"/>
        </w:rPr>
      </w:pPr>
      <w:r w:rsidRPr="004131B1">
        <w:rPr>
          <w:rFonts w:ascii="Tahoma" w:hAnsi="Tahoma" w:cs="Tahoma"/>
          <w:sz w:val="20"/>
          <w:szCs w:val="20"/>
        </w:rPr>
        <w:t>§ 1</w:t>
      </w:r>
      <w:r w:rsidR="00567DDC">
        <w:rPr>
          <w:rFonts w:ascii="Tahoma" w:hAnsi="Tahoma" w:cs="Tahoma"/>
          <w:sz w:val="20"/>
          <w:szCs w:val="20"/>
        </w:rPr>
        <w:t>1</w:t>
      </w:r>
    </w:p>
    <w:p w14:paraId="411B4F1B" w14:textId="7AA8A059"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 xml:space="preserve">1. </w:t>
      </w:r>
      <w:r w:rsidR="00070BB9" w:rsidRPr="004131B1">
        <w:rPr>
          <w:rFonts w:ascii="Tahoma" w:hAnsi="Tahoma" w:cs="Tahoma"/>
          <w:sz w:val="20"/>
          <w:szCs w:val="20"/>
        </w:rPr>
        <w:t xml:space="preserve">W sprawach nieuregulowanych niniejszą umową, SWZ i ofertą Wykonawcy, zastosowanie mają przepisy Ustawy z dnia 23 kwietnia 1964 r. - Kodeks cywilny </w:t>
      </w:r>
      <w:bookmarkStart w:id="34" w:name="_Hlk55226627"/>
      <w:r w:rsidR="00070BB9" w:rsidRPr="004131B1">
        <w:rPr>
          <w:rFonts w:ascii="Tahoma" w:hAnsi="Tahoma" w:cs="Tahoma"/>
          <w:sz w:val="20"/>
          <w:szCs w:val="20"/>
        </w:rPr>
        <w:t xml:space="preserve">(Dz.U. z 2020 r., </w:t>
      </w:r>
      <w:r w:rsidR="00070BB9" w:rsidRPr="00567DDC">
        <w:rPr>
          <w:rFonts w:ascii="Tahoma" w:hAnsi="Tahoma" w:cs="Tahoma"/>
          <w:sz w:val="20"/>
          <w:szCs w:val="20"/>
        </w:rPr>
        <w:t xml:space="preserve">poz. 1740 z późn. zm.) </w:t>
      </w:r>
      <w:bookmarkEnd w:id="34"/>
      <w:r w:rsidR="00070BB9" w:rsidRPr="00567DDC">
        <w:rPr>
          <w:rFonts w:ascii="Tahoma" w:hAnsi="Tahoma" w:cs="Tahoma"/>
          <w:sz w:val="20"/>
          <w:szCs w:val="20"/>
        </w:rPr>
        <w:t>zwany</w:t>
      </w:r>
      <w:r w:rsidR="00070BB9" w:rsidRPr="004131B1">
        <w:rPr>
          <w:rFonts w:ascii="Tahoma" w:hAnsi="Tahoma" w:cs="Tahoma"/>
          <w:sz w:val="20"/>
          <w:szCs w:val="20"/>
        </w:rPr>
        <w:t xml:space="preserve"> dalej Kodeksem cywilnym, Ustawy z dnia 11 września 2015 r. o działalności ubezpieczeniowej i reasekuracyjnej (Dz. U. z 2020 r. poz. 895 z późn. zm), Ustawy z dnia 15 grudnia 2017 r. o dystrybucji </w:t>
      </w:r>
      <w:r w:rsidR="00070BB9" w:rsidRPr="00754C26">
        <w:rPr>
          <w:rFonts w:ascii="Tahoma" w:hAnsi="Tahoma" w:cs="Tahoma"/>
          <w:sz w:val="20"/>
          <w:szCs w:val="20"/>
        </w:rPr>
        <w:t>ubezpieczeń (Dz.U. z 2019 r. poz. 1881),</w:t>
      </w:r>
      <w:r w:rsidR="00070BB9" w:rsidRPr="004131B1">
        <w:rPr>
          <w:rFonts w:ascii="Tahoma" w:hAnsi="Tahoma" w:cs="Tahoma"/>
          <w:sz w:val="20"/>
          <w:szCs w:val="20"/>
        </w:rPr>
        <w:t xml:space="preserve"> </w:t>
      </w:r>
      <w:r w:rsidRPr="004131B1">
        <w:rPr>
          <w:rFonts w:ascii="Tahoma" w:hAnsi="Tahoma" w:cs="Tahoma"/>
          <w:sz w:val="20"/>
          <w:szCs w:val="20"/>
        </w:rPr>
        <w:t>oraz postanowienia OWU tj.:</w:t>
      </w:r>
    </w:p>
    <w:p w14:paraId="4FB6A7C8"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1)  ..............................................................................................................</w:t>
      </w:r>
    </w:p>
    <w:p w14:paraId="2D4F8FDB"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2)  ..............................................................................................................</w:t>
      </w:r>
    </w:p>
    <w:p w14:paraId="604E831F"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3)  ..............................................................................................................</w:t>
      </w:r>
    </w:p>
    <w:p w14:paraId="3F092FCD"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4)  ..............................................................................................................</w:t>
      </w:r>
    </w:p>
    <w:p w14:paraId="5E7BA8C2"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5)  ..............................................................................................................</w:t>
      </w:r>
    </w:p>
    <w:p w14:paraId="4905F9C9" w14:textId="77777777" w:rsidR="00797F6A" w:rsidRPr="004131B1" w:rsidRDefault="00797F6A" w:rsidP="00797F6A">
      <w:pPr>
        <w:spacing w:after="0" w:line="240" w:lineRule="auto"/>
        <w:rPr>
          <w:rFonts w:ascii="Tahoma" w:hAnsi="Tahoma" w:cs="Tahoma"/>
          <w:sz w:val="20"/>
          <w:szCs w:val="20"/>
        </w:rPr>
      </w:pPr>
    </w:p>
    <w:p w14:paraId="054C6FA9" w14:textId="77777777" w:rsidR="00797F6A" w:rsidRDefault="00797F6A" w:rsidP="00797F6A">
      <w:pPr>
        <w:spacing w:after="0" w:line="240" w:lineRule="auto"/>
        <w:rPr>
          <w:rFonts w:ascii="Tahoma" w:hAnsi="Tahoma" w:cs="Tahoma"/>
          <w:sz w:val="20"/>
          <w:szCs w:val="20"/>
        </w:rPr>
      </w:pPr>
      <w:r w:rsidRPr="004131B1">
        <w:rPr>
          <w:rFonts w:ascii="Tahoma" w:hAnsi="Tahoma" w:cs="Tahoma"/>
          <w:sz w:val="20"/>
          <w:szCs w:val="20"/>
        </w:rPr>
        <w:t xml:space="preserve">2. Zapisy ww. OWU mają zastosowanie, o ile nie są sprzeczne z zapisami SWZ oraz przepisów przywołanych </w:t>
      </w:r>
      <w:r w:rsidRPr="004131B1">
        <w:rPr>
          <w:rFonts w:ascii="Tahoma" w:hAnsi="Tahoma" w:cs="Tahoma"/>
          <w:sz w:val="20"/>
          <w:szCs w:val="20"/>
        </w:rPr>
        <w:br/>
        <w:t>w ust. 1.</w:t>
      </w:r>
    </w:p>
    <w:p w14:paraId="60645F7D" w14:textId="77777777" w:rsidR="00797F6A" w:rsidRDefault="00797F6A" w:rsidP="00797F6A">
      <w:pPr>
        <w:spacing w:after="0" w:line="240" w:lineRule="auto"/>
        <w:rPr>
          <w:rFonts w:ascii="Tahoma" w:hAnsi="Tahoma" w:cs="Tahoma"/>
          <w:sz w:val="20"/>
          <w:szCs w:val="20"/>
        </w:rPr>
      </w:pPr>
    </w:p>
    <w:p w14:paraId="1AF26BCD" w14:textId="77777777" w:rsidR="0091521B" w:rsidRDefault="0091521B" w:rsidP="00797F6A">
      <w:pPr>
        <w:spacing w:after="0" w:line="240" w:lineRule="auto"/>
        <w:jc w:val="center"/>
        <w:rPr>
          <w:rFonts w:ascii="Tahoma" w:hAnsi="Tahoma" w:cs="Tahoma"/>
          <w:sz w:val="20"/>
          <w:szCs w:val="20"/>
        </w:rPr>
      </w:pPr>
      <w:bookmarkStart w:id="35" w:name="_Hlk62051386"/>
      <w:bookmarkStart w:id="36" w:name="_Hlk62126968"/>
      <w:bookmarkStart w:id="37" w:name="_Hlk63066557"/>
    </w:p>
    <w:p w14:paraId="05B027FD" w14:textId="7F632E41" w:rsidR="00797F6A" w:rsidRPr="00AD365B" w:rsidRDefault="00797F6A" w:rsidP="00797F6A">
      <w:pPr>
        <w:spacing w:after="0" w:line="240" w:lineRule="auto"/>
        <w:jc w:val="center"/>
        <w:rPr>
          <w:rFonts w:ascii="Tahoma" w:hAnsi="Tahoma" w:cs="Tahoma"/>
          <w:sz w:val="20"/>
          <w:szCs w:val="20"/>
        </w:rPr>
      </w:pPr>
      <w:r w:rsidRPr="00AD365B">
        <w:rPr>
          <w:rFonts w:ascii="Tahoma" w:hAnsi="Tahoma" w:cs="Tahoma"/>
          <w:sz w:val="20"/>
          <w:szCs w:val="20"/>
        </w:rPr>
        <w:t>§ 1</w:t>
      </w:r>
      <w:r w:rsidR="00567DDC">
        <w:rPr>
          <w:rFonts w:ascii="Tahoma" w:hAnsi="Tahoma" w:cs="Tahoma"/>
          <w:sz w:val="20"/>
          <w:szCs w:val="20"/>
        </w:rPr>
        <w:t>2</w:t>
      </w:r>
    </w:p>
    <w:bookmarkEnd w:id="35"/>
    <w:bookmarkEnd w:id="36"/>
    <w:p w14:paraId="51FAC5C3" w14:textId="2525EC73" w:rsidR="00797F6A" w:rsidRPr="00AD365B" w:rsidRDefault="00797F6A" w:rsidP="006728AD">
      <w:pPr>
        <w:pStyle w:val="Akapitzlist"/>
        <w:numPr>
          <w:ilvl w:val="1"/>
          <w:numId w:val="55"/>
        </w:numPr>
        <w:ind w:left="284" w:hanging="284"/>
        <w:rPr>
          <w:rFonts w:ascii="Tahoma" w:hAnsi="Tahoma" w:cs="Tahoma"/>
          <w:sz w:val="20"/>
          <w:szCs w:val="20"/>
        </w:rPr>
      </w:pPr>
      <w:r w:rsidRPr="00AD365B">
        <w:rPr>
          <w:rFonts w:ascii="Tahoma" w:hAnsi="Tahoma" w:cs="Tahoma"/>
          <w:sz w:val="20"/>
          <w:szCs w:val="20"/>
        </w:rPr>
        <w:t xml:space="preserve">Wykonawca zapłaci Zamawiającemu karę umowną za odstąpienie od umowy z przyczyn zależnych od Wykonawcy - w wysokości 5% łącznej wartości zamówienia (składek) określonej w </w:t>
      </w:r>
      <w:r w:rsidRPr="00567DDC">
        <w:rPr>
          <w:rFonts w:ascii="Tahoma" w:hAnsi="Tahoma" w:cs="Tahoma"/>
          <w:sz w:val="20"/>
          <w:szCs w:val="20"/>
        </w:rPr>
        <w:t xml:space="preserve">§ </w:t>
      </w:r>
      <w:r w:rsidR="004C3545" w:rsidRPr="00567DDC">
        <w:rPr>
          <w:rFonts w:ascii="Tahoma" w:hAnsi="Tahoma" w:cs="Tahoma"/>
          <w:sz w:val="20"/>
          <w:szCs w:val="20"/>
        </w:rPr>
        <w:t xml:space="preserve"> 7</w:t>
      </w:r>
      <w:r w:rsidRPr="00567DDC">
        <w:rPr>
          <w:rFonts w:ascii="Tahoma" w:hAnsi="Tahoma" w:cs="Tahoma"/>
          <w:sz w:val="20"/>
          <w:szCs w:val="20"/>
        </w:rPr>
        <w:t>.</w:t>
      </w:r>
    </w:p>
    <w:p w14:paraId="1C81B42A" w14:textId="1F0F4C7B" w:rsidR="00797F6A" w:rsidRPr="00AD365B" w:rsidRDefault="00797F6A" w:rsidP="006728AD">
      <w:pPr>
        <w:pStyle w:val="Akapitzlist"/>
        <w:numPr>
          <w:ilvl w:val="1"/>
          <w:numId w:val="55"/>
        </w:numPr>
        <w:ind w:left="284" w:hanging="284"/>
        <w:rPr>
          <w:rFonts w:ascii="Tahoma" w:hAnsi="Tahoma" w:cs="Tahoma"/>
          <w:sz w:val="20"/>
          <w:szCs w:val="20"/>
        </w:rPr>
      </w:pPr>
      <w:r w:rsidRPr="00AD365B">
        <w:rPr>
          <w:rFonts w:ascii="Tahoma" w:hAnsi="Tahoma" w:cs="Tahoma"/>
          <w:sz w:val="20"/>
          <w:szCs w:val="20"/>
        </w:rPr>
        <w:t xml:space="preserve">Zamawiający zapłaci Wykonawcy karę umowną za odstąpienie od umowy z przyczyn zależnych od Zamawiającego - w wysokości 5% łącznej wartości zamówienia (składek) </w:t>
      </w:r>
      <w:r w:rsidRPr="00567DDC">
        <w:rPr>
          <w:rFonts w:ascii="Tahoma" w:hAnsi="Tahoma" w:cs="Tahoma"/>
          <w:sz w:val="20"/>
          <w:szCs w:val="20"/>
        </w:rPr>
        <w:t xml:space="preserve">określonej w § </w:t>
      </w:r>
      <w:r w:rsidR="004C3545" w:rsidRPr="00567DDC">
        <w:rPr>
          <w:rFonts w:ascii="Tahoma" w:hAnsi="Tahoma" w:cs="Tahoma"/>
          <w:sz w:val="20"/>
          <w:szCs w:val="20"/>
        </w:rPr>
        <w:t xml:space="preserve"> 7</w:t>
      </w:r>
      <w:r w:rsidRPr="00567DDC">
        <w:rPr>
          <w:rFonts w:ascii="Tahoma" w:hAnsi="Tahoma" w:cs="Tahoma"/>
          <w:sz w:val="20"/>
          <w:szCs w:val="20"/>
        </w:rPr>
        <w:t>.</w:t>
      </w:r>
    </w:p>
    <w:p w14:paraId="36E97F6F" w14:textId="77777777" w:rsidR="00797F6A" w:rsidRPr="00567DDC" w:rsidRDefault="00797F6A" w:rsidP="006728AD">
      <w:pPr>
        <w:pStyle w:val="Akapitzlist"/>
        <w:numPr>
          <w:ilvl w:val="1"/>
          <w:numId w:val="55"/>
        </w:numPr>
        <w:ind w:left="284" w:hanging="284"/>
        <w:rPr>
          <w:rFonts w:ascii="Tahoma" w:hAnsi="Tahoma" w:cs="Tahoma"/>
          <w:sz w:val="20"/>
          <w:szCs w:val="20"/>
        </w:rPr>
      </w:pPr>
      <w:r w:rsidRPr="00567DDC">
        <w:rPr>
          <w:rFonts w:ascii="Tahoma" w:hAnsi="Tahoma" w:cs="Tahoma"/>
          <w:sz w:val="20"/>
          <w:szCs w:val="20"/>
        </w:rPr>
        <w:lastRenderedPageBreak/>
        <w:t>Wykonawca zapłaci Zamawiającemu karę umowną tytułu braku zapłaty lub nieterminowej zapłaty wynagrodzenia należnego podwykonawcom z tytułu zmiany wysokości wynagrodzenia, o której mowa w art. 439 ust. 5:</w:t>
      </w:r>
    </w:p>
    <w:p w14:paraId="36CA8670" w14:textId="789B04E6" w:rsidR="00797F6A" w:rsidRPr="00567DDC" w:rsidRDefault="00797F6A" w:rsidP="006728AD">
      <w:pPr>
        <w:pStyle w:val="Akapitzlist"/>
        <w:numPr>
          <w:ilvl w:val="3"/>
          <w:numId w:val="56"/>
        </w:numPr>
        <w:ind w:left="567" w:hanging="283"/>
        <w:rPr>
          <w:rFonts w:ascii="Tahoma" w:hAnsi="Tahoma" w:cs="Tahoma"/>
          <w:sz w:val="20"/>
          <w:szCs w:val="20"/>
        </w:rPr>
      </w:pPr>
      <w:r w:rsidRPr="00567DDC">
        <w:rPr>
          <w:rFonts w:ascii="Tahoma" w:hAnsi="Tahoma" w:cs="Tahoma"/>
          <w:sz w:val="20"/>
          <w:szCs w:val="20"/>
        </w:rPr>
        <w:t xml:space="preserve">w wysokości 5% łącznej wartości zamówienia </w:t>
      </w:r>
      <w:bookmarkStart w:id="38" w:name="_Hlk62648103"/>
      <w:r w:rsidRPr="00567DDC">
        <w:rPr>
          <w:rFonts w:ascii="Tahoma" w:hAnsi="Tahoma" w:cs="Tahoma"/>
          <w:sz w:val="20"/>
          <w:szCs w:val="20"/>
        </w:rPr>
        <w:t xml:space="preserve">(składek) określonej w § </w:t>
      </w:r>
      <w:bookmarkEnd w:id="38"/>
      <w:r w:rsidR="004C3545" w:rsidRPr="00567DDC">
        <w:rPr>
          <w:rFonts w:ascii="Tahoma" w:hAnsi="Tahoma" w:cs="Tahoma"/>
          <w:sz w:val="20"/>
          <w:szCs w:val="20"/>
        </w:rPr>
        <w:t xml:space="preserve">7 jeśli stosujemy opcję </w:t>
      </w:r>
      <w:r w:rsidRPr="00567DDC">
        <w:rPr>
          <w:rFonts w:ascii="Tahoma" w:hAnsi="Tahoma" w:cs="Tahoma"/>
          <w:sz w:val="20"/>
          <w:szCs w:val="20"/>
        </w:rPr>
        <w:t xml:space="preserve">z tytułu braku zapłaty wynagrodzenia należnego podwykonawcom </w:t>
      </w:r>
    </w:p>
    <w:p w14:paraId="12944A9C" w14:textId="67317C61" w:rsidR="00797F6A" w:rsidRPr="00567DDC" w:rsidRDefault="00797F6A" w:rsidP="006728AD">
      <w:pPr>
        <w:pStyle w:val="Akapitzlist"/>
        <w:numPr>
          <w:ilvl w:val="3"/>
          <w:numId w:val="56"/>
        </w:numPr>
        <w:ind w:left="567" w:hanging="283"/>
        <w:rPr>
          <w:rFonts w:ascii="Tahoma" w:hAnsi="Tahoma" w:cs="Tahoma"/>
          <w:sz w:val="20"/>
          <w:szCs w:val="20"/>
        </w:rPr>
      </w:pPr>
      <w:r w:rsidRPr="00567DDC">
        <w:rPr>
          <w:rFonts w:ascii="Tahoma" w:hAnsi="Tahoma" w:cs="Tahoma"/>
          <w:sz w:val="20"/>
          <w:szCs w:val="20"/>
        </w:rPr>
        <w:t xml:space="preserve">w wysokości 3% łącznej wartości zamówienia (składek) określonej w §  </w:t>
      </w:r>
      <w:r w:rsidR="004C3545" w:rsidRPr="00567DDC">
        <w:rPr>
          <w:rFonts w:ascii="Tahoma" w:hAnsi="Tahoma" w:cs="Tahoma"/>
          <w:sz w:val="20"/>
          <w:szCs w:val="20"/>
        </w:rPr>
        <w:t>7</w:t>
      </w:r>
      <w:r w:rsidR="00567DDC" w:rsidRPr="00567DDC">
        <w:rPr>
          <w:rFonts w:ascii="Tahoma" w:hAnsi="Tahoma" w:cs="Tahoma"/>
          <w:sz w:val="20"/>
          <w:szCs w:val="20"/>
        </w:rPr>
        <w:t xml:space="preserve"> </w:t>
      </w:r>
      <w:r w:rsidRPr="00567DDC">
        <w:rPr>
          <w:rFonts w:ascii="Tahoma" w:hAnsi="Tahoma" w:cs="Tahoma"/>
          <w:sz w:val="20"/>
          <w:szCs w:val="20"/>
        </w:rPr>
        <w:t>z tytułu nieterminowej zapłaty wynagrodzenia należnego podwykonawcom</w:t>
      </w:r>
    </w:p>
    <w:p w14:paraId="1BB9C483" w14:textId="77777777" w:rsidR="00797F6A" w:rsidRPr="00AD365B" w:rsidRDefault="00797F6A" w:rsidP="006728AD">
      <w:pPr>
        <w:pStyle w:val="Akapitzlist"/>
        <w:numPr>
          <w:ilvl w:val="1"/>
          <w:numId w:val="55"/>
        </w:numPr>
        <w:ind w:left="284" w:hanging="284"/>
        <w:rPr>
          <w:rFonts w:ascii="Tahoma" w:hAnsi="Tahoma" w:cs="Tahoma"/>
          <w:sz w:val="20"/>
          <w:szCs w:val="20"/>
        </w:rPr>
      </w:pPr>
      <w:r w:rsidRPr="00AD365B">
        <w:rPr>
          <w:rFonts w:ascii="Tahoma" w:hAnsi="Tahoma" w:cs="Tahoma"/>
          <w:sz w:val="20"/>
          <w:szCs w:val="20"/>
        </w:rPr>
        <w:t>Kary umowne, o których mowa w ust. 1 i 2 stanowią jednocześnie ich łączną maksymalną wysokość, których mogą dochodzić strony, z zastrzeżeniem ust. 3.</w:t>
      </w:r>
    </w:p>
    <w:p w14:paraId="40B48638" w14:textId="3C7D6AC0" w:rsidR="00797F6A" w:rsidRPr="00AD365B" w:rsidRDefault="00797F6A" w:rsidP="006728AD">
      <w:pPr>
        <w:pStyle w:val="Akapitzlist"/>
        <w:numPr>
          <w:ilvl w:val="1"/>
          <w:numId w:val="55"/>
        </w:numPr>
        <w:ind w:left="284" w:hanging="284"/>
        <w:rPr>
          <w:rFonts w:ascii="Tahoma" w:hAnsi="Tahoma" w:cs="Tahoma"/>
          <w:sz w:val="20"/>
          <w:szCs w:val="20"/>
        </w:rPr>
      </w:pPr>
      <w:r w:rsidRPr="00AD365B">
        <w:rPr>
          <w:rFonts w:ascii="Tahoma" w:hAnsi="Tahoma" w:cs="Tahoma"/>
          <w:sz w:val="20"/>
          <w:szCs w:val="20"/>
        </w:rPr>
        <w:t xml:space="preserve">Kary umowne przewidziane w niniejszej umowie stają się dla </w:t>
      </w:r>
      <w:r w:rsidR="000815EA">
        <w:rPr>
          <w:rFonts w:ascii="Tahoma" w:hAnsi="Tahoma" w:cs="Tahoma"/>
          <w:sz w:val="20"/>
          <w:szCs w:val="20"/>
        </w:rPr>
        <w:t>Zamawiającego</w:t>
      </w:r>
      <w:r w:rsidRPr="00AD365B">
        <w:rPr>
          <w:rFonts w:ascii="Tahoma" w:hAnsi="Tahoma" w:cs="Tahoma"/>
          <w:sz w:val="20"/>
          <w:szCs w:val="20"/>
        </w:rPr>
        <w:t xml:space="preserve"> natychmiast wymagalne z chwilą zaistnienia okoliczności uzasadniających ich naliczenie.</w:t>
      </w:r>
    </w:p>
    <w:p w14:paraId="688DE7C3" w14:textId="77777777" w:rsidR="00797F6A" w:rsidRPr="00AD365B" w:rsidRDefault="00797F6A" w:rsidP="006728AD">
      <w:pPr>
        <w:pStyle w:val="Akapitzlist"/>
        <w:numPr>
          <w:ilvl w:val="1"/>
          <w:numId w:val="55"/>
        </w:numPr>
        <w:ind w:left="284" w:hanging="284"/>
        <w:rPr>
          <w:rFonts w:ascii="Tahoma" w:hAnsi="Tahoma" w:cs="Tahoma"/>
          <w:sz w:val="20"/>
          <w:szCs w:val="20"/>
        </w:rPr>
      </w:pPr>
      <w:r w:rsidRPr="00AD365B">
        <w:rPr>
          <w:rFonts w:ascii="Tahoma" w:hAnsi="Tahoma" w:cs="Tahoma"/>
          <w:sz w:val="20"/>
          <w:szCs w:val="20"/>
        </w:rPr>
        <w:t xml:space="preserve">Niezależnie od kar umownych, o których mowa w ust. 1 – 2 Strony mają prawo dochodzenia odszkodowania uzupełniającego w przypadku, gdy kary określone w ust. 1 - 2 nie pokrywają ich szkód.   </w:t>
      </w:r>
    </w:p>
    <w:bookmarkEnd w:id="37"/>
    <w:p w14:paraId="27010061" w14:textId="77777777" w:rsidR="00797F6A" w:rsidRPr="004131B1" w:rsidRDefault="00797F6A" w:rsidP="00797F6A">
      <w:pPr>
        <w:spacing w:after="0" w:line="240" w:lineRule="auto"/>
        <w:rPr>
          <w:rFonts w:ascii="Tahoma" w:hAnsi="Tahoma" w:cs="Tahoma"/>
          <w:sz w:val="20"/>
          <w:szCs w:val="20"/>
        </w:rPr>
      </w:pPr>
    </w:p>
    <w:p w14:paraId="6C78493A" w14:textId="1454ACBA" w:rsidR="00797F6A" w:rsidRPr="004131B1" w:rsidRDefault="00797F6A" w:rsidP="00797F6A">
      <w:pPr>
        <w:spacing w:after="0" w:line="240" w:lineRule="auto"/>
        <w:jc w:val="center"/>
        <w:rPr>
          <w:rFonts w:ascii="Tahoma" w:hAnsi="Tahoma" w:cs="Tahoma"/>
          <w:sz w:val="20"/>
          <w:szCs w:val="20"/>
        </w:rPr>
      </w:pPr>
      <w:r w:rsidRPr="004131B1">
        <w:rPr>
          <w:rFonts w:ascii="Tahoma" w:hAnsi="Tahoma" w:cs="Tahoma"/>
          <w:sz w:val="20"/>
          <w:szCs w:val="20"/>
        </w:rPr>
        <w:sym w:font="Times New Roman" w:char="00A7"/>
      </w:r>
      <w:r w:rsidRPr="004131B1">
        <w:rPr>
          <w:rFonts w:ascii="Tahoma" w:hAnsi="Tahoma" w:cs="Tahoma"/>
          <w:sz w:val="20"/>
          <w:szCs w:val="20"/>
        </w:rPr>
        <w:t xml:space="preserve"> 1</w:t>
      </w:r>
      <w:r w:rsidR="00567DDC">
        <w:rPr>
          <w:rFonts w:ascii="Tahoma" w:hAnsi="Tahoma" w:cs="Tahoma"/>
          <w:sz w:val="20"/>
          <w:szCs w:val="20"/>
        </w:rPr>
        <w:t>3</w:t>
      </w:r>
    </w:p>
    <w:p w14:paraId="5D9E148E" w14:textId="77777777" w:rsidR="00797F6A" w:rsidRPr="00DF2F32" w:rsidRDefault="00797F6A" w:rsidP="00797F6A">
      <w:pPr>
        <w:spacing w:after="0" w:line="240" w:lineRule="auto"/>
        <w:ind w:left="426" w:right="10" w:hanging="284"/>
        <w:jc w:val="both"/>
        <w:rPr>
          <w:rFonts w:ascii="Tahoma" w:hAnsi="Tahoma" w:cs="Tahoma"/>
          <w:color w:val="000000"/>
          <w:sz w:val="20"/>
          <w:szCs w:val="20"/>
          <w:lang w:eastAsia="ja-JP"/>
        </w:rPr>
      </w:pPr>
      <w:r w:rsidRPr="00DF2F32">
        <w:rPr>
          <w:rFonts w:ascii="Tahoma" w:hAnsi="Tahoma" w:cs="Tahoma"/>
          <w:color w:val="000000"/>
          <w:sz w:val="20"/>
          <w:szCs w:val="20"/>
          <w:lang w:eastAsia="ja-JP"/>
        </w:rPr>
        <w:t xml:space="preserve">1. Zamawiającemu przysługuje prawo wypowiedzenia Umowy w trybie natychmiastowym </w:t>
      </w:r>
      <w:r w:rsidRPr="00DF2F32">
        <w:rPr>
          <w:rFonts w:ascii="Tahoma" w:hAnsi="Tahoma" w:cs="Tahoma"/>
          <w:color w:val="000000"/>
          <w:sz w:val="20"/>
          <w:szCs w:val="20"/>
          <w:lang w:eastAsia="ja-JP"/>
        </w:rPr>
        <w:br/>
        <w:t>w następujących okolicznościach:</w:t>
      </w:r>
    </w:p>
    <w:p w14:paraId="14876760" w14:textId="77777777" w:rsidR="00797F6A" w:rsidRPr="00DF2F32" w:rsidRDefault="00797F6A" w:rsidP="00797F6A">
      <w:pPr>
        <w:spacing w:after="0" w:line="240" w:lineRule="auto"/>
        <w:ind w:left="454" w:right="10"/>
        <w:jc w:val="both"/>
        <w:rPr>
          <w:rFonts w:ascii="Tahoma" w:hAnsi="Tahoma" w:cs="Tahoma"/>
          <w:color w:val="000000"/>
          <w:sz w:val="20"/>
          <w:szCs w:val="20"/>
          <w:lang w:eastAsia="ja-JP"/>
        </w:rPr>
      </w:pPr>
      <w:r w:rsidRPr="00DF2F32">
        <w:rPr>
          <w:rFonts w:ascii="Tahoma" w:hAnsi="Tahoma" w:cs="Tahoma"/>
          <w:color w:val="000000"/>
          <w:sz w:val="20"/>
          <w:szCs w:val="20"/>
          <w:lang w:eastAsia="ja-JP"/>
        </w:rPr>
        <w:t xml:space="preserve">1) </w:t>
      </w:r>
      <w:bookmarkStart w:id="39" w:name="_Hlk62081311"/>
      <w:r w:rsidRPr="00DF2F32">
        <w:rPr>
          <w:rFonts w:ascii="Tahoma" w:hAnsi="Tahoma" w:cs="Tahoma"/>
          <w:color w:val="000000"/>
          <w:sz w:val="20"/>
          <w:szCs w:val="20"/>
          <w:lang w:eastAsia="ja-JP"/>
        </w:rPr>
        <w:t>zostanie ogłoszona upadłość Wykonawcy lub zostanie otwarta likwidacja przedsiębiorstwa Wykonawcy;</w:t>
      </w:r>
    </w:p>
    <w:p w14:paraId="299594E9" w14:textId="77777777" w:rsidR="00797F6A" w:rsidRPr="00DF2F32" w:rsidRDefault="00797F6A" w:rsidP="00797F6A">
      <w:pPr>
        <w:spacing w:after="0" w:line="240" w:lineRule="auto"/>
        <w:ind w:left="454" w:right="10"/>
        <w:jc w:val="both"/>
        <w:rPr>
          <w:rFonts w:ascii="Tahoma" w:hAnsi="Tahoma" w:cs="Tahoma"/>
          <w:color w:val="000000"/>
          <w:sz w:val="20"/>
          <w:szCs w:val="20"/>
          <w:lang w:eastAsia="ja-JP"/>
        </w:rPr>
      </w:pPr>
      <w:r w:rsidRPr="00DF2F32">
        <w:rPr>
          <w:rFonts w:ascii="Tahoma" w:hAnsi="Tahoma" w:cs="Tahoma"/>
          <w:color w:val="000000"/>
          <w:sz w:val="20"/>
          <w:szCs w:val="20"/>
          <w:lang w:eastAsia="ja-JP"/>
        </w:rPr>
        <w:t>2) zostanie wydany nakaz zajęcia całości lub istotnej części majątku Wykonawcy;</w:t>
      </w:r>
    </w:p>
    <w:p w14:paraId="6A7E699C" w14:textId="77777777" w:rsidR="00797F6A" w:rsidRPr="00DF2F32" w:rsidRDefault="00797F6A" w:rsidP="00797F6A">
      <w:pPr>
        <w:spacing w:after="0" w:line="240" w:lineRule="auto"/>
        <w:ind w:left="454" w:right="10"/>
        <w:jc w:val="both"/>
        <w:rPr>
          <w:rFonts w:ascii="Tahoma" w:hAnsi="Tahoma" w:cs="Tahoma"/>
          <w:color w:val="000000"/>
          <w:sz w:val="20"/>
          <w:szCs w:val="20"/>
          <w:lang w:eastAsia="ja-JP"/>
        </w:rPr>
      </w:pPr>
      <w:r w:rsidRPr="00DF2F32">
        <w:rPr>
          <w:rFonts w:ascii="Tahoma" w:hAnsi="Tahoma" w:cs="Tahoma"/>
          <w:color w:val="000000"/>
          <w:sz w:val="20"/>
          <w:szCs w:val="20"/>
          <w:lang w:eastAsia="ja-JP"/>
        </w:rPr>
        <w:t>3) Wykonawca przerwał realizację zamówienia, nie informując o tym pisemnie Zamawiającego, i przerwa ta trwa dłużej niż 30 dni.</w:t>
      </w:r>
    </w:p>
    <w:bookmarkEnd w:id="39"/>
    <w:p w14:paraId="0EA68401" w14:textId="77777777" w:rsidR="00797F6A" w:rsidRPr="00DF2F32" w:rsidRDefault="00797F6A" w:rsidP="006728AD">
      <w:pPr>
        <w:pStyle w:val="Akapitzlist"/>
        <w:numPr>
          <w:ilvl w:val="0"/>
          <w:numId w:val="71"/>
        </w:numPr>
        <w:ind w:right="10"/>
        <w:contextualSpacing/>
        <w:jc w:val="both"/>
        <w:rPr>
          <w:rFonts w:ascii="Tahoma" w:eastAsia="Times New Roman" w:hAnsi="Tahoma" w:cs="Tahoma"/>
          <w:color w:val="000000"/>
          <w:sz w:val="20"/>
          <w:szCs w:val="20"/>
          <w:lang w:eastAsia="ja-JP"/>
        </w:rPr>
      </w:pPr>
      <w:r w:rsidRPr="00DF2F32">
        <w:rPr>
          <w:rFonts w:ascii="Tahoma" w:eastAsia="Times New Roman" w:hAnsi="Tahoma" w:cs="Tahoma"/>
          <w:color w:val="000000"/>
          <w:sz w:val="20"/>
          <w:szCs w:val="20"/>
          <w:lang w:eastAsia="ja-JP"/>
        </w:rPr>
        <w:t xml:space="preserve">W przypadkach opisanych w ust. 1 Wykonawca może żądać od Zamawiającego wyłącznie wynagrodzenia </w:t>
      </w:r>
      <w:r w:rsidRPr="00DF2F32">
        <w:rPr>
          <w:rFonts w:ascii="Tahoma" w:eastAsia="Times New Roman" w:hAnsi="Tahoma" w:cs="Tahoma"/>
          <w:color w:val="000000"/>
          <w:sz w:val="20"/>
          <w:szCs w:val="20"/>
          <w:lang w:eastAsia="ja-JP"/>
        </w:rPr>
        <w:br/>
        <w:t>z tytułu wykonania części Umowy (proporcjonalnie do okresu udzielanej ochrony ubezpieczeniowej).</w:t>
      </w:r>
    </w:p>
    <w:p w14:paraId="3657EBC6" w14:textId="77777777" w:rsidR="00797F6A" w:rsidRDefault="00797F6A" w:rsidP="006728AD">
      <w:pPr>
        <w:numPr>
          <w:ilvl w:val="0"/>
          <w:numId w:val="71"/>
        </w:numPr>
        <w:spacing w:after="0" w:line="240" w:lineRule="auto"/>
        <w:ind w:right="10"/>
        <w:jc w:val="both"/>
        <w:rPr>
          <w:rFonts w:ascii="Tahoma" w:hAnsi="Tahoma" w:cs="Tahoma"/>
          <w:color w:val="000000"/>
          <w:sz w:val="20"/>
          <w:szCs w:val="20"/>
          <w:lang w:eastAsia="ja-JP"/>
        </w:rPr>
      </w:pPr>
      <w:r w:rsidRPr="00DF2F32">
        <w:rPr>
          <w:rFonts w:ascii="Tahoma" w:hAnsi="Tahoma" w:cs="Tahoma"/>
          <w:color w:val="000000"/>
          <w:sz w:val="20"/>
          <w:szCs w:val="20"/>
          <w:lang w:eastAsia="ja-JP"/>
        </w:rPr>
        <w:t>Zamawiającemu ponadto przysługuje prawo odstąpienia od umowy w przypadkach określonych w art. 456 Ustawy PZP. W takim przypadku Wykonawca może żądać wyłącznie wynagrodzenia należnego z tytułu wykonania części Umowy.</w:t>
      </w:r>
    </w:p>
    <w:p w14:paraId="44A9B27B" w14:textId="67EB6A26" w:rsidR="00797F6A" w:rsidRPr="00333A3A" w:rsidRDefault="00070BB9" w:rsidP="006728AD">
      <w:pPr>
        <w:numPr>
          <w:ilvl w:val="0"/>
          <w:numId w:val="71"/>
        </w:numPr>
        <w:spacing w:after="0" w:line="240" w:lineRule="auto"/>
        <w:ind w:right="10"/>
        <w:jc w:val="both"/>
        <w:rPr>
          <w:rFonts w:ascii="Tahoma" w:hAnsi="Tahoma" w:cs="Tahoma"/>
          <w:sz w:val="20"/>
          <w:szCs w:val="20"/>
          <w:lang w:eastAsia="ja-JP"/>
        </w:rPr>
      </w:pPr>
      <w:bookmarkStart w:id="40" w:name="_Hlk71287345"/>
      <w:r w:rsidRPr="00333A3A">
        <w:rPr>
          <w:rFonts w:ascii="Tahoma" w:hAnsi="Tahoma" w:cs="Tahoma"/>
          <w:sz w:val="20"/>
          <w:szCs w:val="20"/>
        </w:rPr>
        <w:t>Odstąpienie od umowy lub wypowiedzenie umowy powinno nastąpić w formie pisemnej i powinno zawierać uzasadnienie. Dopuszczalne jest również odstąpienie od umowy lub jej wypowiedzenie poprzez złożenie oświadczenia woli w postaci elektronicznej opatrzonego kwalifikowanym podpisem elektronicznym, zgodnie z art. 78¹ § 1 Kodeksu cywilnego</w:t>
      </w:r>
      <w:bookmarkEnd w:id="40"/>
      <w:r w:rsidR="00797F6A" w:rsidRPr="00333A3A">
        <w:rPr>
          <w:rFonts w:ascii="Tahoma" w:hAnsi="Tahoma" w:cs="Tahoma"/>
          <w:sz w:val="20"/>
          <w:szCs w:val="20"/>
        </w:rPr>
        <w:t>.</w:t>
      </w:r>
    </w:p>
    <w:p w14:paraId="3D3103E8" w14:textId="77777777" w:rsidR="00797F6A" w:rsidRPr="004131B1" w:rsidRDefault="00797F6A" w:rsidP="00797F6A">
      <w:pPr>
        <w:spacing w:after="0" w:line="240" w:lineRule="auto"/>
        <w:ind w:left="426" w:hanging="426"/>
        <w:jc w:val="both"/>
        <w:rPr>
          <w:rFonts w:ascii="Tahoma" w:hAnsi="Tahoma" w:cs="Tahoma"/>
          <w:sz w:val="20"/>
          <w:szCs w:val="20"/>
        </w:rPr>
      </w:pPr>
    </w:p>
    <w:bookmarkStart w:id="41" w:name="_Hlk62203420"/>
    <w:p w14:paraId="1C6FB25A" w14:textId="4F25CDBA" w:rsidR="00797F6A" w:rsidRPr="004131B1" w:rsidRDefault="00797F6A" w:rsidP="00797F6A">
      <w:pPr>
        <w:spacing w:after="0" w:line="240" w:lineRule="auto"/>
        <w:jc w:val="center"/>
        <w:rPr>
          <w:rFonts w:ascii="Tahoma" w:hAnsi="Tahoma" w:cs="Tahoma"/>
          <w:sz w:val="20"/>
          <w:szCs w:val="20"/>
        </w:rPr>
      </w:pPr>
      <w:r w:rsidRPr="004131B1">
        <w:rPr>
          <w:rFonts w:ascii="Tahoma" w:hAnsi="Tahoma" w:cs="Tahoma"/>
          <w:sz w:val="20"/>
          <w:szCs w:val="20"/>
        </w:rPr>
        <w:fldChar w:fldCharType="begin"/>
      </w:r>
      <w:r w:rsidRPr="004131B1">
        <w:rPr>
          <w:rFonts w:ascii="Tahoma" w:hAnsi="Tahoma" w:cs="Tahoma"/>
          <w:sz w:val="20"/>
          <w:szCs w:val="20"/>
        </w:rPr>
        <w:instrText>\SYMBOL 167 \f "Times New Roman CE"</w:instrText>
      </w:r>
      <w:r w:rsidRPr="004131B1">
        <w:rPr>
          <w:rFonts w:ascii="Tahoma" w:hAnsi="Tahoma" w:cs="Tahoma"/>
          <w:sz w:val="20"/>
          <w:szCs w:val="20"/>
        </w:rPr>
        <w:fldChar w:fldCharType="end"/>
      </w:r>
      <w:r w:rsidRPr="004131B1">
        <w:rPr>
          <w:rFonts w:ascii="Tahoma" w:hAnsi="Tahoma" w:cs="Tahoma"/>
          <w:sz w:val="20"/>
          <w:szCs w:val="20"/>
        </w:rPr>
        <w:t xml:space="preserve"> 1</w:t>
      </w:r>
      <w:r w:rsidR="00567DDC">
        <w:rPr>
          <w:rFonts w:ascii="Tahoma" w:hAnsi="Tahoma" w:cs="Tahoma"/>
          <w:sz w:val="20"/>
          <w:szCs w:val="20"/>
        </w:rPr>
        <w:t>4</w:t>
      </w:r>
    </w:p>
    <w:p w14:paraId="0419DCB9" w14:textId="77777777" w:rsidR="00797F6A" w:rsidRPr="00333A3A" w:rsidRDefault="00797F6A" w:rsidP="006728AD">
      <w:pPr>
        <w:pStyle w:val="Akapitzlist"/>
        <w:numPr>
          <w:ilvl w:val="0"/>
          <w:numId w:val="18"/>
        </w:numPr>
        <w:ind w:right="-1" w:hanging="503"/>
        <w:jc w:val="both"/>
        <w:rPr>
          <w:rFonts w:ascii="Tahoma" w:hAnsi="Tahoma" w:cs="Tahoma"/>
          <w:sz w:val="20"/>
          <w:szCs w:val="20"/>
        </w:rPr>
      </w:pPr>
      <w:r w:rsidRPr="0096136E">
        <w:rPr>
          <w:rFonts w:ascii="Tahoma" w:hAnsi="Tahoma" w:cs="Tahoma"/>
          <w:sz w:val="20"/>
          <w:szCs w:val="20"/>
        </w:rPr>
        <w:t>Zakazuje się zmian postanowień niniejszej umowy w stosunku do treści oferty, na podstawie której dokonano wyboru Wykonawcy, chyba że zachodzi co najmniej jedna z okoliczności określonych w art. w art. 454-455 Ustawy PZP.</w:t>
      </w:r>
    </w:p>
    <w:p w14:paraId="6F355742" w14:textId="1A7196A4" w:rsidR="00797F6A" w:rsidRPr="00333A3A" w:rsidRDefault="00070BB9" w:rsidP="00070BB9">
      <w:pPr>
        <w:numPr>
          <w:ilvl w:val="0"/>
          <w:numId w:val="18"/>
        </w:numPr>
        <w:tabs>
          <w:tab w:val="clear" w:pos="645"/>
        </w:tabs>
        <w:spacing w:after="0" w:line="240" w:lineRule="auto"/>
        <w:ind w:left="567" w:right="-1" w:hanging="425"/>
        <w:jc w:val="both"/>
        <w:rPr>
          <w:rFonts w:ascii="Tahoma" w:hAnsi="Tahoma" w:cs="Tahoma"/>
          <w:sz w:val="20"/>
          <w:szCs w:val="20"/>
        </w:rPr>
      </w:pPr>
      <w:bookmarkStart w:id="42" w:name="_Hlk71287359"/>
      <w:r w:rsidRPr="00333A3A">
        <w:rPr>
          <w:rFonts w:ascii="Tahoma" w:hAnsi="Tahoma" w:cs="Tahoma"/>
          <w:sz w:val="20"/>
          <w:szCs w:val="20"/>
        </w:rPr>
        <w:t>Zmiana postanowień niniejszej umowy może być dokonana przez obie strony w formie pisemnej, w tym również w formie oświadczenia woli złożonego w postaci elektronicznej opatrzonego kwalifikowanym podpisem elektronicznym, zgodnie z art. 78¹ § 1 Kodeksu cywilnego, w drodze aneksu do niniejszej umowy, pod rygorem nieważności takiej zmiany</w:t>
      </w:r>
      <w:bookmarkEnd w:id="42"/>
      <w:r w:rsidR="00797F6A" w:rsidRPr="00333A3A">
        <w:rPr>
          <w:rFonts w:ascii="Tahoma" w:hAnsi="Tahoma" w:cs="Tahoma"/>
          <w:sz w:val="20"/>
          <w:szCs w:val="20"/>
        </w:rPr>
        <w:t>.</w:t>
      </w:r>
    </w:p>
    <w:bookmarkEnd w:id="41"/>
    <w:p w14:paraId="6C6165B3" w14:textId="77777777" w:rsidR="00797F6A" w:rsidRPr="00C7135A" w:rsidRDefault="00797F6A" w:rsidP="00797F6A">
      <w:pPr>
        <w:spacing w:after="0" w:line="240" w:lineRule="auto"/>
        <w:rPr>
          <w:rFonts w:ascii="Tahoma" w:hAnsi="Tahoma" w:cs="Tahoma"/>
          <w:sz w:val="20"/>
          <w:szCs w:val="20"/>
        </w:rPr>
      </w:pPr>
    </w:p>
    <w:p w14:paraId="6F87856D" w14:textId="02736E32" w:rsidR="00797F6A" w:rsidRPr="00C7135A" w:rsidRDefault="00797F6A" w:rsidP="00797F6A">
      <w:pPr>
        <w:spacing w:after="0" w:line="240" w:lineRule="auto"/>
        <w:jc w:val="center"/>
        <w:rPr>
          <w:rFonts w:ascii="Tahoma" w:hAnsi="Tahoma" w:cs="Tahoma"/>
          <w:sz w:val="20"/>
          <w:szCs w:val="20"/>
        </w:rPr>
      </w:pPr>
      <w:bookmarkStart w:id="43" w:name="_Hlk62203537"/>
      <w:bookmarkStart w:id="44" w:name="_Hlk63066603"/>
      <w:r w:rsidRPr="00C7135A">
        <w:rPr>
          <w:rFonts w:ascii="Tahoma" w:hAnsi="Tahoma" w:cs="Tahoma"/>
          <w:sz w:val="20"/>
          <w:szCs w:val="20"/>
        </w:rPr>
        <w:sym w:font="Times New Roman" w:char="00A7"/>
      </w:r>
      <w:r w:rsidRPr="00C7135A">
        <w:rPr>
          <w:rFonts w:ascii="Tahoma" w:hAnsi="Tahoma" w:cs="Tahoma"/>
          <w:sz w:val="20"/>
          <w:szCs w:val="20"/>
        </w:rPr>
        <w:t xml:space="preserve"> 1</w:t>
      </w:r>
      <w:r w:rsidR="00567DDC">
        <w:rPr>
          <w:rFonts w:ascii="Tahoma" w:hAnsi="Tahoma" w:cs="Tahoma"/>
          <w:sz w:val="20"/>
          <w:szCs w:val="20"/>
        </w:rPr>
        <w:t>5</w:t>
      </w:r>
    </w:p>
    <w:p w14:paraId="3D169B1D" w14:textId="77777777" w:rsidR="00797F6A" w:rsidRPr="00CA0E3B" w:rsidRDefault="00797F6A" w:rsidP="006728AD">
      <w:pPr>
        <w:pStyle w:val="Akapitzlist"/>
        <w:numPr>
          <w:ilvl w:val="1"/>
          <w:numId w:val="21"/>
        </w:numPr>
        <w:tabs>
          <w:tab w:val="clear" w:pos="1440"/>
          <w:tab w:val="num" w:pos="567"/>
        </w:tabs>
        <w:ind w:left="567" w:right="-1" w:hanging="283"/>
        <w:jc w:val="both"/>
        <w:rPr>
          <w:rFonts w:ascii="Tahoma" w:hAnsi="Tahoma" w:cs="Tahoma"/>
          <w:sz w:val="20"/>
          <w:szCs w:val="20"/>
        </w:rPr>
      </w:pPr>
      <w:bookmarkStart w:id="45" w:name="_Hlk62053560"/>
      <w:r w:rsidRPr="00CA0E3B">
        <w:rPr>
          <w:rFonts w:ascii="Tahoma" w:hAnsi="Tahoma" w:cs="Tahoma"/>
          <w:sz w:val="20"/>
          <w:szCs w:val="20"/>
        </w:rPr>
        <w:t xml:space="preserve">Zgodnie z art. 455 ust. 1 pkt. 1 Ustawy PZP Zamawiający przewiduje możliwość wprowadzenia niżej wymienionych zmian postanowień niniejszej umowy w stosunku do treści oferty, na podstawie której dokonano wyboru Wykonawcy: </w:t>
      </w:r>
    </w:p>
    <w:bookmarkEnd w:id="45"/>
    <w:p w14:paraId="27496C65" w14:textId="77777777" w:rsidR="00797F6A" w:rsidRDefault="00797F6A" w:rsidP="00797F6A">
      <w:pPr>
        <w:pStyle w:val="Akapitzlist"/>
        <w:numPr>
          <w:ilvl w:val="3"/>
          <w:numId w:val="13"/>
        </w:numPr>
        <w:ind w:left="993" w:right="-1" w:hanging="284"/>
        <w:jc w:val="both"/>
        <w:rPr>
          <w:rFonts w:ascii="Tahoma" w:hAnsi="Tahoma" w:cs="Tahoma"/>
          <w:sz w:val="20"/>
          <w:szCs w:val="20"/>
        </w:rPr>
      </w:pPr>
      <w:r w:rsidRPr="007D79C9">
        <w:rPr>
          <w:rFonts w:ascii="Tahoma" w:hAnsi="Tahoma" w:cs="Tahoma"/>
          <w:sz w:val="20"/>
          <w:szCs w:val="20"/>
        </w:rPr>
        <w:t>zmiany terminów płatności, wysokości i liczby rat składki – taka zmiana zostanie dokonana, bez dodatkowej zwyżki składki, na pisemny wniosek Zamawiającego złożony przed upływem terminu płatności składki przewidzianym w umowie oraz dokumentach ubezpieczenia po uprzedniej zgodzie Wykonawcy;</w:t>
      </w:r>
    </w:p>
    <w:p w14:paraId="46D035C2" w14:textId="77777777" w:rsidR="00797F6A" w:rsidRDefault="00797F6A" w:rsidP="00797F6A">
      <w:pPr>
        <w:pStyle w:val="Akapitzlist"/>
        <w:numPr>
          <w:ilvl w:val="3"/>
          <w:numId w:val="13"/>
        </w:numPr>
        <w:ind w:left="993" w:right="-1" w:hanging="284"/>
        <w:jc w:val="both"/>
        <w:rPr>
          <w:rFonts w:ascii="Tahoma" w:hAnsi="Tahoma" w:cs="Tahoma"/>
          <w:sz w:val="20"/>
          <w:szCs w:val="20"/>
        </w:rPr>
      </w:pPr>
      <w:r w:rsidRPr="007D79C9">
        <w:rPr>
          <w:rFonts w:ascii="Tahoma" w:hAnsi="Tahoma" w:cs="Tahoma"/>
          <w:sz w:val="20"/>
          <w:szCs w:val="20"/>
        </w:rPr>
        <w:t xml:space="preserve">zmiany wysokości składki lub raty składki w ubezpieczeniach majątkowych w przypadku zmiany sumy    ubezpieczenia – w przypadku zmiany wartości majątku w okresie ubezpieczenia oraz </w:t>
      </w:r>
      <w:r w:rsidRPr="007D79C9">
        <w:rPr>
          <w:rFonts w:ascii="Tahoma" w:hAnsi="Tahoma" w:cs="Tahoma"/>
          <w:sz w:val="20"/>
          <w:szCs w:val="20"/>
        </w:rPr>
        <w:br/>
        <w:t xml:space="preserve">w wyniku nabycia składników majątkowych w okresie pomiędzy zebraniem danych </w:t>
      </w:r>
      <w:r w:rsidRPr="007D79C9">
        <w:rPr>
          <w:rFonts w:ascii="Tahoma" w:hAnsi="Tahoma" w:cs="Tahoma"/>
          <w:sz w:val="20"/>
          <w:szCs w:val="20"/>
        </w:rPr>
        <w:br/>
        <w:t>a rozpoczęciem okresu ubezpieczenia. Składka będzie rozliczana zgodnie z, określonymi w SWZ, zapisami klauzuli warunków i taryf oraz klauzul automatycznego pokrycia;</w:t>
      </w:r>
    </w:p>
    <w:p w14:paraId="3CAB2FDD" w14:textId="77777777" w:rsidR="00797F6A" w:rsidRPr="00AD361B" w:rsidRDefault="00797F6A" w:rsidP="00797F6A">
      <w:pPr>
        <w:pStyle w:val="Akapitzlist"/>
        <w:numPr>
          <w:ilvl w:val="3"/>
          <w:numId w:val="13"/>
        </w:numPr>
        <w:ind w:left="993" w:right="-1" w:hanging="284"/>
        <w:jc w:val="both"/>
        <w:rPr>
          <w:rFonts w:ascii="Tahoma" w:hAnsi="Tahoma" w:cs="Tahoma"/>
          <w:sz w:val="20"/>
          <w:szCs w:val="20"/>
        </w:rPr>
      </w:pPr>
      <w:r w:rsidRPr="007D79C9">
        <w:rPr>
          <w:rFonts w:ascii="Tahoma" w:hAnsi="Tahoma" w:cs="Tahoma"/>
          <w:sz w:val="20"/>
          <w:szCs w:val="20"/>
        </w:rPr>
        <w:t xml:space="preserve">zmiany wysokości składki lub raty składki w ubezpieczeniu odpowiedzialności cywilnej i ubezpieczeniach zawartych w systemie </w:t>
      </w:r>
      <w:r w:rsidRPr="00AD361B">
        <w:rPr>
          <w:rFonts w:ascii="Tahoma" w:hAnsi="Tahoma" w:cs="Tahoma"/>
          <w:sz w:val="20"/>
          <w:szCs w:val="20"/>
        </w:rPr>
        <w:t>na pierwsze ryzyko w wyniku podwyższenia wysokości sumy gwarancyjnej i zmiany limitów odpowiedzialności na wniosek Zamawiającego oraz za zgodą Wykonawcy. Zmiana taka będzie możliwa tylko pod warunkiem, że Zamawiający zaakceptuje propozycje Wykonawcy dotyczące tej zmiany;</w:t>
      </w:r>
    </w:p>
    <w:p w14:paraId="0E5809B4" w14:textId="77777777" w:rsidR="00797F6A" w:rsidRDefault="00797F6A" w:rsidP="00797F6A">
      <w:pPr>
        <w:pStyle w:val="Akapitzlist"/>
        <w:numPr>
          <w:ilvl w:val="3"/>
          <w:numId w:val="13"/>
        </w:numPr>
        <w:ind w:left="993" w:right="-1" w:hanging="284"/>
        <w:jc w:val="both"/>
        <w:rPr>
          <w:rFonts w:ascii="Tahoma" w:hAnsi="Tahoma" w:cs="Tahoma"/>
          <w:sz w:val="20"/>
          <w:szCs w:val="20"/>
        </w:rPr>
      </w:pPr>
      <w:r w:rsidRPr="007D79C9">
        <w:rPr>
          <w:rFonts w:ascii="Tahoma" w:hAnsi="Tahoma" w:cs="Tahoma"/>
          <w:sz w:val="20"/>
          <w:szCs w:val="20"/>
        </w:rPr>
        <w:t xml:space="preserve">zmiany wysokości składki w ubezpieczeniu mienia od wszystkich ryzyk w przypadku zmiany sumy ubezpieczenia budynków i budowli – w przypadku zmiany rodzaju wartości budynku/budowli (np. z </w:t>
      </w:r>
      <w:r w:rsidRPr="007D79C9">
        <w:rPr>
          <w:rFonts w:ascii="Tahoma" w:hAnsi="Tahoma" w:cs="Tahoma"/>
          <w:sz w:val="20"/>
          <w:szCs w:val="20"/>
        </w:rPr>
        <w:lastRenderedPageBreak/>
        <w:t>wartości księgowej brutto na wartość odtworzeniową). Składka będzie rozliczana zgodnie z, określonymi w SWZ, zapisami klauzuli warunków i taryf;</w:t>
      </w:r>
    </w:p>
    <w:p w14:paraId="6278FEC1" w14:textId="77777777" w:rsidR="00797F6A" w:rsidRPr="00333A3A" w:rsidRDefault="00797F6A" w:rsidP="00797F6A">
      <w:pPr>
        <w:pStyle w:val="Akapitzlist"/>
        <w:numPr>
          <w:ilvl w:val="3"/>
          <w:numId w:val="13"/>
        </w:numPr>
        <w:ind w:left="993" w:right="-1" w:hanging="284"/>
        <w:jc w:val="both"/>
        <w:rPr>
          <w:rFonts w:ascii="Tahoma" w:hAnsi="Tahoma" w:cs="Tahoma"/>
          <w:sz w:val="20"/>
          <w:szCs w:val="20"/>
        </w:rPr>
      </w:pPr>
      <w:r w:rsidRPr="00333A3A">
        <w:rPr>
          <w:rFonts w:ascii="Tahoma" w:hAnsi="Tahoma" w:cs="Tahoma"/>
          <w:sz w:val="20"/>
          <w:szCs w:val="20"/>
        </w:rPr>
        <w:t>zmiany wysokości składki lub raty składki w ubezpieczeniu następstw nieszczęśliwych wypadków – w przypadku zmiany liczby osób ubezpieczonych oraz wysokości sumy ubezpieczenia na osobę w okresie ubezpieczenia. Składka będzie rozliczana zgodnie z, określonymi w SWZ, zapisami klauzuli warunków i taryf;</w:t>
      </w:r>
    </w:p>
    <w:p w14:paraId="534C7F5F" w14:textId="77777777" w:rsidR="00797F6A" w:rsidRPr="007D79C9" w:rsidRDefault="00797F6A" w:rsidP="00797F6A">
      <w:pPr>
        <w:pStyle w:val="Akapitzlist"/>
        <w:numPr>
          <w:ilvl w:val="3"/>
          <w:numId w:val="13"/>
        </w:numPr>
        <w:ind w:left="993" w:right="-1" w:hanging="284"/>
        <w:jc w:val="both"/>
        <w:rPr>
          <w:rFonts w:ascii="Tahoma" w:hAnsi="Tahoma" w:cs="Tahoma"/>
          <w:sz w:val="20"/>
          <w:szCs w:val="20"/>
        </w:rPr>
      </w:pPr>
      <w:r w:rsidRPr="007D79C9">
        <w:rPr>
          <w:rFonts w:ascii="Tahoma" w:hAnsi="Tahoma" w:cs="Tahoma"/>
          <w:sz w:val="20"/>
          <w:szCs w:val="20"/>
        </w:rPr>
        <w:t>zmiany dotyczące liczby jednostek organizacyjnych Zamawiającego i innych podmiotów (osób prawnych) podlegających ubezpieczeniu i ich formy prawnej - w przypadku:</w:t>
      </w:r>
    </w:p>
    <w:p w14:paraId="38BF47D0" w14:textId="77777777" w:rsidR="00797F6A" w:rsidRPr="00203180" w:rsidRDefault="00797F6A" w:rsidP="006728AD">
      <w:pPr>
        <w:pStyle w:val="Akapitzlist"/>
        <w:numPr>
          <w:ilvl w:val="0"/>
          <w:numId w:val="22"/>
        </w:numPr>
        <w:tabs>
          <w:tab w:val="clear" w:pos="360"/>
          <w:tab w:val="num" w:pos="1276"/>
        </w:tabs>
        <w:ind w:left="1276" w:right="-1" w:hanging="283"/>
        <w:jc w:val="both"/>
        <w:rPr>
          <w:rFonts w:ascii="Tahoma" w:hAnsi="Tahoma" w:cs="Tahoma"/>
          <w:sz w:val="20"/>
          <w:szCs w:val="20"/>
        </w:rPr>
      </w:pPr>
      <w:r w:rsidRPr="00203180">
        <w:rPr>
          <w:rFonts w:ascii="Tahoma" w:hAnsi="Tahoma" w:cs="Tahoma"/>
          <w:sz w:val="20"/>
          <w:szCs w:val="20"/>
        </w:rPr>
        <w:t>powstania nowych jednostek/osób prawnych (w wyniku utworzenia, połączenia lub wyodrębniania) - składka będzie rozliczana bądź naliczana zgodnie z, określonymi w SWZ, zapisami klauzuli warunków i taryf;</w:t>
      </w:r>
    </w:p>
    <w:p w14:paraId="1D32CA69" w14:textId="77777777" w:rsidR="00797F6A" w:rsidRPr="004131B1" w:rsidRDefault="00797F6A" w:rsidP="006728AD">
      <w:pPr>
        <w:numPr>
          <w:ilvl w:val="0"/>
          <w:numId w:val="22"/>
        </w:numPr>
        <w:tabs>
          <w:tab w:val="clear" w:pos="360"/>
          <w:tab w:val="num" w:pos="1134"/>
          <w:tab w:val="num" w:pos="1276"/>
        </w:tabs>
        <w:spacing w:after="0" w:line="240" w:lineRule="auto"/>
        <w:ind w:left="1276" w:right="-1" w:hanging="283"/>
        <w:jc w:val="both"/>
        <w:rPr>
          <w:rFonts w:ascii="Tahoma" w:hAnsi="Tahoma" w:cs="Tahoma"/>
          <w:sz w:val="20"/>
          <w:szCs w:val="20"/>
        </w:rPr>
      </w:pPr>
      <w:r w:rsidRPr="004131B1">
        <w:rPr>
          <w:rFonts w:ascii="Tahoma" w:hAnsi="Tahoma" w:cs="Tahoma"/>
          <w:sz w:val="20"/>
          <w:szCs w:val="20"/>
        </w:rPr>
        <w:t xml:space="preserve">przekształcenia jednostki/osoby prawnej – warunki ubezpieczenia będą nie gorsze jak dla jednostki/osoby prawnej pierwotnej;  </w:t>
      </w:r>
    </w:p>
    <w:p w14:paraId="408BDB70" w14:textId="77777777" w:rsidR="00797F6A" w:rsidRPr="004131B1" w:rsidRDefault="00797F6A" w:rsidP="006728AD">
      <w:pPr>
        <w:numPr>
          <w:ilvl w:val="0"/>
          <w:numId w:val="22"/>
        </w:numPr>
        <w:tabs>
          <w:tab w:val="clear" w:pos="360"/>
          <w:tab w:val="num" w:pos="1134"/>
          <w:tab w:val="num" w:pos="1276"/>
        </w:tabs>
        <w:spacing w:after="0" w:line="240" w:lineRule="auto"/>
        <w:ind w:left="1276" w:right="-1" w:hanging="283"/>
        <w:jc w:val="both"/>
        <w:rPr>
          <w:rFonts w:ascii="Tahoma" w:hAnsi="Tahoma" w:cs="Tahoma"/>
          <w:sz w:val="20"/>
          <w:szCs w:val="20"/>
        </w:rPr>
      </w:pPr>
      <w:r w:rsidRPr="004131B1">
        <w:rPr>
          <w:rFonts w:ascii="Tahoma" w:hAnsi="Tahoma" w:cs="Tahoma"/>
          <w:sz w:val="20"/>
          <w:szCs w:val="20"/>
        </w:rPr>
        <w:t>likwidacji jednostki/osoby prawnej – jednostka/osoba prawna zostanie wyłączona z ochrony ubezpieczeniowej, a jeżeli jej mienie zostanie przekazane innym jednostkom organizacyjnym Zamawiającego lub osobom prawnym podlegającym ubezpieczeniu w ramach niniejszego postępowania, to zostanie ono objęte ochroną przez Wykonawcę na warunkach ubezpieczenia nie gorszych jak dla jednostki zlikwidowanej.</w:t>
      </w:r>
    </w:p>
    <w:p w14:paraId="506E217E" w14:textId="77777777" w:rsidR="00797F6A" w:rsidRPr="00AD5F1E" w:rsidRDefault="00797F6A" w:rsidP="006728AD">
      <w:pPr>
        <w:numPr>
          <w:ilvl w:val="0"/>
          <w:numId w:val="22"/>
        </w:numPr>
        <w:tabs>
          <w:tab w:val="clear" w:pos="360"/>
          <w:tab w:val="num" w:pos="1134"/>
          <w:tab w:val="num" w:pos="1276"/>
        </w:tabs>
        <w:spacing w:after="0" w:line="240" w:lineRule="auto"/>
        <w:ind w:left="1276" w:right="-1" w:hanging="283"/>
        <w:jc w:val="both"/>
        <w:rPr>
          <w:rFonts w:ascii="Tahoma" w:hAnsi="Tahoma" w:cs="Tahoma"/>
          <w:sz w:val="20"/>
          <w:szCs w:val="20"/>
        </w:rPr>
      </w:pPr>
      <w:r w:rsidRPr="004131B1">
        <w:rPr>
          <w:rFonts w:ascii="Tahoma" w:hAnsi="Tahoma" w:cs="Tahoma"/>
          <w:sz w:val="20"/>
          <w:szCs w:val="20"/>
        </w:rPr>
        <w:t xml:space="preserve">włączenia dodatkowych jednostek/osób prawnych do ubezpieczenia w okresie realizacji zamówienia, na wniosek Zamawiającego i za zgodą </w:t>
      </w:r>
      <w:r w:rsidRPr="00AD5F1E">
        <w:rPr>
          <w:rFonts w:ascii="Tahoma" w:hAnsi="Tahoma" w:cs="Tahoma"/>
          <w:sz w:val="20"/>
          <w:szCs w:val="20"/>
        </w:rPr>
        <w:t>Wykonawcy – dotyczy to jednostek/osób prawnych, które nie były wykazane do ubezpieczenia w chwili udzielenia zamówienia publicznego Wykonawcy;</w:t>
      </w:r>
    </w:p>
    <w:p w14:paraId="2C07B564" w14:textId="77777777" w:rsidR="00797F6A" w:rsidRPr="00070BB9" w:rsidRDefault="00797F6A" w:rsidP="00797F6A">
      <w:pPr>
        <w:pStyle w:val="Akapitzlist"/>
        <w:numPr>
          <w:ilvl w:val="3"/>
          <w:numId w:val="13"/>
        </w:numPr>
        <w:ind w:left="993" w:right="-1" w:hanging="284"/>
        <w:jc w:val="both"/>
        <w:rPr>
          <w:rFonts w:ascii="Tahoma" w:hAnsi="Tahoma" w:cs="Tahoma"/>
          <w:sz w:val="20"/>
          <w:szCs w:val="20"/>
        </w:rPr>
      </w:pPr>
      <w:r w:rsidRPr="00AD5F1E">
        <w:rPr>
          <w:rFonts w:ascii="Tahoma" w:hAnsi="Tahoma" w:cs="Tahoma"/>
          <w:sz w:val="20"/>
          <w:szCs w:val="20"/>
        </w:rPr>
        <w:t xml:space="preserve">korzystnej dla Zamawiającego zmiany zakresu ubezpieczenia wynikające z wprowadzenia nowych klauzul za </w:t>
      </w:r>
      <w:r w:rsidRPr="00070BB9">
        <w:rPr>
          <w:rFonts w:ascii="Tahoma" w:hAnsi="Tahoma" w:cs="Tahoma"/>
          <w:sz w:val="20"/>
          <w:szCs w:val="20"/>
        </w:rPr>
        <w:t>zgodą Zamawiającego i Wykonawcy bez dodatkowej zwyżki składki;</w:t>
      </w:r>
    </w:p>
    <w:p w14:paraId="3EC69645" w14:textId="77777777" w:rsidR="00797F6A" w:rsidRPr="00070BB9" w:rsidRDefault="00797F6A" w:rsidP="00797F6A">
      <w:pPr>
        <w:pStyle w:val="Akapitzlist"/>
        <w:numPr>
          <w:ilvl w:val="3"/>
          <w:numId w:val="13"/>
        </w:numPr>
        <w:ind w:left="993" w:right="-1" w:hanging="284"/>
        <w:jc w:val="both"/>
        <w:rPr>
          <w:rFonts w:ascii="Tahoma" w:hAnsi="Tahoma" w:cs="Tahoma"/>
          <w:sz w:val="20"/>
          <w:szCs w:val="20"/>
        </w:rPr>
      </w:pPr>
      <w:r w:rsidRPr="00070BB9">
        <w:rPr>
          <w:rFonts w:ascii="Tahoma" w:hAnsi="Tahoma" w:cs="Tahoma"/>
          <w:sz w:val="20"/>
          <w:szCs w:val="20"/>
        </w:rPr>
        <w:t>zmiany zakresu ubezpieczenia wynikająca ze zmian przepisów prawnych.</w:t>
      </w:r>
    </w:p>
    <w:p w14:paraId="637F9FD8" w14:textId="77777777" w:rsidR="00797F6A" w:rsidRPr="00070BB9" w:rsidRDefault="00797F6A" w:rsidP="006728AD">
      <w:pPr>
        <w:pStyle w:val="Akapitzlist"/>
        <w:numPr>
          <w:ilvl w:val="1"/>
          <w:numId w:val="21"/>
        </w:numPr>
        <w:tabs>
          <w:tab w:val="clear" w:pos="1440"/>
          <w:tab w:val="num" w:pos="851"/>
        </w:tabs>
        <w:ind w:left="709" w:hanging="283"/>
        <w:rPr>
          <w:rFonts w:ascii="Tahoma" w:hAnsi="Tahoma" w:cs="Tahoma"/>
          <w:sz w:val="20"/>
          <w:szCs w:val="20"/>
        </w:rPr>
      </w:pPr>
      <w:r w:rsidRPr="00070BB9">
        <w:rPr>
          <w:rFonts w:ascii="Tahoma" w:hAnsi="Tahoma" w:cs="Tahoma"/>
          <w:sz w:val="20"/>
          <w:szCs w:val="20"/>
        </w:rPr>
        <w:t>Wyżej wymienione zmiany postanowień niniejszej umowy związane ze zmianą wynagrodzenia Wykonawcy będą wprowadzone aneksem w terminie nie późniejszym niż trzydzieści dni od końca każdego rocznego okresu ubezpieczenia i będą obejmować wszelkie zmiany wysokości składki udokumentowane stosownymi umowami ubezpieczenia (lub aneksami do umów ubezpieczenia) zawartymi w zakończonym rocznym okresie ubezpieczenia.</w:t>
      </w:r>
    </w:p>
    <w:p w14:paraId="7A9DED5F" w14:textId="77777777" w:rsidR="00797F6A" w:rsidRPr="00DF2F32" w:rsidRDefault="00797F6A" w:rsidP="006728AD">
      <w:pPr>
        <w:pStyle w:val="Akapitzlist"/>
        <w:numPr>
          <w:ilvl w:val="1"/>
          <w:numId w:val="46"/>
        </w:numPr>
        <w:tabs>
          <w:tab w:val="clear" w:pos="1440"/>
        </w:tabs>
        <w:ind w:left="709" w:right="-1" w:hanging="283"/>
        <w:jc w:val="both"/>
        <w:rPr>
          <w:rFonts w:ascii="Tahoma" w:hAnsi="Tahoma" w:cs="Tahoma"/>
          <w:sz w:val="20"/>
          <w:szCs w:val="20"/>
        </w:rPr>
      </w:pPr>
      <w:r w:rsidRPr="00DF2F32">
        <w:rPr>
          <w:rFonts w:ascii="Tahoma" w:hAnsi="Tahoma" w:cs="Tahoma"/>
          <w:sz w:val="20"/>
          <w:szCs w:val="20"/>
        </w:rPr>
        <w:t>Zgodnie z art. 436 pkt 4 lit. b Ustawy PZP, wynagrodzenie wykonawcy (składka ubezpieczeniowa) może ulec zmianie w przypadku:</w:t>
      </w:r>
    </w:p>
    <w:p w14:paraId="17A858F0" w14:textId="77777777" w:rsidR="00797F6A" w:rsidRPr="00DF2F32" w:rsidRDefault="00797F6A" w:rsidP="00797F6A">
      <w:pPr>
        <w:spacing w:after="0" w:line="240" w:lineRule="auto"/>
        <w:ind w:left="1134" w:right="-1" w:hanging="283"/>
        <w:jc w:val="both"/>
        <w:rPr>
          <w:rFonts w:ascii="Tahoma" w:hAnsi="Tahoma" w:cs="Tahoma"/>
          <w:sz w:val="20"/>
          <w:szCs w:val="20"/>
        </w:rPr>
      </w:pPr>
      <w:r w:rsidRPr="00DF2F32">
        <w:rPr>
          <w:rFonts w:ascii="Tahoma" w:hAnsi="Tahoma" w:cs="Tahoma"/>
          <w:sz w:val="20"/>
          <w:szCs w:val="20"/>
        </w:rPr>
        <w:t>1) zmiany wysokości składki w związku z wprowadzeniem na usługi ubezpieczeniowe podatku od towarów i usług (VAT) lub zmiany stawki tego podatku, jeżeli będzie miał zastosowanie do usług ubezpieczeniowych. Składka ulega podwyższeniu o kwotę naliczonego podatku VAT;</w:t>
      </w:r>
    </w:p>
    <w:p w14:paraId="3068B9BE" w14:textId="77777777" w:rsidR="00797F6A" w:rsidRPr="00DF2F32" w:rsidRDefault="00797F6A" w:rsidP="00797F6A">
      <w:pPr>
        <w:spacing w:after="0" w:line="240" w:lineRule="auto"/>
        <w:ind w:left="1134" w:right="-1" w:hanging="283"/>
        <w:jc w:val="both"/>
        <w:rPr>
          <w:rFonts w:ascii="Tahoma" w:hAnsi="Tahoma" w:cs="Tahoma"/>
          <w:sz w:val="20"/>
          <w:szCs w:val="20"/>
        </w:rPr>
      </w:pPr>
      <w:r w:rsidRPr="00DF2F32">
        <w:rPr>
          <w:rFonts w:ascii="Tahoma" w:hAnsi="Tahoma" w:cs="Tahoma"/>
          <w:sz w:val="20"/>
          <w:szCs w:val="20"/>
        </w:rPr>
        <w:t>2) zmiany:</w:t>
      </w:r>
    </w:p>
    <w:p w14:paraId="3CAA7D99" w14:textId="77777777" w:rsidR="00797F6A" w:rsidRPr="00DF2F32" w:rsidRDefault="00797F6A" w:rsidP="006728AD">
      <w:pPr>
        <w:pStyle w:val="Akapitzlist"/>
        <w:numPr>
          <w:ilvl w:val="3"/>
          <w:numId w:val="19"/>
        </w:numPr>
        <w:tabs>
          <w:tab w:val="clear" w:pos="3589"/>
          <w:tab w:val="num" w:pos="1276"/>
        </w:tabs>
        <w:ind w:left="1134" w:hanging="283"/>
        <w:jc w:val="both"/>
        <w:rPr>
          <w:rFonts w:ascii="Tahoma" w:hAnsi="Tahoma" w:cs="Tahoma"/>
          <w:sz w:val="20"/>
          <w:szCs w:val="20"/>
        </w:rPr>
      </w:pPr>
      <w:r w:rsidRPr="00DF2F32">
        <w:rPr>
          <w:rFonts w:ascii="Tahoma" w:hAnsi="Tahoma" w:cs="Tahoma"/>
          <w:sz w:val="20"/>
          <w:szCs w:val="20"/>
        </w:rPr>
        <w:t>wysokości minimalnego wynagrodzenia za pracę albo wysokości minimalnej stawki godzinowej, ustalonych na podstawie ustawy z dnia 10 października 2002 r. o minimalnym wynagrodzeniu za pracę,</w:t>
      </w:r>
    </w:p>
    <w:p w14:paraId="73A12CAC" w14:textId="77777777" w:rsidR="00797F6A" w:rsidRPr="00DF2F32" w:rsidRDefault="00797F6A" w:rsidP="006728AD">
      <w:pPr>
        <w:pStyle w:val="Akapitzlist"/>
        <w:numPr>
          <w:ilvl w:val="3"/>
          <w:numId w:val="19"/>
        </w:numPr>
        <w:ind w:left="1134" w:hanging="283"/>
        <w:jc w:val="both"/>
        <w:rPr>
          <w:rFonts w:ascii="Tahoma" w:hAnsi="Tahoma" w:cs="Tahoma"/>
          <w:sz w:val="20"/>
          <w:szCs w:val="20"/>
        </w:rPr>
      </w:pPr>
      <w:r w:rsidRPr="00DF2F32">
        <w:rPr>
          <w:rFonts w:ascii="Tahoma" w:hAnsi="Tahoma" w:cs="Tahoma"/>
          <w:sz w:val="20"/>
          <w:szCs w:val="20"/>
        </w:rPr>
        <w:t>zasad podlegania ubezpieczeniom społecznym lub ubezpieczeniu zdrowotnemu lub wysokości stawki/ składki na ubezpieczenie społeczne lub zdrowotne,</w:t>
      </w:r>
    </w:p>
    <w:p w14:paraId="093BB760" w14:textId="77777777" w:rsidR="00797F6A" w:rsidRPr="00DF2F32" w:rsidRDefault="00797F6A" w:rsidP="006728AD">
      <w:pPr>
        <w:pStyle w:val="Akapitzlist"/>
        <w:numPr>
          <w:ilvl w:val="3"/>
          <w:numId w:val="19"/>
        </w:numPr>
        <w:ind w:left="1134" w:hanging="283"/>
        <w:jc w:val="both"/>
        <w:rPr>
          <w:rFonts w:ascii="Tahoma" w:hAnsi="Tahoma" w:cs="Tahoma"/>
          <w:sz w:val="20"/>
          <w:szCs w:val="20"/>
        </w:rPr>
      </w:pPr>
      <w:r w:rsidRPr="00DF2F32">
        <w:rPr>
          <w:rFonts w:ascii="Tahoma" w:hAnsi="Tahoma" w:cs="Tahoma"/>
          <w:sz w:val="20"/>
          <w:szCs w:val="20"/>
        </w:rPr>
        <w:t>zasad gromadzenia i wysokości wpłat do pracowniczych planów kapitałowych, o których mowa w ustawie z dnia 4 października 2018 r. o pracowniczych planach kapitałowych (Dz. U. z 2020 r. poz. 1342.),</w:t>
      </w:r>
    </w:p>
    <w:p w14:paraId="5A43E392" w14:textId="2E592B2A" w:rsidR="00797F6A" w:rsidRPr="00333A3A" w:rsidRDefault="00797F6A" w:rsidP="00333A3A">
      <w:pPr>
        <w:spacing w:after="0" w:line="240" w:lineRule="auto"/>
        <w:ind w:left="567" w:right="-1"/>
        <w:jc w:val="both"/>
        <w:rPr>
          <w:rFonts w:ascii="Tahoma" w:hAnsi="Tahoma" w:cs="Tahoma"/>
          <w:sz w:val="20"/>
          <w:szCs w:val="20"/>
        </w:rPr>
      </w:pPr>
      <w:r w:rsidRPr="00DF2F32">
        <w:rPr>
          <w:rFonts w:ascii="Tahoma" w:hAnsi="Tahoma" w:cs="Tahoma"/>
          <w:sz w:val="20"/>
          <w:szCs w:val="20"/>
        </w:rPr>
        <w:t xml:space="preserve">- pod warunkiem, że zmiany, o których mowa w pkt a) - c) powyżej będą miały wpływ na koszty wykonania </w:t>
      </w:r>
      <w:r w:rsidRPr="00333A3A">
        <w:rPr>
          <w:rFonts w:ascii="Tahoma" w:hAnsi="Tahoma" w:cs="Tahoma"/>
          <w:sz w:val="20"/>
          <w:szCs w:val="20"/>
        </w:rPr>
        <w:t>zamówienia przez Wykonawcę oraz Wykonawca udowodni Zamawiającemu, że mają one wpływ na koszty wykonania zamówienia przez Wykonawcę, tj. Wykonawca przedstawi Zamawiającemu szczegółową kalkulację wpływu opisanych w pkt. a) – c) zmian na koszty realizacji zamówienia przez Wykonawcę.</w:t>
      </w:r>
    </w:p>
    <w:bookmarkEnd w:id="43"/>
    <w:p w14:paraId="797E3A6B" w14:textId="77777777" w:rsidR="00797F6A" w:rsidRPr="00333A3A" w:rsidRDefault="00797F6A" w:rsidP="006728AD">
      <w:pPr>
        <w:pStyle w:val="Akapitzlist"/>
        <w:numPr>
          <w:ilvl w:val="0"/>
          <w:numId w:val="57"/>
        </w:numPr>
        <w:ind w:left="709" w:hanging="425"/>
        <w:jc w:val="both"/>
        <w:rPr>
          <w:rFonts w:ascii="Tahoma" w:hAnsi="Tahoma" w:cs="Tahoma"/>
          <w:sz w:val="20"/>
          <w:szCs w:val="20"/>
        </w:rPr>
      </w:pPr>
      <w:r w:rsidRPr="00333A3A">
        <w:rPr>
          <w:rFonts w:ascii="Tahoma" w:hAnsi="Tahoma" w:cs="Tahoma"/>
          <w:sz w:val="20"/>
          <w:szCs w:val="20"/>
        </w:rPr>
        <w:t>Zgodnie z art. 439 ust. 1 i 2 Ustawy PZP, wynagrodzenie wykonawcy (składka ubezpieczeniowa) może ulec zmianie w przypadku zmiany kosztów związanych z realizacją zamówienia, zgodnie z poniższymi zasadami:</w:t>
      </w:r>
    </w:p>
    <w:p w14:paraId="7A9407AA" w14:textId="77777777" w:rsidR="00797F6A" w:rsidRPr="00833D44" w:rsidRDefault="00797F6A" w:rsidP="006728AD">
      <w:pPr>
        <w:pStyle w:val="Akapitzlist"/>
        <w:numPr>
          <w:ilvl w:val="0"/>
          <w:numId w:val="58"/>
        </w:numPr>
        <w:autoSpaceDE w:val="0"/>
        <w:autoSpaceDN w:val="0"/>
        <w:jc w:val="both"/>
        <w:rPr>
          <w:rFonts w:ascii="Tahoma" w:hAnsi="Tahoma" w:cs="Tahoma"/>
          <w:sz w:val="20"/>
          <w:szCs w:val="20"/>
          <w:lang w:eastAsia="en-US"/>
        </w:rPr>
      </w:pPr>
      <w:r w:rsidRPr="00333A3A">
        <w:rPr>
          <w:rFonts w:ascii="Tahoma" w:hAnsi="Tahoma" w:cs="Tahoma"/>
          <w:sz w:val="20"/>
          <w:szCs w:val="20"/>
        </w:rPr>
        <w:t xml:space="preserve">poziom </w:t>
      </w:r>
      <w:r w:rsidRPr="00833D44">
        <w:rPr>
          <w:rFonts w:ascii="Tahoma" w:hAnsi="Tahoma" w:cs="Tahoma"/>
          <w:sz w:val="20"/>
          <w:szCs w:val="20"/>
        </w:rPr>
        <w:t>zmiany kosztów, uprawniający strony umowy do żądania zmiany wynagrodzenia wynosi 10 punktów proc. i oznacza zmianę wskaźnika określonego w lit. c).</w:t>
      </w:r>
    </w:p>
    <w:p w14:paraId="1BF6FB12" w14:textId="563CB1F5" w:rsidR="00797F6A" w:rsidRPr="00833D44" w:rsidRDefault="00797F6A" w:rsidP="006728AD">
      <w:pPr>
        <w:pStyle w:val="Akapitzlist"/>
        <w:numPr>
          <w:ilvl w:val="0"/>
          <w:numId w:val="58"/>
        </w:numPr>
        <w:autoSpaceDE w:val="0"/>
        <w:autoSpaceDN w:val="0"/>
        <w:jc w:val="both"/>
        <w:rPr>
          <w:rFonts w:ascii="Tahoma" w:hAnsi="Tahoma" w:cs="Tahoma"/>
          <w:sz w:val="20"/>
          <w:szCs w:val="20"/>
        </w:rPr>
      </w:pPr>
      <w:r w:rsidRPr="00833D44">
        <w:rPr>
          <w:rFonts w:ascii="Tahoma" w:hAnsi="Tahoma" w:cs="Tahoma"/>
          <w:sz w:val="20"/>
          <w:szCs w:val="20"/>
        </w:rPr>
        <w:t xml:space="preserve">jako początkowy termin ustalenia zmiany wynagrodzenia ustala się datę początkową </w:t>
      </w:r>
      <w:r w:rsidRPr="00333A3A">
        <w:rPr>
          <w:rFonts w:ascii="Tahoma" w:hAnsi="Tahoma" w:cs="Tahoma"/>
          <w:sz w:val="20"/>
          <w:szCs w:val="20"/>
        </w:rPr>
        <w:t xml:space="preserve">drugiego i trzeciego </w:t>
      </w:r>
      <w:r w:rsidRPr="00833D44">
        <w:rPr>
          <w:rFonts w:ascii="Tahoma" w:hAnsi="Tahoma" w:cs="Tahoma"/>
          <w:sz w:val="20"/>
          <w:szCs w:val="20"/>
        </w:rPr>
        <w:t>roku obowiązywania umowy.</w:t>
      </w:r>
    </w:p>
    <w:p w14:paraId="6D0AB42F" w14:textId="7183F332" w:rsidR="00797F6A" w:rsidRPr="00833D44" w:rsidRDefault="00797F6A" w:rsidP="006728AD">
      <w:pPr>
        <w:pStyle w:val="Akapitzlist"/>
        <w:numPr>
          <w:ilvl w:val="0"/>
          <w:numId w:val="58"/>
        </w:numPr>
        <w:autoSpaceDE w:val="0"/>
        <w:autoSpaceDN w:val="0"/>
        <w:jc w:val="both"/>
        <w:rPr>
          <w:rFonts w:ascii="Tahoma" w:hAnsi="Tahoma" w:cs="Tahoma"/>
          <w:sz w:val="20"/>
          <w:szCs w:val="20"/>
        </w:rPr>
      </w:pPr>
      <w:r w:rsidRPr="00833D44">
        <w:rPr>
          <w:rFonts w:ascii="Tahoma" w:hAnsi="Tahoma" w:cs="Tahoma"/>
          <w:sz w:val="20"/>
          <w:szCs w:val="20"/>
        </w:rPr>
        <w:t>jako podstawę do ustalenia zmiany wynagrodzenia przyjmuje się średnioroczny wskaźnik cen towarów i usług konsumpcyjnych ogółem ogłaszany w komunikacie Prezesa Głównego Urzędu Statystycznego za rok,</w:t>
      </w:r>
      <w:r w:rsidRPr="00833D44">
        <w:rPr>
          <w:sz w:val="20"/>
          <w:szCs w:val="20"/>
        </w:rPr>
        <w:t xml:space="preserve"> </w:t>
      </w:r>
      <w:r w:rsidRPr="00833D44">
        <w:rPr>
          <w:rFonts w:ascii="Tahoma" w:hAnsi="Tahoma" w:cs="Tahoma"/>
          <w:sz w:val="20"/>
          <w:szCs w:val="20"/>
        </w:rPr>
        <w:t xml:space="preserve">w którym przypada początek </w:t>
      </w:r>
      <w:r w:rsidRPr="00333A3A">
        <w:rPr>
          <w:rFonts w:ascii="Tahoma" w:hAnsi="Tahoma" w:cs="Tahoma"/>
          <w:sz w:val="20"/>
          <w:szCs w:val="20"/>
        </w:rPr>
        <w:t xml:space="preserve">pierwszego i drugiego </w:t>
      </w:r>
      <w:r w:rsidRPr="00833D44">
        <w:rPr>
          <w:rFonts w:ascii="Tahoma" w:hAnsi="Tahoma" w:cs="Tahoma"/>
          <w:sz w:val="20"/>
          <w:szCs w:val="20"/>
        </w:rPr>
        <w:t>roku obowiązywania umowy.</w:t>
      </w:r>
    </w:p>
    <w:p w14:paraId="4EAF5653" w14:textId="77777777" w:rsidR="00797F6A" w:rsidRPr="00833D44" w:rsidRDefault="00797F6A" w:rsidP="006728AD">
      <w:pPr>
        <w:pStyle w:val="Akapitzlist"/>
        <w:numPr>
          <w:ilvl w:val="0"/>
          <w:numId w:val="58"/>
        </w:numPr>
        <w:autoSpaceDE w:val="0"/>
        <w:autoSpaceDN w:val="0"/>
        <w:jc w:val="both"/>
        <w:rPr>
          <w:rFonts w:ascii="Tahoma" w:hAnsi="Tahoma" w:cs="Tahoma"/>
          <w:sz w:val="20"/>
          <w:szCs w:val="20"/>
        </w:rPr>
      </w:pPr>
      <w:r w:rsidRPr="00833D44">
        <w:rPr>
          <w:rFonts w:ascii="Tahoma" w:hAnsi="Tahoma" w:cs="Tahoma"/>
          <w:sz w:val="20"/>
          <w:szCs w:val="20"/>
        </w:rPr>
        <w:t xml:space="preserve">jako zmianę kosztów (dalej wskaźnik zmiany kosztów) przyjmuje się: </w:t>
      </w:r>
    </w:p>
    <w:p w14:paraId="378F93AE" w14:textId="77777777" w:rsidR="00797F6A" w:rsidRPr="00833D44" w:rsidRDefault="00797F6A" w:rsidP="00797F6A">
      <w:pPr>
        <w:autoSpaceDE w:val="0"/>
        <w:autoSpaceDN w:val="0"/>
        <w:spacing w:after="0" w:line="240" w:lineRule="auto"/>
        <w:ind w:left="851" w:hanging="142"/>
        <w:jc w:val="both"/>
        <w:rPr>
          <w:rFonts w:ascii="Tahoma" w:hAnsi="Tahoma" w:cs="Tahoma"/>
          <w:sz w:val="20"/>
          <w:szCs w:val="20"/>
        </w:rPr>
      </w:pPr>
      <w:r w:rsidRPr="00833D44">
        <w:rPr>
          <w:rFonts w:ascii="Tahoma" w:hAnsi="Tahoma" w:cs="Tahoma"/>
          <w:sz w:val="20"/>
          <w:szCs w:val="20"/>
        </w:rPr>
        <w:t>- w drugim roku obowiązywania umowy: procentową zmianę wskazanego powyżej wskaźnika za rok, w którym przypada data początkowa pierwszego roku obowiązywania umowy, określoną zgodnie z następującą regułą:</w:t>
      </w:r>
    </w:p>
    <w:p w14:paraId="1A2158C6" w14:textId="77777777" w:rsidR="00797F6A" w:rsidRPr="00833D44" w:rsidRDefault="00797F6A" w:rsidP="00797F6A">
      <w:pPr>
        <w:autoSpaceDE w:val="0"/>
        <w:autoSpaceDN w:val="0"/>
        <w:spacing w:after="0" w:line="240" w:lineRule="auto"/>
        <w:ind w:left="851"/>
        <w:jc w:val="both"/>
        <w:rPr>
          <w:rFonts w:ascii="Tahoma" w:hAnsi="Tahoma" w:cs="Tahoma"/>
          <w:sz w:val="20"/>
          <w:szCs w:val="20"/>
        </w:rPr>
      </w:pPr>
      <w:r w:rsidRPr="00833D44">
        <w:rPr>
          <w:rFonts w:ascii="Tahoma" w:hAnsi="Tahoma" w:cs="Tahoma"/>
          <w:sz w:val="20"/>
          <w:szCs w:val="20"/>
        </w:rPr>
        <w:t>ZmCPI=(CPI</w:t>
      </w:r>
      <w:r w:rsidRPr="00833D44">
        <w:rPr>
          <w:rFonts w:ascii="Tahoma" w:hAnsi="Tahoma" w:cs="Tahoma"/>
          <w:sz w:val="20"/>
          <w:szCs w:val="20"/>
          <w:vertAlign w:val="subscript"/>
        </w:rPr>
        <w:t>1</w:t>
      </w:r>
      <w:r w:rsidRPr="00833D44">
        <w:rPr>
          <w:rFonts w:ascii="Tahoma" w:hAnsi="Tahoma" w:cs="Tahoma"/>
          <w:sz w:val="20"/>
          <w:szCs w:val="20"/>
        </w:rPr>
        <w:t>/100-1)*100%</w:t>
      </w:r>
    </w:p>
    <w:p w14:paraId="0C576040" w14:textId="77777777" w:rsidR="00797F6A" w:rsidRPr="00833D44" w:rsidRDefault="00797F6A" w:rsidP="00797F6A">
      <w:pPr>
        <w:autoSpaceDE w:val="0"/>
        <w:autoSpaceDN w:val="0"/>
        <w:spacing w:after="0" w:line="240" w:lineRule="auto"/>
        <w:ind w:left="1985" w:hanging="709"/>
        <w:jc w:val="both"/>
        <w:rPr>
          <w:rFonts w:ascii="Tahoma" w:hAnsi="Tahoma" w:cs="Tahoma"/>
          <w:sz w:val="20"/>
          <w:szCs w:val="20"/>
        </w:rPr>
      </w:pPr>
      <w:r w:rsidRPr="00833D44">
        <w:rPr>
          <w:rFonts w:ascii="Tahoma" w:hAnsi="Tahoma" w:cs="Tahoma"/>
          <w:sz w:val="20"/>
          <w:szCs w:val="20"/>
        </w:rPr>
        <w:lastRenderedPageBreak/>
        <w:t>gdzie: ZmCPI – zmiana kosztów</w:t>
      </w:r>
    </w:p>
    <w:p w14:paraId="0F143332" w14:textId="77777777" w:rsidR="00797F6A" w:rsidRPr="00833D44" w:rsidRDefault="00797F6A" w:rsidP="00797F6A">
      <w:pPr>
        <w:autoSpaceDE w:val="0"/>
        <w:autoSpaceDN w:val="0"/>
        <w:spacing w:after="0" w:line="240" w:lineRule="auto"/>
        <w:ind w:left="1985" w:hanging="709"/>
        <w:jc w:val="both"/>
        <w:rPr>
          <w:rFonts w:ascii="Tahoma" w:hAnsi="Tahoma" w:cs="Tahoma"/>
          <w:sz w:val="20"/>
          <w:szCs w:val="20"/>
        </w:rPr>
      </w:pPr>
      <w:r w:rsidRPr="00833D44">
        <w:rPr>
          <w:rFonts w:ascii="Tahoma" w:hAnsi="Tahoma" w:cs="Tahoma"/>
          <w:sz w:val="20"/>
          <w:szCs w:val="20"/>
        </w:rPr>
        <w:t>CPI</w:t>
      </w:r>
      <w:r w:rsidRPr="00833D44">
        <w:rPr>
          <w:rFonts w:ascii="Tahoma" w:hAnsi="Tahoma" w:cs="Tahoma"/>
          <w:sz w:val="20"/>
          <w:szCs w:val="20"/>
          <w:vertAlign w:val="subscript"/>
        </w:rPr>
        <w:t>1</w:t>
      </w:r>
      <w:r w:rsidRPr="00833D44">
        <w:rPr>
          <w:rFonts w:ascii="Tahoma" w:hAnsi="Tahoma" w:cs="Tahoma"/>
          <w:sz w:val="20"/>
          <w:szCs w:val="20"/>
        </w:rPr>
        <w:t xml:space="preserve"> – średnioroczny wskaźnik cen towarów i usług konsumpcyjnych ogółem za rok, w którym przypada data początkowa pierwszego roku obowiązywania umowy,</w:t>
      </w:r>
    </w:p>
    <w:p w14:paraId="14FCC4A2" w14:textId="6E15B448" w:rsidR="00797F6A" w:rsidRPr="00313EB1" w:rsidRDefault="00797F6A" w:rsidP="00797F6A">
      <w:pPr>
        <w:autoSpaceDE w:val="0"/>
        <w:autoSpaceDN w:val="0"/>
        <w:spacing w:after="0" w:line="240" w:lineRule="auto"/>
        <w:ind w:left="851" w:hanging="142"/>
        <w:jc w:val="both"/>
        <w:rPr>
          <w:rFonts w:ascii="Tahoma" w:hAnsi="Tahoma" w:cs="Tahoma"/>
          <w:sz w:val="20"/>
          <w:szCs w:val="20"/>
        </w:rPr>
      </w:pPr>
      <w:r w:rsidRPr="00313EB1">
        <w:rPr>
          <w:rFonts w:ascii="Tahoma" w:hAnsi="Tahoma" w:cs="Tahoma"/>
          <w:sz w:val="20"/>
          <w:szCs w:val="20"/>
        </w:rPr>
        <w:t>- w trzecim roku obowiązywania umowy: procentową zmianę iloczynu wskazanego powyżej wskaźnika za lata, w których przypada data początkowa pierwszego i drugiego roku obowiązywania umowy określoną zgodnie z następującą regułą:</w:t>
      </w:r>
    </w:p>
    <w:p w14:paraId="4010288F" w14:textId="77777777" w:rsidR="00797F6A" w:rsidRPr="00313EB1" w:rsidRDefault="00797F6A" w:rsidP="00797F6A">
      <w:pPr>
        <w:autoSpaceDE w:val="0"/>
        <w:autoSpaceDN w:val="0"/>
        <w:spacing w:after="0" w:line="240" w:lineRule="auto"/>
        <w:ind w:left="851"/>
        <w:jc w:val="both"/>
        <w:rPr>
          <w:rFonts w:ascii="Tahoma" w:hAnsi="Tahoma" w:cs="Tahoma"/>
          <w:sz w:val="20"/>
          <w:szCs w:val="20"/>
        </w:rPr>
      </w:pPr>
      <w:r w:rsidRPr="00313EB1">
        <w:rPr>
          <w:rFonts w:ascii="Tahoma" w:hAnsi="Tahoma" w:cs="Tahoma"/>
          <w:sz w:val="20"/>
          <w:szCs w:val="20"/>
        </w:rPr>
        <w:t>ZmCPI=(CPI</w:t>
      </w:r>
      <w:r w:rsidRPr="00313EB1">
        <w:rPr>
          <w:rFonts w:ascii="Tahoma" w:hAnsi="Tahoma" w:cs="Tahoma"/>
          <w:sz w:val="20"/>
          <w:szCs w:val="20"/>
          <w:vertAlign w:val="subscript"/>
        </w:rPr>
        <w:t>1</w:t>
      </w:r>
      <w:r w:rsidRPr="00313EB1">
        <w:rPr>
          <w:rFonts w:ascii="Tahoma" w:hAnsi="Tahoma" w:cs="Tahoma"/>
          <w:sz w:val="20"/>
          <w:szCs w:val="20"/>
        </w:rPr>
        <w:t>/100*CPI</w:t>
      </w:r>
      <w:r w:rsidRPr="00313EB1">
        <w:rPr>
          <w:rFonts w:ascii="Tahoma" w:hAnsi="Tahoma" w:cs="Tahoma"/>
          <w:sz w:val="20"/>
          <w:szCs w:val="20"/>
          <w:vertAlign w:val="subscript"/>
        </w:rPr>
        <w:t>2</w:t>
      </w:r>
      <w:r w:rsidRPr="00313EB1">
        <w:rPr>
          <w:rFonts w:ascii="Tahoma" w:hAnsi="Tahoma" w:cs="Tahoma"/>
          <w:sz w:val="20"/>
          <w:szCs w:val="20"/>
        </w:rPr>
        <w:t>/100-1)*100%</w:t>
      </w:r>
    </w:p>
    <w:p w14:paraId="46F0C825" w14:textId="77777777" w:rsidR="00797F6A" w:rsidRPr="00313EB1" w:rsidRDefault="00797F6A" w:rsidP="00797F6A">
      <w:pPr>
        <w:autoSpaceDE w:val="0"/>
        <w:autoSpaceDN w:val="0"/>
        <w:spacing w:after="0" w:line="240" w:lineRule="auto"/>
        <w:ind w:left="1985" w:hanging="709"/>
        <w:jc w:val="both"/>
        <w:rPr>
          <w:rFonts w:ascii="Tahoma" w:hAnsi="Tahoma" w:cs="Tahoma"/>
          <w:sz w:val="20"/>
          <w:szCs w:val="20"/>
        </w:rPr>
      </w:pPr>
      <w:r w:rsidRPr="00313EB1">
        <w:rPr>
          <w:rFonts w:ascii="Tahoma" w:hAnsi="Tahoma" w:cs="Tahoma"/>
          <w:sz w:val="20"/>
          <w:szCs w:val="20"/>
        </w:rPr>
        <w:t>gdzie: ZmCPI – zmiana kosztów</w:t>
      </w:r>
    </w:p>
    <w:p w14:paraId="1E3B1740" w14:textId="77777777" w:rsidR="00797F6A" w:rsidRPr="00313EB1" w:rsidRDefault="00797F6A" w:rsidP="00797F6A">
      <w:pPr>
        <w:autoSpaceDE w:val="0"/>
        <w:autoSpaceDN w:val="0"/>
        <w:spacing w:after="0" w:line="240" w:lineRule="auto"/>
        <w:ind w:left="1985" w:hanging="709"/>
        <w:jc w:val="both"/>
        <w:rPr>
          <w:rFonts w:ascii="Tahoma" w:hAnsi="Tahoma" w:cs="Tahoma"/>
          <w:sz w:val="20"/>
          <w:szCs w:val="20"/>
        </w:rPr>
      </w:pPr>
      <w:r w:rsidRPr="00313EB1">
        <w:rPr>
          <w:rFonts w:ascii="Tahoma" w:hAnsi="Tahoma" w:cs="Tahoma"/>
          <w:sz w:val="20"/>
          <w:szCs w:val="20"/>
        </w:rPr>
        <w:t>CPI</w:t>
      </w:r>
      <w:r w:rsidRPr="00313EB1">
        <w:rPr>
          <w:rFonts w:ascii="Tahoma" w:hAnsi="Tahoma" w:cs="Tahoma"/>
          <w:sz w:val="20"/>
          <w:szCs w:val="20"/>
          <w:vertAlign w:val="subscript"/>
        </w:rPr>
        <w:t>1</w:t>
      </w:r>
      <w:r w:rsidRPr="00313EB1">
        <w:rPr>
          <w:rFonts w:ascii="Tahoma" w:hAnsi="Tahoma" w:cs="Tahoma"/>
          <w:sz w:val="20"/>
          <w:szCs w:val="20"/>
        </w:rPr>
        <w:t xml:space="preserve"> – średnioroczny wskaźnik cen towarów i usług konsumpcyjnych ogółem za rok, w którym przypada data początkowa pierwszego roku obowiązywania umowy,</w:t>
      </w:r>
    </w:p>
    <w:p w14:paraId="5BF7A3A0" w14:textId="77777777" w:rsidR="00797F6A" w:rsidRPr="00313EB1" w:rsidRDefault="00797F6A" w:rsidP="00797F6A">
      <w:pPr>
        <w:autoSpaceDE w:val="0"/>
        <w:autoSpaceDN w:val="0"/>
        <w:spacing w:after="0" w:line="240" w:lineRule="auto"/>
        <w:ind w:left="1985" w:hanging="709"/>
        <w:jc w:val="both"/>
        <w:rPr>
          <w:rFonts w:ascii="Tahoma" w:hAnsi="Tahoma" w:cs="Tahoma"/>
          <w:sz w:val="20"/>
          <w:szCs w:val="20"/>
        </w:rPr>
      </w:pPr>
      <w:r w:rsidRPr="00313EB1">
        <w:rPr>
          <w:rFonts w:ascii="Tahoma" w:hAnsi="Tahoma" w:cs="Tahoma"/>
          <w:sz w:val="20"/>
          <w:szCs w:val="20"/>
        </w:rPr>
        <w:t>CPI</w:t>
      </w:r>
      <w:r w:rsidRPr="00313EB1">
        <w:rPr>
          <w:rFonts w:ascii="Tahoma" w:hAnsi="Tahoma" w:cs="Tahoma"/>
          <w:sz w:val="20"/>
          <w:szCs w:val="20"/>
          <w:vertAlign w:val="subscript"/>
        </w:rPr>
        <w:t>2</w:t>
      </w:r>
      <w:r w:rsidRPr="00313EB1">
        <w:rPr>
          <w:rFonts w:ascii="Tahoma" w:hAnsi="Tahoma" w:cs="Tahoma"/>
          <w:sz w:val="20"/>
          <w:szCs w:val="20"/>
        </w:rPr>
        <w:t xml:space="preserve"> – średnioroczny wskaźnik cen towarów i usług konsumpcyjnych ogółem za rok, w którym przypada data początkowa drugiego roku obowiązywania umowy,</w:t>
      </w:r>
    </w:p>
    <w:p w14:paraId="464D25DD" w14:textId="77777777" w:rsidR="00797F6A" w:rsidRPr="00833D44" w:rsidRDefault="00797F6A" w:rsidP="006728AD">
      <w:pPr>
        <w:pStyle w:val="Akapitzlist"/>
        <w:numPr>
          <w:ilvl w:val="0"/>
          <w:numId w:val="58"/>
        </w:numPr>
        <w:tabs>
          <w:tab w:val="left" w:pos="851"/>
        </w:tabs>
        <w:autoSpaceDE w:val="0"/>
        <w:autoSpaceDN w:val="0"/>
        <w:jc w:val="both"/>
        <w:rPr>
          <w:rFonts w:ascii="Tahoma" w:hAnsi="Tahoma" w:cs="Tahoma"/>
          <w:sz w:val="20"/>
          <w:szCs w:val="20"/>
        </w:rPr>
      </w:pPr>
      <w:r w:rsidRPr="00833D44">
        <w:rPr>
          <w:rFonts w:ascii="Tahoma" w:hAnsi="Tahoma" w:cs="Tahoma"/>
          <w:sz w:val="20"/>
          <w:szCs w:val="20"/>
        </w:rPr>
        <w:t>zmiana (obniżenie lub wzrost) ww. wskaźnika zmiany kosztów powyżej progu określonego w lit. a) uprawnia strony do zmiany wynagrodzenia wykonawcy zgodnie z następującą regułą:</w:t>
      </w:r>
    </w:p>
    <w:p w14:paraId="18B268FA" w14:textId="77777777" w:rsidR="00797F6A" w:rsidRPr="00833D44" w:rsidRDefault="00797F6A" w:rsidP="00797F6A">
      <w:pPr>
        <w:pStyle w:val="Akapitzlist"/>
        <w:autoSpaceDE w:val="0"/>
        <w:autoSpaceDN w:val="0"/>
        <w:ind w:left="1440" w:hanging="731"/>
        <w:jc w:val="both"/>
        <w:rPr>
          <w:rFonts w:ascii="Tahoma" w:hAnsi="Tahoma" w:cs="Tahoma"/>
          <w:sz w:val="20"/>
          <w:szCs w:val="20"/>
        </w:rPr>
      </w:pPr>
      <w:r w:rsidRPr="00833D44">
        <w:rPr>
          <w:rFonts w:ascii="Tahoma" w:hAnsi="Tahoma" w:cs="Tahoma"/>
          <w:sz w:val="20"/>
          <w:szCs w:val="20"/>
        </w:rPr>
        <w:t>ZmW=0,25*ZmCPI</w:t>
      </w:r>
    </w:p>
    <w:p w14:paraId="0F72028F" w14:textId="77777777" w:rsidR="00797F6A" w:rsidRPr="00833D44" w:rsidRDefault="00797F6A" w:rsidP="00797F6A">
      <w:pPr>
        <w:pStyle w:val="Akapitzlist"/>
        <w:autoSpaceDE w:val="0"/>
        <w:autoSpaceDN w:val="0"/>
        <w:ind w:left="1440"/>
        <w:jc w:val="both"/>
        <w:rPr>
          <w:rFonts w:ascii="Tahoma" w:hAnsi="Tahoma" w:cs="Tahoma"/>
          <w:sz w:val="20"/>
          <w:szCs w:val="20"/>
        </w:rPr>
      </w:pPr>
      <w:r w:rsidRPr="00833D44">
        <w:rPr>
          <w:rFonts w:ascii="Tahoma" w:hAnsi="Tahoma" w:cs="Tahoma"/>
          <w:sz w:val="20"/>
          <w:szCs w:val="20"/>
        </w:rPr>
        <w:t>gdzie:</w:t>
      </w:r>
    </w:p>
    <w:p w14:paraId="23D8E338" w14:textId="77777777" w:rsidR="00797F6A" w:rsidRPr="00833D44" w:rsidRDefault="00797F6A" w:rsidP="00797F6A">
      <w:pPr>
        <w:pStyle w:val="Akapitzlist"/>
        <w:autoSpaceDE w:val="0"/>
        <w:autoSpaceDN w:val="0"/>
        <w:ind w:left="1440"/>
        <w:jc w:val="both"/>
        <w:rPr>
          <w:rFonts w:ascii="Tahoma" w:hAnsi="Tahoma" w:cs="Tahoma"/>
          <w:sz w:val="20"/>
          <w:szCs w:val="20"/>
        </w:rPr>
      </w:pPr>
      <w:r w:rsidRPr="00833D44">
        <w:rPr>
          <w:rFonts w:ascii="Tahoma" w:hAnsi="Tahoma" w:cs="Tahoma"/>
          <w:sz w:val="20"/>
          <w:szCs w:val="20"/>
        </w:rPr>
        <w:t>ZmW – zmiana wynagrodzenia Wykonawcy</w:t>
      </w:r>
    </w:p>
    <w:p w14:paraId="5291A8D2" w14:textId="77777777" w:rsidR="00797F6A" w:rsidRPr="00833D44" w:rsidRDefault="00797F6A" w:rsidP="00797F6A">
      <w:pPr>
        <w:pStyle w:val="Akapitzlist"/>
        <w:autoSpaceDE w:val="0"/>
        <w:autoSpaceDN w:val="0"/>
        <w:ind w:left="1440"/>
        <w:jc w:val="both"/>
        <w:rPr>
          <w:rFonts w:ascii="Tahoma" w:hAnsi="Tahoma" w:cs="Tahoma"/>
          <w:sz w:val="20"/>
          <w:szCs w:val="20"/>
        </w:rPr>
      </w:pPr>
      <w:r w:rsidRPr="00833D44">
        <w:rPr>
          <w:rFonts w:ascii="Tahoma" w:hAnsi="Tahoma" w:cs="Tahoma"/>
          <w:sz w:val="20"/>
          <w:szCs w:val="20"/>
        </w:rPr>
        <w:t>ZmCPI – zmiana kosztów</w:t>
      </w:r>
    </w:p>
    <w:p w14:paraId="39065316" w14:textId="7C4B1D2B" w:rsidR="00797F6A" w:rsidRPr="00833D44" w:rsidRDefault="00F53123" w:rsidP="006728AD">
      <w:pPr>
        <w:pStyle w:val="Akapitzlist"/>
        <w:numPr>
          <w:ilvl w:val="0"/>
          <w:numId w:val="58"/>
        </w:numPr>
        <w:tabs>
          <w:tab w:val="left" w:pos="851"/>
        </w:tabs>
        <w:autoSpaceDE w:val="0"/>
        <w:autoSpaceDN w:val="0"/>
        <w:jc w:val="both"/>
        <w:rPr>
          <w:rFonts w:ascii="Tahoma" w:hAnsi="Tahoma" w:cs="Tahoma"/>
          <w:sz w:val="20"/>
          <w:szCs w:val="20"/>
        </w:rPr>
      </w:pPr>
      <w:r>
        <w:rPr>
          <w:rFonts w:ascii="Tahoma" w:hAnsi="Tahoma" w:cs="Tahoma"/>
          <w:sz w:val="20"/>
          <w:szCs w:val="20"/>
        </w:rPr>
        <w:t xml:space="preserve">maksymalna dopuszczalna wartość zmiany wynagrodzenia w efekcie zastosowania postanowień o zasadach wprowadzania zmian jego wysokości wynosi 5 proc. wynagrodzenia </w:t>
      </w:r>
      <w:r w:rsidRPr="00313EB1">
        <w:rPr>
          <w:rFonts w:ascii="Tahoma" w:hAnsi="Tahoma" w:cs="Tahoma"/>
          <w:sz w:val="20"/>
          <w:szCs w:val="20"/>
        </w:rPr>
        <w:t xml:space="preserve">określonego w § </w:t>
      </w:r>
      <w:r w:rsidR="004C3545" w:rsidRPr="00313EB1">
        <w:rPr>
          <w:rFonts w:ascii="Tahoma" w:hAnsi="Tahoma" w:cs="Tahoma"/>
          <w:sz w:val="20"/>
          <w:szCs w:val="20"/>
        </w:rPr>
        <w:t xml:space="preserve"> 7</w:t>
      </w:r>
      <w:r w:rsidR="00313EB1" w:rsidRPr="00313EB1">
        <w:rPr>
          <w:rFonts w:ascii="Tahoma" w:hAnsi="Tahoma" w:cs="Tahoma"/>
          <w:sz w:val="20"/>
          <w:szCs w:val="20"/>
        </w:rPr>
        <w:t>.</w:t>
      </w:r>
    </w:p>
    <w:bookmarkEnd w:id="44"/>
    <w:p w14:paraId="321FCC10" w14:textId="77777777" w:rsidR="00797F6A" w:rsidRPr="00833D44" w:rsidRDefault="00797F6A" w:rsidP="00797F6A">
      <w:pPr>
        <w:pStyle w:val="Akapitzlist"/>
        <w:autoSpaceDE w:val="0"/>
        <w:autoSpaceDN w:val="0"/>
        <w:jc w:val="both"/>
        <w:rPr>
          <w:rFonts w:ascii="Tahoma" w:hAnsi="Tahoma" w:cs="Tahoma"/>
          <w:sz w:val="20"/>
          <w:szCs w:val="20"/>
        </w:rPr>
      </w:pPr>
    </w:p>
    <w:p w14:paraId="08E45330" w14:textId="024FB356" w:rsidR="00797F6A" w:rsidRPr="004131B1" w:rsidRDefault="00797F6A" w:rsidP="00797F6A">
      <w:pPr>
        <w:spacing w:after="0" w:line="240" w:lineRule="auto"/>
        <w:jc w:val="center"/>
        <w:rPr>
          <w:rFonts w:ascii="Tahoma" w:hAnsi="Tahoma" w:cs="Tahoma"/>
          <w:sz w:val="20"/>
          <w:szCs w:val="20"/>
        </w:rPr>
      </w:pPr>
      <w:r w:rsidRPr="004131B1">
        <w:rPr>
          <w:rFonts w:ascii="Tahoma" w:hAnsi="Tahoma" w:cs="Tahoma"/>
          <w:sz w:val="20"/>
          <w:szCs w:val="20"/>
        </w:rPr>
        <w:sym w:font="Times New Roman" w:char="00A7"/>
      </w:r>
      <w:r w:rsidRPr="004131B1">
        <w:rPr>
          <w:rFonts w:ascii="Tahoma" w:hAnsi="Tahoma" w:cs="Tahoma"/>
          <w:sz w:val="20"/>
          <w:szCs w:val="20"/>
        </w:rPr>
        <w:t xml:space="preserve"> 1</w:t>
      </w:r>
      <w:r w:rsidR="00313EB1">
        <w:rPr>
          <w:rFonts w:ascii="Tahoma" w:hAnsi="Tahoma" w:cs="Tahoma"/>
          <w:sz w:val="20"/>
          <w:szCs w:val="20"/>
        </w:rPr>
        <w:t>6</w:t>
      </w:r>
    </w:p>
    <w:p w14:paraId="3A5815F4" w14:textId="77777777" w:rsidR="00797F6A" w:rsidRPr="004131B1" w:rsidRDefault="00797F6A" w:rsidP="00797F6A">
      <w:pPr>
        <w:pStyle w:val="Akapitzlist"/>
        <w:tabs>
          <w:tab w:val="left" w:pos="284"/>
        </w:tabs>
        <w:ind w:left="284" w:hanging="284"/>
        <w:jc w:val="both"/>
        <w:rPr>
          <w:rFonts w:ascii="Tahoma" w:hAnsi="Tahoma" w:cs="Tahoma"/>
          <w:sz w:val="20"/>
          <w:szCs w:val="20"/>
        </w:rPr>
      </w:pPr>
      <w:r w:rsidRPr="004131B1">
        <w:rPr>
          <w:rFonts w:ascii="Tahoma" w:hAnsi="Tahoma" w:cs="Tahoma"/>
          <w:sz w:val="20"/>
          <w:szCs w:val="20"/>
        </w:rPr>
        <w:t>1. Dane osoby/osób wyznaczonej/ych przez Wykonawcę do współpracy z Zamawiającym w okresie realizacji Zamówienia w zakresie czynności administracyjnych związanych z bieżącą obsługą (np. wystawianie dokumentów ubezpieczenia, wyjaśnianie płatności składek, przygotowywanie zaświadczeń):</w:t>
      </w:r>
    </w:p>
    <w:p w14:paraId="604F1059" w14:textId="77777777" w:rsidR="00797F6A" w:rsidRPr="004131B1" w:rsidRDefault="00797F6A" w:rsidP="00797F6A">
      <w:pPr>
        <w:pStyle w:val="Akapitzlist"/>
        <w:tabs>
          <w:tab w:val="left" w:pos="284"/>
        </w:tabs>
        <w:ind w:left="568" w:hanging="284"/>
        <w:jc w:val="both"/>
        <w:rPr>
          <w:rFonts w:ascii="Tahoma" w:hAnsi="Tahoma" w:cs="Tahoma"/>
          <w:sz w:val="20"/>
          <w:szCs w:val="20"/>
        </w:rPr>
      </w:pPr>
      <w:r w:rsidRPr="004131B1">
        <w:rPr>
          <w:rFonts w:ascii="Tahoma" w:hAnsi="Tahoma" w:cs="Tahoma"/>
          <w:sz w:val="20"/>
          <w:szCs w:val="20"/>
        </w:rPr>
        <w:t>Imię i nazwisko: ……………………</w:t>
      </w:r>
    </w:p>
    <w:p w14:paraId="543316F3" w14:textId="77777777" w:rsidR="00797F6A" w:rsidRPr="004131B1" w:rsidRDefault="00797F6A" w:rsidP="00797F6A">
      <w:pPr>
        <w:pStyle w:val="Akapitzlist"/>
        <w:tabs>
          <w:tab w:val="left" w:pos="284"/>
        </w:tabs>
        <w:ind w:left="568" w:hanging="284"/>
        <w:jc w:val="both"/>
        <w:rPr>
          <w:rFonts w:ascii="Tahoma" w:hAnsi="Tahoma" w:cs="Tahoma"/>
          <w:sz w:val="20"/>
          <w:szCs w:val="20"/>
        </w:rPr>
      </w:pPr>
      <w:r w:rsidRPr="004131B1">
        <w:rPr>
          <w:rFonts w:ascii="Tahoma" w:hAnsi="Tahoma" w:cs="Tahoma"/>
          <w:sz w:val="20"/>
          <w:szCs w:val="20"/>
        </w:rPr>
        <w:t>Nr telefonu: …………………….</w:t>
      </w:r>
    </w:p>
    <w:p w14:paraId="47044257" w14:textId="77777777" w:rsidR="00797F6A" w:rsidRPr="004131B1" w:rsidRDefault="00797F6A" w:rsidP="00797F6A">
      <w:pPr>
        <w:pStyle w:val="Akapitzlist"/>
        <w:tabs>
          <w:tab w:val="left" w:pos="284"/>
        </w:tabs>
        <w:ind w:left="568" w:hanging="284"/>
        <w:jc w:val="both"/>
        <w:rPr>
          <w:rFonts w:ascii="Tahoma" w:hAnsi="Tahoma" w:cs="Tahoma"/>
          <w:sz w:val="20"/>
          <w:szCs w:val="20"/>
        </w:rPr>
      </w:pPr>
      <w:r w:rsidRPr="004131B1">
        <w:rPr>
          <w:rFonts w:ascii="Tahoma" w:hAnsi="Tahoma" w:cs="Tahoma"/>
          <w:sz w:val="20"/>
          <w:szCs w:val="20"/>
        </w:rPr>
        <w:t>Adres poczty elektronicznej: …………………….</w:t>
      </w:r>
    </w:p>
    <w:p w14:paraId="0971EA30" w14:textId="77777777" w:rsidR="00797F6A" w:rsidRPr="004131B1" w:rsidRDefault="00797F6A" w:rsidP="00797F6A">
      <w:pPr>
        <w:pStyle w:val="Akapitzlist"/>
        <w:tabs>
          <w:tab w:val="left" w:pos="284"/>
        </w:tabs>
        <w:ind w:left="284" w:hanging="284"/>
        <w:jc w:val="both"/>
        <w:rPr>
          <w:rFonts w:ascii="Tahoma" w:hAnsi="Tahoma" w:cs="Tahoma"/>
          <w:sz w:val="20"/>
          <w:szCs w:val="20"/>
        </w:rPr>
      </w:pPr>
      <w:r w:rsidRPr="004131B1">
        <w:rPr>
          <w:rFonts w:ascii="Tahoma" w:hAnsi="Tahoma" w:cs="Tahoma"/>
          <w:sz w:val="20"/>
          <w:szCs w:val="20"/>
        </w:rPr>
        <w:t>2. Dane osoby/osób wyznaczonej/ych przez Wykonawcę do współpracy z Zamawiającym w okresie realizacji Zamówienia w zakresie nadzoru procesu obsługi i likwidacji szkód:</w:t>
      </w:r>
    </w:p>
    <w:p w14:paraId="7231DA19" w14:textId="77777777" w:rsidR="00797F6A" w:rsidRPr="004131B1" w:rsidRDefault="00797F6A" w:rsidP="00797F6A">
      <w:pPr>
        <w:pStyle w:val="Akapitzlist"/>
        <w:tabs>
          <w:tab w:val="left" w:pos="284"/>
        </w:tabs>
        <w:ind w:left="568" w:hanging="284"/>
        <w:jc w:val="both"/>
        <w:rPr>
          <w:rFonts w:ascii="Tahoma" w:hAnsi="Tahoma" w:cs="Tahoma"/>
          <w:sz w:val="20"/>
          <w:szCs w:val="20"/>
        </w:rPr>
      </w:pPr>
      <w:r w:rsidRPr="004131B1">
        <w:rPr>
          <w:rFonts w:ascii="Tahoma" w:hAnsi="Tahoma" w:cs="Tahoma"/>
          <w:sz w:val="20"/>
          <w:szCs w:val="20"/>
        </w:rPr>
        <w:t>Imię i nazwisko: ……………………</w:t>
      </w:r>
    </w:p>
    <w:p w14:paraId="7D88E6CA" w14:textId="77777777" w:rsidR="00797F6A" w:rsidRPr="004131B1" w:rsidRDefault="00797F6A" w:rsidP="00797F6A">
      <w:pPr>
        <w:pStyle w:val="Akapitzlist"/>
        <w:tabs>
          <w:tab w:val="left" w:pos="284"/>
        </w:tabs>
        <w:ind w:left="568" w:hanging="284"/>
        <w:jc w:val="both"/>
        <w:rPr>
          <w:rFonts w:ascii="Tahoma" w:hAnsi="Tahoma" w:cs="Tahoma"/>
          <w:sz w:val="20"/>
          <w:szCs w:val="20"/>
        </w:rPr>
      </w:pPr>
      <w:r w:rsidRPr="004131B1">
        <w:rPr>
          <w:rFonts w:ascii="Tahoma" w:hAnsi="Tahoma" w:cs="Tahoma"/>
          <w:sz w:val="20"/>
          <w:szCs w:val="20"/>
        </w:rPr>
        <w:t>Nr telefonu: …………………….</w:t>
      </w:r>
    </w:p>
    <w:p w14:paraId="080AE160" w14:textId="77777777" w:rsidR="00797F6A" w:rsidRPr="004131B1" w:rsidRDefault="00797F6A" w:rsidP="00797F6A">
      <w:pPr>
        <w:pStyle w:val="Akapitzlist"/>
        <w:tabs>
          <w:tab w:val="left" w:pos="284"/>
        </w:tabs>
        <w:ind w:left="568" w:hanging="284"/>
        <w:jc w:val="both"/>
        <w:rPr>
          <w:rFonts w:ascii="Tahoma" w:hAnsi="Tahoma" w:cs="Tahoma"/>
          <w:sz w:val="20"/>
          <w:szCs w:val="20"/>
        </w:rPr>
      </w:pPr>
      <w:r w:rsidRPr="004131B1">
        <w:rPr>
          <w:rFonts w:ascii="Tahoma" w:hAnsi="Tahoma" w:cs="Tahoma"/>
          <w:sz w:val="20"/>
          <w:szCs w:val="20"/>
        </w:rPr>
        <w:t>Adres poczty elektronicznej: …………………….</w:t>
      </w:r>
    </w:p>
    <w:p w14:paraId="2474DB72" w14:textId="77777777" w:rsidR="00797F6A" w:rsidRPr="004131B1" w:rsidRDefault="00797F6A" w:rsidP="006728AD">
      <w:pPr>
        <w:pStyle w:val="Akapitzlist"/>
        <w:numPr>
          <w:ilvl w:val="0"/>
          <w:numId w:val="18"/>
        </w:numPr>
        <w:tabs>
          <w:tab w:val="clear" w:pos="645"/>
          <w:tab w:val="left" w:pos="0"/>
          <w:tab w:val="num" w:pos="284"/>
        </w:tabs>
        <w:ind w:left="284" w:hanging="284"/>
        <w:jc w:val="both"/>
        <w:rPr>
          <w:rFonts w:ascii="Tahoma" w:hAnsi="Tahoma" w:cs="Tahoma"/>
          <w:sz w:val="20"/>
          <w:szCs w:val="20"/>
        </w:rPr>
      </w:pPr>
      <w:r w:rsidRPr="004131B1">
        <w:rPr>
          <w:rFonts w:ascii="Tahoma" w:hAnsi="Tahoma" w:cs="Tahoma"/>
          <w:sz w:val="20"/>
          <w:szCs w:val="20"/>
        </w:rPr>
        <w:t>W przypadku zmiany osób wskazanych ust. 1 lub ust. 2 lub ich danych kontaktowych Wykonawca zobowiązanych jest do poinformowania Zamawiającego o tej zmianie w terminie 14 dni od tej zmiany.</w:t>
      </w:r>
    </w:p>
    <w:p w14:paraId="32136767" w14:textId="77777777" w:rsidR="00797F6A" w:rsidRPr="004131B1" w:rsidRDefault="00797F6A" w:rsidP="006728AD">
      <w:pPr>
        <w:pStyle w:val="Akapitzlist"/>
        <w:numPr>
          <w:ilvl w:val="0"/>
          <w:numId w:val="18"/>
        </w:numPr>
        <w:tabs>
          <w:tab w:val="clear" w:pos="645"/>
          <w:tab w:val="left" w:pos="0"/>
          <w:tab w:val="num" w:pos="284"/>
        </w:tabs>
        <w:ind w:left="284" w:hanging="284"/>
        <w:jc w:val="both"/>
        <w:rPr>
          <w:rFonts w:ascii="Tahoma" w:hAnsi="Tahoma" w:cs="Tahoma"/>
          <w:sz w:val="20"/>
          <w:szCs w:val="20"/>
        </w:rPr>
      </w:pPr>
      <w:r w:rsidRPr="004131B1">
        <w:rPr>
          <w:rFonts w:ascii="Tahoma" w:hAnsi="Tahoma" w:cs="Tahoma"/>
          <w:sz w:val="20"/>
          <w:szCs w:val="20"/>
        </w:rPr>
        <w:t>Zmiana, o której mowa w ust. 3 nie wymaga aneksu do umowy.</w:t>
      </w:r>
    </w:p>
    <w:p w14:paraId="2D729CBB" w14:textId="77777777" w:rsidR="00797F6A" w:rsidRPr="004131B1" w:rsidRDefault="00797F6A" w:rsidP="00797F6A">
      <w:pPr>
        <w:spacing w:after="0" w:line="240" w:lineRule="auto"/>
        <w:rPr>
          <w:rFonts w:ascii="Tahoma" w:hAnsi="Tahoma" w:cs="Tahoma"/>
          <w:sz w:val="20"/>
          <w:szCs w:val="20"/>
        </w:rPr>
      </w:pPr>
    </w:p>
    <w:p w14:paraId="20F38242" w14:textId="73C8D525" w:rsidR="00797F6A" w:rsidRPr="004131B1" w:rsidRDefault="00797F6A" w:rsidP="00797F6A">
      <w:pPr>
        <w:spacing w:after="0" w:line="240" w:lineRule="auto"/>
        <w:jc w:val="center"/>
        <w:rPr>
          <w:rFonts w:ascii="Tahoma" w:hAnsi="Tahoma" w:cs="Tahoma"/>
          <w:sz w:val="20"/>
          <w:szCs w:val="20"/>
        </w:rPr>
      </w:pPr>
      <w:r w:rsidRPr="004131B1">
        <w:rPr>
          <w:rFonts w:ascii="Tahoma" w:hAnsi="Tahoma" w:cs="Tahoma"/>
          <w:sz w:val="20"/>
          <w:szCs w:val="20"/>
        </w:rPr>
        <w:t>§ 1</w:t>
      </w:r>
      <w:r w:rsidR="00313EB1">
        <w:rPr>
          <w:rFonts w:ascii="Tahoma" w:hAnsi="Tahoma" w:cs="Tahoma"/>
          <w:sz w:val="20"/>
          <w:szCs w:val="20"/>
        </w:rPr>
        <w:t>7</w:t>
      </w:r>
    </w:p>
    <w:p w14:paraId="38D8ED07"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 xml:space="preserve">Integralną częścią niniejszej umowy jest program ubezpieczenia mienia i odpowiedzialności Zamawiającego wraz </w:t>
      </w:r>
      <w:r w:rsidRPr="004131B1">
        <w:rPr>
          <w:rFonts w:ascii="Tahoma" w:hAnsi="Tahoma" w:cs="Tahoma"/>
          <w:sz w:val="20"/>
          <w:szCs w:val="20"/>
        </w:rPr>
        <w:br/>
        <w:t>z klauzulami dodatkowymi i wykazem ubezpieczonych, stanowiące załącznik nr 1 do niniejszej umowy.</w:t>
      </w:r>
    </w:p>
    <w:p w14:paraId="7509F138" w14:textId="77777777" w:rsidR="00797F6A" w:rsidRPr="004131B1" w:rsidRDefault="00797F6A" w:rsidP="00797F6A">
      <w:pPr>
        <w:spacing w:after="0" w:line="240" w:lineRule="auto"/>
        <w:jc w:val="center"/>
        <w:rPr>
          <w:rFonts w:ascii="Tahoma" w:hAnsi="Tahoma" w:cs="Tahoma"/>
          <w:sz w:val="20"/>
          <w:szCs w:val="20"/>
        </w:rPr>
      </w:pPr>
    </w:p>
    <w:p w14:paraId="1977DCB8" w14:textId="4A070C9A" w:rsidR="00797F6A" w:rsidRPr="004131B1" w:rsidRDefault="00797F6A" w:rsidP="00797F6A">
      <w:pPr>
        <w:spacing w:after="0" w:line="240" w:lineRule="auto"/>
        <w:jc w:val="center"/>
        <w:rPr>
          <w:rFonts w:ascii="Tahoma" w:hAnsi="Tahoma" w:cs="Tahoma"/>
          <w:sz w:val="20"/>
          <w:szCs w:val="20"/>
        </w:rPr>
      </w:pPr>
      <w:r w:rsidRPr="004131B1">
        <w:rPr>
          <w:rFonts w:ascii="Tahoma" w:hAnsi="Tahoma" w:cs="Tahoma"/>
          <w:sz w:val="20"/>
          <w:szCs w:val="20"/>
        </w:rPr>
        <w:sym w:font="Times New Roman" w:char="00A7"/>
      </w:r>
      <w:r w:rsidRPr="004131B1">
        <w:rPr>
          <w:rFonts w:ascii="Tahoma" w:hAnsi="Tahoma" w:cs="Tahoma"/>
          <w:sz w:val="20"/>
          <w:szCs w:val="20"/>
        </w:rPr>
        <w:t xml:space="preserve"> 1</w:t>
      </w:r>
      <w:r w:rsidR="00313EB1">
        <w:rPr>
          <w:rFonts w:ascii="Tahoma" w:hAnsi="Tahoma" w:cs="Tahoma"/>
          <w:sz w:val="20"/>
          <w:szCs w:val="20"/>
        </w:rPr>
        <w:t>8</w:t>
      </w:r>
    </w:p>
    <w:p w14:paraId="265B3D90"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Wykonawca zobowiązuje się nie dokonywać cesji wierzytelności z tytułu udzielonej ochrony ubezpieczeniowej bez zgody Zamawiającego, pod rygorem nieważności.</w:t>
      </w:r>
    </w:p>
    <w:p w14:paraId="15557211" w14:textId="77777777" w:rsidR="00797F6A" w:rsidRPr="004131B1" w:rsidRDefault="00797F6A" w:rsidP="00797F6A">
      <w:pPr>
        <w:spacing w:after="0" w:line="240" w:lineRule="auto"/>
        <w:jc w:val="center"/>
        <w:rPr>
          <w:rFonts w:ascii="Tahoma" w:hAnsi="Tahoma" w:cs="Tahoma"/>
          <w:sz w:val="20"/>
          <w:szCs w:val="20"/>
        </w:rPr>
      </w:pPr>
    </w:p>
    <w:p w14:paraId="0A05A4DC" w14:textId="154024E2" w:rsidR="00797F6A" w:rsidRPr="004131B1" w:rsidRDefault="00797F6A" w:rsidP="00797F6A">
      <w:pPr>
        <w:spacing w:after="0" w:line="240" w:lineRule="auto"/>
        <w:jc w:val="center"/>
        <w:rPr>
          <w:rFonts w:ascii="Tahoma" w:hAnsi="Tahoma" w:cs="Tahoma"/>
          <w:sz w:val="20"/>
          <w:szCs w:val="20"/>
        </w:rPr>
      </w:pPr>
      <w:r w:rsidRPr="004131B1">
        <w:rPr>
          <w:rFonts w:ascii="Tahoma" w:hAnsi="Tahoma" w:cs="Tahoma"/>
          <w:sz w:val="20"/>
          <w:szCs w:val="20"/>
        </w:rPr>
        <w:sym w:font="Times New Roman" w:char="00A7"/>
      </w:r>
      <w:r w:rsidRPr="004131B1">
        <w:rPr>
          <w:rFonts w:ascii="Tahoma" w:hAnsi="Tahoma" w:cs="Tahoma"/>
          <w:sz w:val="20"/>
          <w:szCs w:val="20"/>
        </w:rPr>
        <w:t xml:space="preserve"> 1</w:t>
      </w:r>
      <w:r w:rsidR="00313EB1">
        <w:rPr>
          <w:rFonts w:ascii="Tahoma" w:hAnsi="Tahoma" w:cs="Tahoma"/>
          <w:sz w:val="20"/>
          <w:szCs w:val="20"/>
        </w:rPr>
        <w:t>9</w:t>
      </w:r>
    </w:p>
    <w:p w14:paraId="1592459F"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Spory wynikające z niniejszej umowy rozstrzygane będą przez sąd właściwy dla siedziby Zamawiającego.</w:t>
      </w:r>
    </w:p>
    <w:p w14:paraId="278592FF" w14:textId="77777777" w:rsidR="00797F6A" w:rsidRPr="004131B1" w:rsidRDefault="00797F6A" w:rsidP="00797F6A">
      <w:pPr>
        <w:spacing w:after="0" w:line="240" w:lineRule="auto"/>
        <w:jc w:val="center"/>
        <w:rPr>
          <w:rFonts w:ascii="Tahoma" w:hAnsi="Tahoma" w:cs="Tahoma"/>
          <w:sz w:val="20"/>
          <w:szCs w:val="20"/>
        </w:rPr>
      </w:pPr>
    </w:p>
    <w:p w14:paraId="2AC78840" w14:textId="7C3AD9EC" w:rsidR="00070BB9" w:rsidRPr="00313EB1" w:rsidRDefault="00070BB9" w:rsidP="00070BB9">
      <w:pPr>
        <w:spacing w:after="0" w:line="240" w:lineRule="auto"/>
        <w:jc w:val="center"/>
        <w:rPr>
          <w:rFonts w:ascii="Tahoma" w:hAnsi="Tahoma" w:cs="Tahoma"/>
          <w:sz w:val="20"/>
          <w:szCs w:val="20"/>
        </w:rPr>
      </w:pPr>
      <w:r w:rsidRPr="00313EB1">
        <w:rPr>
          <w:rFonts w:ascii="Tahoma" w:hAnsi="Tahoma" w:cs="Tahoma"/>
          <w:sz w:val="20"/>
          <w:szCs w:val="20"/>
        </w:rPr>
        <w:sym w:font="Times New Roman" w:char="00A7"/>
      </w:r>
      <w:r w:rsidRPr="00313EB1">
        <w:rPr>
          <w:rFonts w:ascii="Tahoma" w:hAnsi="Tahoma" w:cs="Tahoma"/>
          <w:sz w:val="20"/>
          <w:szCs w:val="20"/>
        </w:rPr>
        <w:t xml:space="preserve"> </w:t>
      </w:r>
      <w:r w:rsidR="00313EB1" w:rsidRPr="00313EB1">
        <w:rPr>
          <w:rFonts w:ascii="Tahoma" w:hAnsi="Tahoma" w:cs="Tahoma"/>
          <w:sz w:val="20"/>
          <w:szCs w:val="20"/>
        </w:rPr>
        <w:t>20</w:t>
      </w:r>
    </w:p>
    <w:p w14:paraId="43C2C4B5" w14:textId="77777777" w:rsidR="00070BB9" w:rsidRPr="00313EB1" w:rsidRDefault="00070BB9" w:rsidP="00070BB9">
      <w:pPr>
        <w:spacing w:after="0" w:line="240" w:lineRule="auto"/>
        <w:jc w:val="both"/>
        <w:rPr>
          <w:rFonts w:ascii="Tahoma" w:hAnsi="Tahoma" w:cs="Tahoma"/>
          <w:sz w:val="20"/>
          <w:szCs w:val="20"/>
        </w:rPr>
      </w:pPr>
      <w:r w:rsidRPr="00313EB1">
        <w:rPr>
          <w:rFonts w:ascii="Tahoma" w:hAnsi="Tahoma" w:cs="Tahoma"/>
          <w:sz w:val="20"/>
          <w:szCs w:val="20"/>
        </w:rPr>
        <w:t>Adres poczty elektronicznej do przekazywania oświadczeń woli złożonych w postaci elektronicznej i opatrzonych kwalifikowanym podpisem elektronicznym są następujące:</w:t>
      </w:r>
    </w:p>
    <w:p w14:paraId="22013C35" w14:textId="77777777" w:rsidR="00070BB9" w:rsidRPr="00313EB1" w:rsidRDefault="00070BB9" w:rsidP="00070BB9">
      <w:pPr>
        <w:pStyle w:val="Akapitzlist"/>
        <w:numPr>
          <w:ilvl w:val="0"/>
          <w:numId w:val="72"/>
        </w:numPr>
        <w:jc w:val="both"/>
        <w:rPr>
          <w:rFonts w:ascii="Tahoma" w:hAnsi="Tahoma" w:cs="Tahoma"/>
          <w:sz w:val="20"/>
          <w:szCs w:val="20"/>
        </w:rPr>
      </w:pPr>
      <w:r w:rsidRPr="00313EB1">
        <w:rPr>
          <w:rFonts w:ascii="Tahoma" w:hAnsi="Tahoma" w:cs="Tahoma"/>
          <w:sz w:val="20"/>
          <w:szCs w:val="20"/>
        </w:rPr>
        <w:t>Dla Zamawiającego: …………………@....................</w:t>
      </w:r>
    </w:p>
    <w:p w14:paraId="246F78AD" w14:textId="77777777" w:rsidR="00070BB9" w:rsidRPr="00313EB1" w:rsidRDefault="00070BB9" w:rsidP="00070BB9">
      <w:pPr>
        <w:pStyle w:val="Akapitzlist"/>
        <w:numPr>
          <w:ilvl w:val="0"/>
          <w:numId w:val="72"/>
        </w:numPr>
        <w:jc w:val="both"/>
        <w:rPr>
          <w:rFonts w:ascii="Tahoma" w:hAnsi="Tahoma" w:cs="Tahoma"/>
          <w:sz w:val="20"/>
          <w:szCs w:val="20"/>
        </w:rPr>
      </w:pPr>
      <w:r w:rsidRPr="00313EB1">
        <w:rPr>
          <w:rFonts w:ascii="Tahoma" w:hAnsi="Tahoma" w:cs="Tahoma"/>
          <w:sz w:val="20"/>
          <w:szCs w:val="20"/>
        </w:rPr>
        <w:t>Dla Wykonawcy: …………………….@.....................</w:t>
      </w:r>
    </w:p>
    <w:p w14:paraId="637539E5" w14:textId="77777777" w:rsidR="00070BB9" w:rsidRDefault="00070BB9" w:rsidP="00070BB9">
      <w:pPr>
        <w:spacing w:after="0" w:line="240" w:lineRule="auto"/>
        <w:jc w:val="center"/>
        <w:rPr>
          <w:rFonts w:ascii="Tahoma" w:hAnsi="Tahoma" w:cs="Tahoma"/>
          <w:sz w:val="20"/>
          <w:szCs w:val="20"/>
        </w:rPr>
      </w:pPr>
    </w:p>
    <w:p w14:paraId="233AF71C" w14:textId="0A4811FA" w:rsidR="00070BB9" w:rsidRPr="00313EB1" w:rsidRDefault="00070BB9" w:rsidP="00070BB9">
      <w:pPr>
        <w:spacing w:after="0" w:line="240" w:lineRule="auto"/>
        <w:jc w:val="center"/>
        <w:rPr>
          <w:rFonts w:ascii="Tahoma" w:hAnsi="Tahoma" w:cs="Tahoma"/>
          <w:sz w:val="20"/>
          <w:szCs w:val="20"/>
        </w:rPr>
      </w:pPr>
      <w:r w:rsidRPr="00313EB1">
        <w:rPr>
          <w:rFonts w:ascii="Tahoma" w:hAnsi="Tahoma" w:cs="Tahoma"/>
          <w:sz w:val="20"/>
          <w:szCs w:val="20"/>
        </w:rPr>
        <w:sym w:font="Times New Roman" w:char="00A7"/>
      </w:r>
      <w:r w:rsidRPr="00313EB1">
        <w:rPr>
          <w:rFonts w:ascii="Tahoma" w:hAnsi="Tahoma" w:cs="Tahoma"/>
          <w:sz w:val="20"/>
          <w:szCs w:val="20"/>
        </w:rPr>
        <w:t xml:space="preserve"> 2</w:t>
      </w:r>
      <w:r w:rsidR="00313EB1" w:rsidRPr="00313EB1">
        <w:rPr>
          <w:rFonts w:ascii="Tahoma" w:hAnsi="Tahoma" w:cs="Tahoma"/>
          <w:sz w:val="20"/>
          <w:szCs w:val="20"/>
        </w:rPr>
        <w:t>1</w:t>
      </w:r>
    </w:p>
    <w:p w14:paraId="03C25A36" w14:textId="77777777" w:rsidR="00070BB9" w:rsidRPr="00313EB1" w:rsidRDefault="00070BB9" w:rsidP="00070BB9">
      <w:pPr>
        <w:spacing w:after="0"/>
        <w:jc w:val="both"/>
        <w:rPr>
          <w:rFonts w:ascii="Tahoma" w:hAnsi="Tahoma" w:cs="Tahoma"/>
          <w:sz w:val="20"/>
          <w:szCs w:val="20"/>
        </w:rPr>
      </w:pPr>
      <w:bookmarkStart w:id="46" w:name="_Hlk66454281"/>
    </w:p>
    <w:p w14:paraId="4BB89899" w14:textId="02F4CCF6" w:rsidR="00070BB9" w:rsidRPr="00313EB1" w:rsidRDefault="00070BB9" w:rsidP="00070BB9">
      <w:pPr>
        <w:pStyle w:val="Default"/>
        <w:jc w:val="both"/>
        <w:rPr>
          <w:rFonts w:ascii="Tahoma" w:hAnsi="Tahoma" w:cs="Tahoma"/>
          <w:bCs/>
          <w:color w:val="auto"/>
          <w:sz w:val="20"/>
          <w:szCs w:val="20"/>
        </w:rPr>
      </w:pPr>
      <w:r w:rsidRPr="00313EB1">
        <w:rPr>
          <w:rFonts w:ascii="Tahoma" w:hAnsi="Tahoma" w:cs="Tahoma"/>
          <w:bCs/>
          <w:color w:val="auto"/>
          <w:sz w:val="20"/>
          <w:szCs w:val="20"/>
        </w:rPr>
        <w:t xml:space="preserve">Umowa została zawarta przez Strony na skutek złożenia oświadczeń woli w postaci elektronicznej w taki sposób, że każda ze Stron opatrzyła je kwalifikowanym podpisem elektronicznym. Każda Strona otrzymuje egzemplarz Umowy zawartej w wyżej opisany sposób za pośrednictwem poczty elektronicznej na adres wskazany w § </w:t>
      </w:r>
      <w:r w:rsidR="00313EB1">
        <w:rPr>
          <w:rFonts w:ascii="Tahoma" w:hAnsi="Tahoma" w:cs="Tahoma"/>
          <w:bCs/>
          <w:color w:val="auto"/>
          <w:sz w:val="20"/>
          <w:szCs w:val="20"/>
        </w:rPr>
        <w:t>20</w:t>
      </w:r>
      <w:r w:rsidRPr="00313EB1">
        <w:rPr>
          <w:rFonts w:ascii="Tahoma" w:hAnsi="Tahoma" w:cs="Tahoma"/>
          <w:bCs/>
          <w:color w:val="auto"/>
          <w:sz w:val="20"/>
          <w:szCs w:val="20"/>
        </w:rPr>
        <w:t>.</w:t>
      </w:r>
      <w:bookmarkEnd w:id="46"/>
    </w:p>
    <w:p w14:paraId="03C31262" w14:textId="77777777" w:rsidR="00070BB9" w:rsidRPr="004131B1" w:rsidRDefault="00070BB9" w:rsidP="00070BB9">
      <w:pPr>
        <w:spacing w:after="0" w:line="240" w:lineRule="auto"/>
        <w:rPr>
          <w:rFonts w:ascii="Tahoma" w:hAnsi="Tahoma" w:cs="Tahoma"/>
          <w:sz w:val="20"/>
          <w:szCs w:val="20"/>
          <w:u w:val="single"/>
        </w:rPr>
      </w:pPr>
    </w:p>
    <w:p w14:paraId="6A21EE98" w14:textId="77777777" w:rsidR="00797F6A" w:rsidRPr="004131B1" w:rsidRDefault="00797F6A" w:rsidP="00797F6A">
      <w:pPr>
        <w:spacing w:after="0" w:line="240" w:lineRule="auto"/>
        <w:rPr>
          <w:rFonts w:ascii="Tahoma" w:hAnsi="Tahoma" w:cs="Tahoma"/>
          <w:sz w:val="20"/>
          <w:szCs w:val="20"/>
          <w:u w:val="single"/>
        </w:rPr>
      </w:pPr>
    </w:p>
    <w:p w14:paraId="32CB3FAC" w14:textId="77777777" w:rsidR="00797F6A" w:rsidRPr="004131B1" w:rsidRDefault="00797F6A" w:rsidP="00797F6A">
      <w:pPr>
        <w:spacing w:after="0" w:line="240" w:lineRule="auto"/>
        <w:rPr>
          <w:rFonts w:ascii="Tahoma" w:hAnsi="Tahoma" w:cs="Tahoma"/>
          <w:sz w:val="20"/>
          <w:szCs w:val="20"/>
          <w:u w:val="single"/>
        </w:rPr>
      </w:pPr>
      <w:r w:rsidRPr="004131B1">
        <w:rPr>
          <w:rFonts w:ascii="Tahoma" w:hAnsi="Tahoma" w:cs="Tahoma"/>
          <w:sz w:val="20"/>
          <w:szCs w:val="20"/>
          <w:u w:val="single"/>
        </w:rPr>
        <w:t>Załączniki do umowy:</w:t>
      </w:r>
    </w:p>
    <w:p w14:paraId="3A566607" w14:textId="77777777" w:rsidR="00797F6A" w:rsidRPr="004131B1" w:rsidRDefault="00797F6A" w:rsidP="00797F6A">
      <w:pPr>
        <w:spacing w:after="0" w:line="240" w:lineRule="auto"/>
        <w:rPr>
          <w:rFonts w:ascii="Tahoma" w:hAnsi="Tahoma" w:cs="Tahoma"/>
          <w:sz w:val="20"/>
          <w:szCs w:val="20"/>
          <w:u w:val="single"/>
        </w:rPr>
      </w:pPr>
    </w:p>
    <w:p w14:paraId="1F94EB65" w14:textId="77777777" w:rsidR="00797F6A" w:rsidRPr="00AD361B" w:rsidRDefault="00797F6A" w:rsidP="006728AD">
      <w:pPr>
        <w:pStyle w:val="Akapitzlist"/>
        <w:numPr>
          <w:ilvl w:val="4"/>
          <w:numId w:val="43"/>
        </w:numPr>
        <w:tabs>
          <w:tab w:val="clear" w:pos="3600"/>
          <w:tab w:val="num" w:pos="426"/>
        </w:tabs>
        <w:ind w:left="426" w:hanging="284"/>
        <w:rPr>
          <w:rFonts w:ascii="Tahoma" w:hAnsi="Tahoma" w:cs="Tahoma"/>
          <w:sz w:val="20"/>
          <w:szCs w:val="20"/>
        </w:rPr>
      </w:pPr>
      <w:r w:rsidRPr="00AD361B">
        <w:rPr>
          <w:rFonts w:ascii="Tahoma" w:hAnsi="Tahoma" w:cs="Tahoma"/>
          <w:sz w:val="20"/>
          <w:szCs w:val="20"/>
        </w:rPr>
        <w:t>Załącznik nr 1 – program ubezpieczenia mienia i odpowiedzialności Zamawiającego wraz z klauzulami dodatkowymi i wykazem ubezpieczonych.</w:t>
      </w:r>
    </w:p>
    <w:p w14:paraId="2F1734CB" w14:textId="77777777" w:rsidR="00797F6A" w:rsidRPr="004131B1" w:rsidRDefault="00797F6A" w:rsidP="00797F6A">
      <w:pPr>
        <w:spacing w:after="0" w:line="240" w:lineRule="auto"/>
        <w:rPr>
          <w:rFonts w:ascii="Tahoma" w:hAnsi="Tahoma" w:cs="Tahoma"/>
          <w:sz w:val="20"/>
          <w:szCs w:val="20"/>
        </w:rPr>
      </w:pPr>
    </w:p>
    <w:p w14:paraId="285124F1" w14:textId="77777777" w:rsidR="00797F6A" w:rsidRPr="004131B1" w:rsidRDefault="00797F6A" w:rsidP="00797F6A">
      <w:pPr>
        <w:spacing w:after="0" w:line="240" w:lineRule="auto"/>
        <w:rPr>
          <w:rFonts w:ascii="Tahoma" w:hAnsi="Tahoma" w:cs="Tahoma"/>
          <w:sz w:val="20"/>
          <w:szCs w:val="20"/>
        </w:rPr>
      </w:pPr>
    </w:p>
    <w:p w14:paraId="4C02F92F" w14:textId="77777777" w:rsidR="00797F6A" w:rsidRPr="004131B1" w:rsidRDefault="00797F6A" w:rsidP="00797F6A">
      <w:pPr>
        <w:spacing w:after="0" w:line="240" w:lineRule="auto"/>
        <w:rPr>
          <w:rFonts w:ascii="Tahoma" w:hAnsi="Tahoma" w:cs="Tahoma"/>
          <w:sz w:val="20"/>
          <w:szCs w:val="20"/>
        </w:rPr>
      </w:pPr>
      <w:r w:rsidRPr="004131B1">
        <w:rPr>
          <w:rFonts w:ascii="Tahoma" w:hAnsi="Tahoma" w:cs="Tahoma"/>
          <w:sz w:val="20"/>
          <w:szCs w:val="20"/>
        </w:rPr>
        <w:t xml:space="preserve">       </w:t>
      </w:r>
      <w:r w:rsidRPr="004131B1">
        <w:rPr>
          <w:rFonts w:ascii="Tahoma" w:hAnsi="Tahoma" w:cs="Tahoma"/>
          <w:sz w:val="20"/>
          <w:szCs w:val="20"/>
        </w:rPr>
        <w:tab/>
      </w:r>
      <w:r w:rsidRPr="004131B1">
        <w:rPr>
          <w:rFonts w:ascii="Tahoma" w:hAnsi="Tahoma" w:cs="Tahoma"/>
          <w:sz w:val="20"/>
          <w:szCs w:val="20"/>
        </w:rPr>
        <w:tab/>
      </w:r>
      <w:r w:rsidRPr="004131B1">
        <w:rPr>
          <w:rFonts w:ascii="Tahoma" w:hAnsi="Tahoma" w:cs="Tahoma"/>
          <w:sz w:val="20"/>
          <w:szCs w:val="20"/>
        </w:rPr>
        <w:tab/>
      </w:r>
      <w:r w:rsidRPr="004131B1">
        <w:rPr>
          <w:rFonts w:ascii="Tahoma" w:hAnsi="Tahoma" w:cs="Tahoma"/>
          <w:sz w:val="20"/>
          <w:szCs w:val="20"/>
        </w:rPr>
        <w:tab/>
      </w:r>
      <w:r w:rsidRPr="004131B1">
        <w:rPr>
          <w:rFonts w:ascii="Tahoma" w:hAnsi="Tahoma" w:cs="Tahoma"/>
          <w:sz w:val="20"/>
          <w:szCs w:val="20"/>
        </w:rPr>
        <w:tab/>
      </w:r>
      <w:r w:rsidRPr="004131B1">
        <w:rPr>
          <w:rFonts w:ascii="Tahoma" w:hAnsi="Tahoma" w:cs="Tahoma"/>
          <w:sz w:val="20"/>
          <w:szCs w:val="20"/>
        </w:rPr>
        <w:tab/>
      </w:r>
      <w:r w:rsidRPr="004131B1">
        <w:rPr>
          <w:rFonts w:ascii="Tahoma" w:hAnsi="Tahoma" w:cs="Tahoma"/>
          <w:sz w:val="20"/>
          <w:szCs w:val="20"/>
        </w:rPr>
        <w:tab/>
      </w:r>
      <w:r w:rsidRPr="004131B1">
        <w:rPr>
          <w:rFonts w:ascii="Tahoma" w:hAnsi="Tahoma" w:cs="Tahoma"/>
          <w:sz w:val="20"/>
          <w:szCs w:val="20"/>
        </w:rPr>
        <w:tab/>
        <w:t xml:space="preserve">                              ...................................................       </w:t>
      </w:r>
      <w:r w:rsidRPr="004131B1">
        <w:rPr>
          <w:rFonts w:ascii="Tahoma" w:hAnsi="Tahoma" w:cs="Tahoma"/>
          <w:sz w:val="20"/>
          <w:szCs w:val="20"/>
        </w:rPr>
        <w:tab/>
      </w:r>
      <w:r w:rsidRPr="004131B1">
        <w:rPr>
          <w:rFonts w:ascii="Tahoma" w:hAnsi="Tahoma" w:cs="Tahoma"/>
          <w:sz w:val="20"/>
          <w:szCs w:val="20"/>
        </w:rPr>
        <w:tab/>
      </w:r>
      <w:r w:rsidRPr="004131B1">
        <w:rPr>
          <w:rFonts w:ascii="Tahoma" w:hAnsi="Tahoma" w:cs="Tahoma"/>
          <w:sz w:val="20"/>
          <w:szCs w:val="20"/>
        </w:rPr>
        <w:tab/>
        <w:t xml:space="preserve">........................................................                             </w:t>
      </w:r>
    </w:p>
    <w:p w14:paraId="291E4C6E" w14:textId="77777777" w:rsidR="00797F6A" w:rsidRPr="004131B1" w:rsidRDefault="00797F6A" w:rsidP="00797F6A">
      <w:pPr>
        <w:spacing w:after="0" w:line="240" w:lineRule="auto"/>
        <w:rPr>
          <w:rFonts w:ascii="Tahoma" w:hAnsi="Tahoma" w:cs="Tahoma"/>
          <w:sz w:val="20"/>
          <w:szCs w:val="20"/>
        </w:rPr>
      </w:pPr>
      <w:r w:rsidRPr="004131B1">
        <w:rPr>
          <w:rFonts w:ascii="Tahoma" w:hAnsi="Tahoma" w:cs="Tahoma"/>
          <w:sz w:val="20"/>
          <w:szCs w:val="20"/>
        </w:rPr>
        <w:t xml:space="preserve">                   Wykonawca                                                              Zamawiający</w:t>
      </w:r>
    </w:p>
    <w:p w14:paraId="0A66CEF6" w14:textId="77777777" w:rsidR="00797F6A" w:rsidRDefault="00797F6A" w:rsidP="00797F6A">
      <w:pPr>
        <w:spacing w:after="0" w:line="240" w:lineRule="auto"/>
        <w:rPr>
          <w:rFonts w:ascii="Tahoma" w:hAnsi="Tahoma" w:cs="Tahoma"/>
          <w:sz w:val="20"/>
          <w:szCs w:val="20"/>
        </w:rPr>
        <w:sectPr w:rsidR="00797F6A" w:rsidSect="002F7244">
          <w:pgSz w:w="11906" w:h="16838"/>
          <w:pgMar w:top="1077" w:right="907" w:bottom="1134" w:left="907" w:header="709" w:footer="709" w:gutter="0"/>
          <w:cols w:space="708"/>
          <w:titlePg/>
          <w:docGrid w:linePitch="360"/>
        </w:sectPr>
      </w:pPr>
    </w:p>
    <w:p w14:paraId="251E7348" w14:textId="77777777" w:rsidR="00797F6A" w:rsidRPr="004131B1" w:rsidRDefault="00797F6A" w:rsidP="00797F6A">
      <w:pPr>
        <w:pStyle w:val="Nagwek1"/>
        <w:pBdr>
          <w:top w:val="single" w:sz="4" w:space="0" w:color="auto"/>
          <w:bottom w:val="single" w:sz="4" w:space="1" w:color="auto"/>
        </w:pBdr>
        <w:shd w:val="clear" w:color="auto" w:fill="F3F3F3"/>
        <w:spacing w:before="0"/>
        <w:jc w:val="both"/>
        <w:rPr>
          <w:rFonts w:ascii="Tahoma" w:hAnsi="Tahoma" w:cs="Tahoma"/>
          <w:bCs/>
          <w:sz w:val="20"/>
          <w:u w:val="none"/>
        </w:rPr>
      </w:pPr>
      <w:r w:rsidRPr="004131B1">
        <w:rPr>
          <w:rFonts w:ascii="Tahoma" w:hAnsi="Tahoma" w:cs="Tahoma"/>
          <w:bCs/>
          <w:sz w:val="20"/>
          <w:u w:val="none"/>
        </w:rPr>
        <w:lastRenderedPageBreak/>
        <w:t xml:space="preserve">Załącznik Nr </w:t>
      </w:r>
      <w:r>
        <w:rPr>
          <w:rFonts w:ascii="Tahoma" w:hAnsi="Tahoma" w:cs="Tahoma"/>
          <w:bCs/>
          <w:sz w:val="20"/>
          <w:u w:val="none"/>
        </w:rPr>
        <w:t>4</w:t>
      </w:r>
      <w:r w:rsidRPr="004131B1">
        <w:rPr>
          <w:rFonts w:ascii="Tahoma" w:hAnsi="Tahoma" w:cs="Tahoma"/>
          <w:bCs/>
          <w:sz w:val="20"/>
          <w:u w:val="none"/>
        </w:rPr>
        <w:t>a</w:t>
      </w:r>
    </w:p>
    <w:p w14:paraId="1C3968AD" w14:textId="77777777" w:rsidR="00797F6A" w:rsidRPr="004131B1" w:rsidRDefault="00797F6A" w:rsidP="00797F6A">
      <w:pPr>
        <w:spacing w:after="0" w:line="240" w:lineRule="auto"/>
        <w:jc w:val="center"/>
        <w:rPr>
          <w:rFonts w:ascii="Tahoma" w:hAnsi="Tahoma" w:cs="Tahoma"/>
          <w:b/>
          <w:sz w:val="20"/>
          <w:szCs w:val="20"/>
        </w:rPr>
      </w:pPr>
      <w:r w:rsidRPr="003F286F">
        <w:rPr>
          <w:rFonts w:ascii="Tahoma" w:hAnsi="Tahoma" w:cs="Tahoma"/>
          <w:b/>
          <w:sz w:val="20"/>
          <w:szCs w:val="20"/>
        </w:rPr>
        <w:t xml:space="preserve">PROJEKTOWANE POSTANOWIENIA UMOWY W SPRAWIE ZAMÓWIENIA PUBLICZNEGO </w:t>
      </w:r>
      <w:r w:rsidRPr="004131B1">
        <w:rPr>
          <w:rFonts w:ascii="Tahoma" w:hAnsi="Tahoma" w:cs="Tahoma"/>
          <w:b/>
          <w:sz w:val="20"/>
          <w:szCs w:val="20"/>
        </w:rPr>
        <w:t>– część II Zamówienia</w:t>
      </w:r>
    </w:p>
    <w:p w14:paraId="61716E51" w14:textId="77777777" w:rsidR="00797F6A" w:rsidRPr="004131B1" w:rsidRDefault="00797F6A" w:rsidP="00797F6A">
      <w:pPr>
        <w:spacing w:after="0" w:line="240" w:lineRule="auto"/>
        <w:jc w:val="center"/>
        <w:rPr>
          <w:rFonts w:ascii="Tahoma" w:hAnsi="Tahoma" w:cs="Tahoma"/>
          <w:b/>
          <w:sz w:val="20"/>
          <w:szCs w:val="20"/>
        </w:rPr>
      </w:pPr>
    </w:p>
    <w:p w14:paraId="57A1FF7A"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Zawarta w dniu ......................... w …………….. pomiędzy ……………….….…… reprezentowanym przez:</w:t>
      </w:r>
    </w:p>
    <w:p w14:paraId="7CD2D44B" w14:textId="77777777" w:rsidR="00797F6A" w:rsidRPr="004131B1" w:rsidRDefault="00797F6A" w:rsidP="006728AD">
      <w:pPr>
        <w:numPr>
          <w:ilvl w:val="0"/>
          <w:numId w:val="25"/>
        </w:numPr>
        <w:spacing w:after="0" w:line="240" w:lineRule="auto"/>
        <w:ind w:hanging="294"/>
        <w:jc w:val="both"/>
        <w:rPr>
          <w:rFonts w:ascii="Tahoma" w:hAnsi="Tahoma" w:cs="Tahoma"/>
          <w:sz w:val="20"/>
          <w:szCs w:val="20"/>
        </w:rPr>
      </w:pPr>
      <w:r w:rsidRPr="004131B1">
        <w:rPr>
          <w:rFonts w:ascii="Tahoma" w:hAnsi="Tahoma" w:cs="Tahoma"/>
          <w:sz w:val="20"/>
          <w:szCs w:val="20"/>
        </w:rPr>
        <w:t>......................................................................................................................</w:t>
      </w:r>
    </w:p>
    <w:p w14:paraId="3F272D71" w14:textId="77777777" w:rsidR="00797F6A" w:rsidRPr="004131B1" w:rsidRDefault="00797F6A" w:rsidP="006728AD">
      <w:pPr>
        <w:numPr>
          <w:ilvl w:val="0"/>
          <w:numId w:val="25"/>
        </w:numPr>
        <w:tabs>
          <w:tab w:val="num" w:pos="567"/>
        </w:tabs>
        <w:spacing w:after="0" w:line="240" w:lineRule="auto"/>
        <w:ind w:left="426" w:firstLine="0"/>
        <w:jc w:val="both"/>
        <w:rPr>
          <w:rFonts w:ascii="Tahoma" w:hAnsi="Tahoma" w:cs="Tahoma"/>
          <w:sz w:val="20"/>
          <w:szCs w:val="20"/>
        </w:rPr>
      </w:pPr>
      <w:r w:rsidRPr="004131B1">
        <w:rPr>
          <w:rFonts w:ascii="Tahoma" w:hAnsi="Tahoma" w:cs="Tahoma"/>
          <w:sz w:val="20"/>
          <w:szCs w:val="20"/>
        </w:rPr>
        <w:t>......................................................................................................................</w:t>
      </w:r>
    </w:p>
    <w:p w14:paraId="5D072CFA"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zwanym dalej Zamawiającym</w:t>
      </w:r>
    </w:p>
    <w:p w14:paraId="7755665B" w14:textId="77777777" w:rsidR="00797F6A" w:rsidRPr="004131B1" w:rsidRDefault="00797F6A" w:rsidP="00797F6A">
      <w:pPr>
        <w:spacing w:after="0" w:line="240" w:lineRule="auto"/>
        <w:jc w:val="center"/>
        <w:rPr>
          <w:rFonts w:ascii="Tahoma" w:hAnsi="Tahoma" w:cs="Tahoma"/>
          <w:sz w:val="20"/>
          <w:szCs w:val="20"/>
        </w:rPr>
      </w:pPr>
      <w:r w:rsidRPr="004131B1">
        <w:rPr>
          <w:rFonts w:ascii="Tahoma" w:hAnsi="Tahoma" w:cs="Tahoma"/>
          <w:sz w:val="20"/>
          <w:szCs w:val="20"/>
        </w:rPr>
        <w:t>a</w:t>
      </w:r>
    </w:p>
    <w:p w14:paraId="2244B4B6"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w:t>
      </w:r>
    </w:p>
    <w:p w14:paraId="40D56323"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z siedzibą w .................................................................., reprezentowanym przez:</w:t>
      </w:r>
    </w:p>
    <w:p w14:paraId="55491852" w14:textId="77777777" w:rsidR="00797F6A" w:rsidRPr="004131B1" w:rsidRDefault="00797F6A" w:rsidP="006728AD">
      <w:pPr>
        <w:numPr>
          <w:ilvl w:val="0"/>
          <w:numId w:val="26"/>
        </w:numPr>
        <w:spacing w:after="0" w:line="240" w:lineRule="auto"/>
        <w:ind w:hanging="294"/>
        <w:jc w:val="both"/>
        <w:rPr>
          <w:rFonts w:ascii="Tahoma" w:hAnsi="Tahoma" w:cs="Tahoma"/>
          <w:sz w:val="20"/>
          <w:szCs w:val="20"/>
        </w:rPr>
      </w:pPr>
      <w:r w:rsidRPr="004131B1">
        <w:rPr>
          <w:rFonts w:ascii="Tahoma" w:hAnsi="Tahoma" w:cs="Tahoma"/>
          <w:sz w:val="20"/>
          <w:szCs w:val="20"/>
        </w:rPr>
        <w:t>......................................................................................................................</w:t>
      </w:r>
    </w:p>
    <w:p w14:paraId="7036DD20" w14:textId="77777777" w:rsidR="00797F6A" w:rsidRPr="004131B1" w:rsidRDefault="00797F6A" w:rsidP="006728AD">
      <w:pPr>
        <w:numPr>
          <w:ilvl w:val="0"/>
          <w:numId w:val="26"/>
        </w:numPr>
        <w:tabs>
          <w:tab w:val="clear" w:pos="720"/>
          <w:tab w:val="num" w:pos="567"/>
        </w:tabs>
        <w:spacing w:after="0" w:line="240" w:lineRule="auto"/>
        <w:ind w:left="426" w:firstLine="0"/>
        <w:jc w:val="both"/>
        <w:rPr>
          <w:rFonts w:ascii="Tahoma" w:hAnsi="Tahoma" w:cs="Tahoma"/>
          <w:sz w:val="20"/>
          <w:szCs w:val="20"/>
        </w:rPr>
      </w:pPr>
      <w:r w:rsidRPr="004131B1">
        <w:rPr>
          <w:rFonts w:ascii="Tahoma" w:hAnsi="Tahoma" w:cs="Tahoma"/>
          <w:sz w:val="20"/>
          <w:szCs w:val="20"/>
        </w:rPr>
        <w:t>......................................................................................................................</w:t>
      </w:r>
    </w:p>
    <w:p w14:paraId="03CDFE94" w14:textId="77777777" w:rsidR="00797F6A" w:rsidRPr="004131B1" w:rsidRDefault="00797F6A" w:rsidP="00797F6A">
      <w:pPr>
        <w:tabs>
          <w:tab w:val="left" w:pos="3180"/>
        </w:tabs>
        <w:spacing w:after="0" w:line="240" w:lineRule="auto"/>
        <w:jc w:val="both"/>
        <w:rPr>
          <w:rFonts w:ascii="Tahoma" w:hAnsi="Tahoma" w:cs="Tahoma"/>
          <w:sz w:val="20"/>
          <w:szCs w:val="20"/>
        </w:rPr>
      </w:pPr>
      <w:r w:rsidRPr="004131B1">
        <w:rPr>
          <w:rFonts w:ascii="Tahoma" w:hAnsi="Tahoma" w:cs="Tahoma"/>
          <w:sz w:val="20"/>
          <w:szCs w:val="20"/>
        </w:rPr>
        <w:t>zwanym dalej Wykonawcą.</w:t>
      </w:r>
      <w:r>
        <w:rPr>
          <w:rFonts w:ascii="Tahoma" w:hAnsi="Tahoma" w:cs="Tahoma"/>
          <w:sz w:val="20"/>
          <w:szCs w:val="20"/>
        </w:rPr>
        <w:tab/>
      </w:r>
    </w:p>
    <w:p w14:paraId="10AC2140"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 xml:space="preserve">W rezultacie dokonania przez Zamawiającego wyboru oferty Wykonawcy, zgodnie z wymogami </w:t>
      </w:r>
      <w:r w:rsidRPr="00C220BC">
        <w:rPr>
          <w:rFonts w:ascii="Tahoma" w:eastAsia="Times New Roman" w:hAnsi="Tahoma" w:cs="Tahoma"/>
          <w:sz w:val="20"/>
          <w:szCs w:val="20"/>
          <w:lang w:eastAsia="pl-PL"/>
        </w:rPr>
        <w:t xml:space="preserve">ustawy z dnia 11 września 2019 r. - Prawo zamówień publicznych (Dz.U. z 2019 r. poz. 2019 </w:t>
      </w:r>
      <w:r>
        <w:rPr>
          <w:rFonts w:ascii="Tahoma" w:eastAsia="Times New Roman" w:hAnsi="Tahoma" w:cs="Tahoma"/>
          <w:sz w:val="20"/>
          <w:szCs w:val="20"/>
          <w:lang w:eastAsia="pl-PL"/>
        </w:rPr>
        <w:t>z późn. zm.</w:t>
      </w:r>
      <w:r w:rsidRPr="00C220BC">
        <w:rPr>
          <w:rFonts w:ascii="Tahoma" w:eastAsia="Times New Roman" w:hAnsi="Tahoma" w:cs="Tahoma"/>
          <w:sz w:val="20"/>
          <w:szCs w:val="20"/>
          <w:lang w:eastAsia="pl-PL"/>
        </w:rPr>
        <w:t>)</w:t>
      </w:r>
      <w:r w:rsidRPr="004131B1">
        <w:rPr>
          <w:rFonts w:ascii="Tahoma" w:hAnsi="Tahoma" w:cs="Tahoma"/>
          <w:sz w:val="20"/>
          <w:szCs w:val="20"/>
        </w:rPr>
        <w:t>, zwanej dalej Ustawą PZP,</w:t>
      </w:r>
      <w:r w:rsidRPr="004131B1">
        <w:rPr>
          <w:rFonts w:ascii="Tahoma" w:hAnsi="Tahoma" w:cs="Tahoma"/>
          <w:b/>
          <w:bCs/>
          <w:sz w:val="20"/>
          <w:szCs w:val="20"/>
        </w:rPr>
        <w:t xml:space="preserve"> </w:t>
      </w:r>
      <w:r w:rsidRPr="004131B1">
        <w:rPr>
          <w:rFonts w:ascii="Tahoma" w:hAnsi="Tahoma" w:cs="Tahoma"/>
          <w:sz w:val="20"/>
          <w:szCs w:val="20"/>
        </w:rPr>
        <w:t xml:space="preserve">w trybie </w:t>
      </w:r>
      <w:r>
        <w:rPr>
          <w:rFonts w:ascii="Tahoma" w:hAnsi="Tahoma" w:cs="Tahoma"/>
          <w:sz w:val="20"/>
          <w:szCs w:val="20"/>
        </w:rPr>
        <w:t>podstawowym</w:t>
      </w:r>
      <w:r w:rsidRPr="004131B1">
        <w:rPr>
          <w:rFonts w:ascii="Tahoma" w:hAnsi="Tahoma" w:cs="Tahoma"/>
          <w:sz w:val="20"/>
          <w:szCs w:val="20"/>
        </w:rPr>
        <w:t>, przy udziale Maximus Broker sp. z o.o. - pełnomocnika Zamawiającego działającego na podstawie pełnomocnictwa, została zawarta umowa o następującej treści:</w:t>
      </w:r>
    </w:p>
    <w:p w14:paraId="3684518B" w14:textId="77777777" w:rsidR="00797F6A" w:rsidRPr="004131B1" w:rsidRDefault="00797F6A" w:rsidP="00797F6A">
      <w:pPr>
        <w:spacing w:after="0" w:line="240" w:lineRule="auto"/>
        <w:jc w:val="center"/>
        <w:rPr>
          <w:rFonts w:ascii="Tahoma" w:hAnsi="Tahoma" w:cs="Tahoma"/>
          <w:sz w:val="20"/>
          <w:szCs w:val="20"/>
        </w:rPr>
      </w:pPr>
    </w:p>
    <w:p w14:paraId="0D390B4E" w14:textId="77777777" w:rsidR="00797F6A" w:rsidRPr="004131B1" w:rsidRDefault="00797F6A" w:rsidP="00797F6A">
      <w:pPr>
        <w:spacing w:after="0" w:line="240" w:lineRule="auto"/>
        <w:jc w:val="center"/>
        <w:rPr>
          <w:rFonts w:ascii="Tahoma" w:hAnsi="Tahoma" w:cs="Tahoma"/>
          <w:sz w:val="20"/>
          <w:szCs w:val="20"/>
        </w:rPr>
      </w:pPr>
      <w:r w:rsidRPr="004131B1">
        <w:rPr>
          <w:rFonts w:ascii="Tahoma" w:hAnsi="Tahoma" w:cs="Tahoma"/>
          <w:sz w:val="20"/>
          <w:szCs w:val="20"/>
        </w:rPr>
        <w:sym w:font="Times New Roman" w:char="00A7"/>
      </w:r>
      <w:r w:rsidRPr="004131B1">
        <w:rPr>
          <w:rFonts w:ascii="Tahoma" w:hAnsi="Tahoma" w:cs="Tahoma"/>
          <w:sz w:val="20"/>
          <w:szCs w:val="20"/>
        </w:rPr>
        <w:t xml:space="preserve"> 1</w:t>
      </w:r>
    </w:p>
    <w:p w14:paraId="60735F97"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 xml:space="preserve">Wykonawca przyjmuje do ubezpieczenia mienie i odpowiedzialność Zamawiającego określone w Specyfikacji Warunków Zamówienia, zwanej dalej SWZ, zgodnie z warunkami oferty z dnia…………………. złożonej w postępowaniu o udzielnie zamówienia na na UBEZPIECZENIE </w:t>
      </w:r>
      <w:r>
        <w:rPr>
          <w:rFonts w:ascii="Tahoma" w:hAnsi="Tahoma" w:cs="Tahoma"/>
          <w:sz w:val="20"/>
          <w:szCs w:val="20"/>
        </w:rPr>
        <w:t>…………………………………</w:t>
      </w:r>
      <w:r w:rsidRPr="004131B1">
        <w:rPr>
          <w:rFonts w:ascii="Tahoma" w:hAnsi="Tahoma" w:cs="Tahoma"/>
          <w:sz w:val="20"/>
          <w:szCs w:val="20"/>
        </w:rPr>
        <w:t>, w ramach ubezpieczeń komunikacyjnych:</w:t>
      </w:r>
    </w:p>
    <w:p w14:paraId="4526FCCC" w14:textId="77777777" w:rsidR="00797F6A" w:rsidRPr="004131B1" w:rsidRDefault="00797F6A" w:rsidP="00797F6A">
      <w:pPr>
        <w:autoSpaceDE w:val="0"/>
        <w:spacing w:after="0" w:line="240" w:lineRule="auto"/>
        <w:ind w:left="709" w:hanging="142"/>
        <w:rPr>
          <w:rFonts w:ascii="Tahoma" w:hAnsi="Tahoma" w:cs="Tahoma"/>
          <w:sz w:val="20"/>
          <w:szCs w:val="20"/>
        </w:rPr>
      </w:pPr>
      <w:r w:rsidRPr="004131B1">
        <w:rPr>
          <w:rFonts w:ascii="Tahoma" w:hAnsi="Tahoma" w:cs="Tahoma"/>
          <w:sz w:val="20"/>
          <w:szCs w:val="20"/>
        </w:rPr>
        <w:t>- ubezpieczenia odpowiedzialności cywilnej posiadaczy pojazdów mechanicznych,</w:t>
      </w:r>
    </w:p>
    <w:p w14:paraId="03BCE8E4" w14:textId="77777777" w:rsidR="00797F6A" w:rsidRPr="004131B1" w:rsidRDefault="00797F6A" w:rsidP="00797F6A">
      <w:pPr>
        <w:autoSpaceDE w:val="0"/>
        <w:spacing w:after="0" w:line="240" w:lineRule="auto"/>
        <w:ind w:left="709" w:hanging="142"/>
        <w:rPr>
          <w:rFonts w:ascii="Tahoma" w:hAnsi="Tahoma" w:cs="Tahoma"/>
          <w:sz w:val="20"/>
          <w:szCs w:val="20"/>
        </w:rPr>
      </w:pPr>
      <w:r w:rsidRPr="004131B1">
        <w:rPr>
          <w:rFonts w:ascii="Tahoma" w:hAnsi="Tahoma" w:cs="Tahoma"/>
          <w:sz w:val="20"/>
          <w:szCs w:val="20"/>
        </w:rPr>
        <w:t>- ubezpieczenie autocasco,</w:t>
      </w:r>
    </w:p>
    <w:p w14:paraId="013F30F3" w14:textId="77777777" w:rsidR="00797F6A" w:rsidRPr="004131B1" w:rsidRDefault="00797F6A" w:rsidP="00797F6A">
      <w:pPr>
        <w:autoSpaceDE w:val="0"/>
        <w:spacing w:after="0" w:line="240" w:lineRule="auto"/>
        <w:ind w:left="709" w:hanging="142"/>
        <w:rPr>
          <w:rFonts w:ascii="Tahoma" w:hAnsi="Tahoma" w:cs="Tahoma"/>
          <w:sz w:val="20"/>
          <w:szCs w:val="20"/>
        </w:rPr>
      </w:pPr>
      <w:r w:rsidRPr="004131B1">
        <w:rPr>
          <w:rFonts w:ascii="Tahoma" w:hAnsi="Tahoma" w:cs="Tahoma"/>
          <w:sz w:val="20"/>
          <w:szCs w:val="20"/>
        </w:rPr>
        <w:t>- ubezpieczenia NNW kierowcy i pasażerów,</w:t>
      </w:r>
    </w:p>
    <w:p w14:paraId="70457DA4" w14:textId="77777777" w:rsidR="00797F6A" w:rsidRPr="004131B1" w:rsidRDefault="00797F6A" w:rsidP="00797F6A">
      <w:pPr>
        <w:autoSpaceDE w:val="0"/>
        <w:spacing w:after="0" w:line="240" w:lineRule="auto"/>
        <w:ind w:left="709" w:hanging="142"/>
        <w:rPr>
          <w:rFonts w:ascii="Tahoma" w:hAnsi="Tahoma" w:cs="Tahoma"/>
          <w:sz w:val="20"/>
          <w:szCs w:val="20"/>
        </w:rPr>
      </w:pPr>
      <w:r w:rsidRPr="004131B1">
        <w:rPr>
          <w:rFonts w:ascii="Tahoma" w:hAnsi="Tahoma" w:cs="Tahoma"/>
          <w:sz w:val="20"/>
          <w:szCs w:val="20"/>
        </w:rPr>
        <w:t>- ubezpieczenia assistance,</w:t>
      </w:r>
    </w:p>
    <w:p w14:paraId="34F1F298" w14:textId="77777777" w:rsidR="00797F6A" w:rsidRPr="004131B1" w:rsidRDefault="00797F6A" w:rsidP="00797F6A">
      <w:pPr>
        <w:spacing w:after="0" w:line="240" w:lineRule="auto"/>
        <w:jc w:val="center"/>
        <w:rPr>
          <w:rFonts w:ascii="Tahoma" w:hAnsi="Tahoma" w:cs="Tahoma"/>
          <w:sz w:val="20"/>
          <w:szCs w:val="20"/>
        </w:rPr>
      </w:pPr>
      <w:r w:rsidRPr="004131B1">
        <w:rPr>
          <w:rFonts w:ascii="Tahoma" w:hAnsi="Tahoma" w:cs="Tahoma"/>
          <w:sz w:val="20"/>
          <w:szCs w:val="20"/>
        </w:rPr>
        <w:sym w:font="Times New Roman" w:char="00A7"/>
      </w:r>
      <w:r w:rsidRPr="004131B1">
        <w:rPr>
          <w:rFonts w:ascii="Tahoma" w:hAnsi="Tahoma" w:cs="Tahoma"/>
          <w:sz w:val="20"/>
          <w:szCs w:val="20"/>
        </w:rPr>
        <w:t xml:space="preserve"> 2</w:t>
      </w:r>
    </w:p>
    <w:p w14:paraId="40F47388" w14:textId="77777777" w:rsidR="00797F6A" w:rsidRPr="004131B1" w:rsidRDefault="00797F6A" w:rsidP="00797F6A">
      <w:pPr>
        <w:pStyle w:val="Tekstpodstawowywcity"/>
        <w:spacing w:after="0" w:line="240" w:lineRule="auto"/>
        <w:ind w:left="0"/>
        <w:rPr>
          <w:rFonts w:ascii="Tahoma" w:hAnsi="Tahoma" w:cs="Tahoma"/>
          <w:b/>
          <w:sz w:val="20"/>
          <w:szCs w:val="20"/>
        </w:rPr>
      </w:pPr>
      <w:r w:rsidRPr="004131B1">
        <w:rPr>
          <w:rFonts w:ascii="Tahoma" w:hAnsi="Tahoma" w:cs="Tahoma"/>
          <w:sz w:val="20"/>
          <w:szCs w:val="20"/>
        </w:rPr>
        <w:t>Wykonawca udziela Zamawiającemu ochrony ubezpieczeniowej na okres wskazany w SWZ to jest …………………………………………</w:t>
      </w:r>
    </w:p>
    <w:p w14:paraId="7D00F8BA" w14:textId="77777777" w:rsidR="00797F6A" w:rsidRPr="004131B1" w:rsidRDefault="00797F6A" w:rsidP="00797F6A">
      <w:pPr>
        <w:spacing w:after="0" w:line="240" w:lineRule="auto"/>
        <w:jc w:val="center"/>
        <w:rPr>
          <w:rFonts w:ascii="Tahoma" w:hAnsi="Tahoma" w:cs="Tahoma"/>
          <w:sz w:val="20"/>
          <w:szCs w:val="20"/>
        </w:rPr>
      </w:pPr>
    </w:p>
    <w:p w14:paraId="2952ECFC" w14:textId="77777777" w:rsidR="00797F6A" w:rsidRPr="004131B1" w:rsidRDefault="00797F6A" w:rsidP="00797F6A">
      <w:pPr>
        <w:spacing w:after="0" w:line="240" w:lineRule="auto"/>
        <w:jc w:val="center"/>
        <w:rPr>
          <w:rFonts w:ascii="Tahoma" w:hAnsi="Tahoma" w:cs="Tahoma"/>
          <w:sz w:val="20"/>
          <w:szCs w:val="20"/>
        </w:rPr>
      </w:pPr>
      <w:r w:rsidRPr="004131B1">
        <w:rPr>
          <w:rFonts w:ascii="Tahoma" w:hAnsi="Tahoma" w:cs="Tahoma"/>
          <w:sz w:val="20"/>
          <w:szCs w:val="20"/>
        </w:rPr>
        <w:sym w:font="Times New Roman" w:char="00A7"/>
      </w:r>
      <w:r w:rsidRPr="004131B1">
        <w:rPr>
          <w:rFonts w:ascii="Tahoma" w:hAnsi="Tahoma" w:cs="Tahoma"/>
          <w:sz w:val="20"/>
          <w:szCs w:val="20"/>
        </w:rPr>
        <w:t xml:space="preserve"> 3</w:t>
      </w:r>
    </w:p>
    <w:p w14:paraId="6D5A4B4C" w14:textId="77777777" w:rsidR="00797F6A" w:rsidRDefault="00797F6A" w:rsidP="00797F6A">
      <w:pPr>
        <w:spacing w:after="0" w:line="240" w:lineRule="auto"/>
        <w:jc w:val="both"/>
        <w:rPr>
          <w:rFonts w:ascii="Tahoma" w:hAnsi="Tahoma" w:cs="Tahoma"/>
          <w:sz w:val="20"/>
          <w:szCs w:val="20"/>
        </w:rPr>
      </w:pPr>
      <w:r w:rsidRPr="004131B1">
        <w:rPr>
          <w:rFonts w:ascii="Tahoma" w:hAnsi="Tahoma" w:cs="Tahoma"/>
          <w:sz w:val="20"/>
          <w:szCs w:val="20"/>
        </w:rPr>
        <w:t>Zawarcie umowy ubezpieczenia Wykonawca potwierdza poprzez wystawienie stosownych polis ubezpieczeniowych zgodnych z ofertą złożoną Zamawiającemu.</w:t>
      </w:r>
    </w:p>
    <w:p w14:paraId="3C0794F3" w14:textId="77777777" w:rsidR="00797F6A" w:rsidRDefault="00797F6A" w:rsidP="00797F6A">
      <w:pPr>
        <w:spacing w:after="0" w:line="240" w:lineRule="auto"/>
        <w:jc w:val="both"/>
        <w:rPr>
          <w:rFonts w:ascii="Tahoma" w:hAnsi="Tahoma" w:cs="Tahoma"/>
          <w:sz w:val="20"/>
          <w:szCs w:val="20"/>
        </w:rPr>
      </w:pPr>
    </w:p>
    <w:p w14:paraId="09EA0F50" w14:textId="5867113F" w:rsidR="00797F6A" w:rsidRPr="00313EB1" w:rsidRDefault="00797F6A" w:rsidP="00797F6A">
      <w:pPr>
        <w:spacing w:after="0" w:line="240" w:lineRule="auto"/>
        <w:jc w:val="center"/>
        <w:rPr>
          <w:rFonts w:ascii="Tahoma" w:hAnsi="Tahoma" w:cs="Tahoma"/>
          <w:sz w:val="20"/>
          <w:szCs w:val="20"/>
        </w:rPr>
      </w:pPr>
      <w:bookmarkStart w:id="47" w:name="_Hlk63066723"/>
      <w:r w:rsidRPr="00313EB1">
        <w:rPr>
          <w:rFonts w:ascii="Tahoma" w:hAnsi="Tahoma" w:cs="Tahoma"/>
          <w:sz w:val="20"/>
          <w:szCs w:val="20"/>
        </w:rPr>
        <w:t xml:space="preserve">§  </w:t>
      </w:r>
      <w:r w:rsidR="00313EB1" w:rsidRPr="00313EB1">
        <w:rPr>
          <w:rFonts w:ascii="Tahoma" w:hAnsi="Tahoma" w:cs="Tahoma"/>
          <w:sz w:val="20"/>
          <w:szCs w:val="20"/>
        </w:rPr>
        <w:t>4</w:t>
      </w:r>
    </w:p>
    <w:p w14:paraId="655CC7EE" w14:textId="77777777" w:rsidR="00797F6A" w:rsidRPr="00313EB1" w:rsidRDefault="00797F6A" w:rsidP="006728AD">
      <w:pPr>
        <w:pStyle w:val="Akapitzlist"/>
        <w:numPr>
          <w:ilvl w:val="0"/>
          <w:numId w:val="38"/>
        </w:numPr>
        <w:autoSpaceDE w:val="0"/>
        <w:autoSpaceDN w:val="0"/>
        <w:adjustRightInd w:val="0"/>
        <w:ind w:left="284" w:hanging="284"/>
        <w:jc w:val="both"/>
        <w:rPr>
          <w:rFonts w:ascii="Tahoma" w:hAnsi="Tahoma" w:cs="Tahoma"/>
          <w:sz w:val="20"/>
          <w:szCs w:val="20"/>
        </w:rPr>
      </w:pPr>
      <w:r w:rsidRPr="00313EB1">
        <w:rPr>
          <w:rFonts w:ascii="Tahoma" w:hAnsi="Tahoma" w:cs="Tahoma"/>
          <w:sz w:val="20"/>
          <w:szCs w:val="20"/>
        </w:rPr>
        <w:t>Zamawiający zastrzega sobie możliwość skorzystania w ramach niniejszej Umowy z prawa opcji w przypadku zgłoszenia do ubezpieczenia pojazdów nabywanych przez Zamawiającego (podmioty podlegające ubezpieczeniu na podstawie niniejszego postępowania) w trakcie trwania umowy w sprawie zamówienia publicznego.</w:t>
      </w:r>
    </w:p>
    <w:p w14:paraId="336EE7BA" w14:textId="77777777" w:rsidR="00797F6A" w:rsidRPr="00313EB1" w:rsidRDefault="00797F6A" w:rsidP="006728AD">
      <w:pPr>
        <w:pStyle w:val="Akapitzlist"/>
        <w:numPr>
          <w:ilvl w:val="0"/>
          <w:numId w:val="38"/>
        </w:numPr>
        <w:autoSpaceDE w:val="0"/>
        <w:autoSpaceDN w:val="0"/>
        <w:adjustRightInd w:val="0"/>
        <w:ind w:left="284" w:hanging="284"/>
        <w:jc w:val="both"/>
        <w:rPr>
          <w:rFonts w:ascii="Tahoma" w:hAnsi="Tahoma" w:cs="Tahoma"/>
          <w:sz w:val="20"/>
          <w:szCs w:val="20"/>
        </w:rPr>
      </w:pPr>
      <w:r w:rsidRPr="00313EB1">
        <w:rPr>
          <w:rFonts w:ascii="Tahoma" w:hAnsi="Tahoma" w:cs="Tahoma"/>
          <w:sz w:val="20"/>
          <w:szCs w:val="20"/>
        </w:rPr>
        <w:t xml:space="preserve">W okresie realizacji umowy Zamawiający zastrzega sobie możliwość skorzystania z prawa opcji, które dotyczyć może następujących rodzajów ubezpieczeń </w:t>
      </w:r>
    </w:p>
    <w:p w14:paraId="40BCA47C" w14:textId="77777777" w:rsidR="00797F6A" w:rsidRPr="00313EB1" w:rsidRDefault="00797F6A" w:rsidP="006728AD">
      <w:pPr>
        <w:pStyle w:val="Akapitzlist"/>
        <w:numPr>
          <w:ilvl w:val="1"/>
          <w:numId w:val="59"/>
        </w:numPr>
        <w:autoSpaceDE w:val="0"/>
        <w:autoSpaceDN w:val="0"/>
        <w:adjustRightInd w:val="0"/>
        <w:jc w:val="both"/>
        <w:rPr>
          <w:rFonts w:ascii="Tahoma" w:hAnsi="Tahoma" w:cs="Tahoma"/>
          <w:sz w:val="20"/>
          <w:szCs w:val="20"/>
        </w:rPr>
      </w:pPr>
      <w:r w:rsidRPr="00313EB1">
        <w:rPr>
          <w:rFonts w:ascii="Tahoma" w:hAnsi="Tahoma" w:cs="Tahoma"/>
          <w:sz w:val="20"/>
          <w:szCs w:val="20"/>
        </w:rPr>
        <w:t>ubezpieczenie odpowiedzialności cywilnej posiadaczy pojazdów mechanicznych,</w:t>
      </w:r>
    </w:p>
    <w:p w14:paraId="1FFF01B0" w14:textId="77777777" w:rsidR="00797F6A" w:rsidRPr="00313EB1" w:rsidRDefault="00797F6A" w:rsidP="006728AD">
      <w:pPr>
        <w:pStyle w:val="Akapitzlist"/>
        <w:numPr>
          <w:ilvl w:val="1"/>
          <w:numId w:val="59"/>
        </w:numPr>
        <w:autoSpaceDE w:val="0"/>
        <w:autoSpaceDN w:val="0"/>
        <w:adjustRightInd w:val="0"/>
        <w:jc w:val="both"/>
        <w:rPr>
          <w:rFonts w:ascii="Tahoma" w:hAnsi="Tahoma" w:cs="Tahoma"/>
          <w:sz w:val="20"/>
          <w:szCs w:val="20"/>
        </w:rPr>
      </w:pPr>
      <w:r w:rsidRPr="00313EB1">
        <w:rPr>
          <w:rFonts w:ascii="Tahoma" w:hAnsi="Tahoma" w:cs="Tahoma"/>
          <w:sz w:val="20"/>
          <w:szCs w:val="20"/>
        </w:rPr>
        <w:t>ubezpieczenie autocasco,</w:t>
      </w:r>
    </w:p>
    <w:p w14:paraId="14F09235" w14:textId="77777777" w:rsidR="00797F6A" w:rsidRPr="00313EB1" w:rsidRDefault="00797F6A" w:rsidP="006728AD">
      <w:pPr>
        <w:pStyle w:val="Akapitzlist"/>
        <w:numPr>
          <w:ilvl w:val="1"/>
          <w:numId w:val="59"/>
        </w:numPr>
        <w:autoSpaceDE w:val="0"/>
        <w:autoSpaceDN w:val="0"/>
        <w:adjustRightInd w:val="0"/>
        <w:jc w:val="both"/>
        <w:rPr>
          <w:rFonts w:ascii="Tahoma" w:hAnsi="Tahoma" w:cs="Tahoma"/>
          <w:sz w:val="20"/>
          <w:szCs w:val="20"/>
        </w:rPr>
      </w:pPr>
      <w:r w:rsidRPr="00313EB1">
        <w:rPr>
          <w:rFonts w:ascii="Tahoma" w:hAnsi="Tahoma" w:cs="Tahoma"/>
          <w:sz w:val="20"/>
          <w:szCs w:val="20"/>
        </w:rPr>
        <w:t>ubezpieczenie następstw nieszczęśliwych wypadków kierowcy i pasażerów,</w:t>
      </w:r>
    </w:p>
    <w:p w14:paraId="6C25C9DA" w14:textId="77777777" w:rsidR="00797F6A" w:rsidRPr="00313EB1" w:rsidRDefault="00797F6A" w:rsidP="006728AD">
      <w:pPr>
        <w:pStyle w:val="Akapitzlist"/>
        <w:numPr>
          <w:ilvl w:val="1"/>
          <w:numId w:val="59"/>
        </w:numPr>
        <w:autoSpaceDE w:val="0"/>
        <w:autoSpaceDN w:val="0"/>
        <w:adjustRightInd w:val="0"/>
        <w:jc w:val="both"/>
        <w:rPr>
          <w:rFonts w:ascii="Tahoma" w:hAnsi="Tahoma" w:cs="Tahoma"/>
          <w:sz w:val="20"/>
          <w:szCs w:val="20"/>
        </w:rPr>
      </w:pPr>
      <w:r w:rsidRPr="00313EB1">
        <w:rPr>
          <w:rFonts w:ascii="Tahoma" w:hAnsi="Tahoma" w:cs="Tahoma"/>
          <w:sz w:val="20"/>
          <w:szCs w:val="20"/>
        </w:rPr>
        <w:t xml:space="preserve">ubezpieczenie Assistance. </w:t>
      </w:r>
    </w:p>
    <w:p w14:paraId="00BD9ECB" w14:textId="70694FBB" w:rsidR="00797F6A" w:rsidRPr="00313EB1" w:rsidRDefault="00797F6A" w:rsidP="006728AD">
      <w:pPr>
        <w:pStyle w:val="Akapitzlist"/>
        <w:numPr>
          <w:ilvl w:val="0"/>
          <w:numId w:val="38"/>
        </w:numPr>
        <w:autoSpaceDE w:val="0"/>
        <w:autoSpaceDN w:val="0"/>
        <w:adjustRightInd w:val="0"/>
        <w:spacing w:after="106"/>
        <w:ind w:left="284" w:hanging="284"/>
        <w:jc w:val="both"/>
        <w:rPr>
          <w:rFonts w:ascii="Tahoma" w:hAnsi="Tahoma" w:cs="Tahoma"/>
          <w:sz w:val="20"/>
          <w:szCs w:val="20"/>
        </w:rPr>
      </w:pPr>
      <w:r w:rsidRPr="00313EB1">
        <w:rPr>
          <w:rFonts w:ascii="Tahoma" w:hAnsi="Tahoma" w:cs="Tahoma"/>
          <w:sz w:val="20"/>
          <w:szCs w:val="20"/>
        </w:rPr>
        <w:t xml:space="preserve">Składka wynikająca z opcji  wynosi maksymalnie 25% składki za zamówienie podstawowe określonej w §  </w:t>
      </w:r>
      <w:r w:rsidR="004C3545" w:rsidRPr="00313EB1">
        <w:rPr>
          <w:rFonts w:ascii="Tahoma" w:hAnsi="Tahoma" w:cs="Tahoma"/>
          <w:sz w:val="20"/>
          <w:szCs w:val="20"/>
        </w:rPr>
        <w:t xml:space="preserve">7 </w:t>
      </w:r>
      <w:r w:rsidRPr="00313EB1">
        <w:rPr>
          <w:rFonts w:ascii="Tahoma" w:hAnsi="Tahoma" w:cs="Tahoma"/>
          <w:sz w:val="20"/>
          <w:szCs w:val="20"/>
        </w:rPr>
        <w:t>Umowy.</w:t>
      </w:r>
    </w:p>
    <w:p w14:paraId="0581891F" w14:textId="77777777" w:rsidR="00797F6A" w:rsidRPr="00313EB1" w:rsidRDefault="00797F6A" w:rsidP="006728AD">
      <w:pPr>
        <w:pStyle w:val="Akapitzlist"/>
        <w:numPr>
          <w:ilvl w:val="0"/>
          <w:numId w:val="38"/>
        </w:numPr>
        <w:autoSpaceDE w:val="0"/>
        <w:autoSpaceDN w:val="0"/>
        <w:adjustRightInd w:val="0"/>
        <w:spacing w:after="106"/>
        <w:ind w:left="284" w:hanging="284"/>
        <w:jc w:val="both"/>
        <w:rPr>
          <w:rFonts w:ascii="Tahoma" w:hAnsi="Tahoma" w:cs="Tahoma"/>
          <w:sz w:val="20"/>
          <w:szCs w:val="20"/>
        </w:rPr>
      </w:pPr>
      <w:r w:rsidRPr="00313EB1">
        <w:rPr>
          <w:rFonts w:ascii="Tahoma" w:hAnsi="Tahoma" w:cs="Tahoma"/>
          <w:sz w:val="20"/>
          <w:szCs w:val="20"/>
        </w:rPr>
        <w:t xml:space="preserve">Zamawiający może złożyć jednostronne oświadczenie woli o wykonaniu prawa opcji, natomiast Wykonawca zobowiązany jest świadczyć usługi objęte prawem opcji. </w:t>
      </w:r>
    </w:p>
    <w:p w14:paraId="557626A7" w14:textId="77777777" w:rsidR="00797F6A" w:rsidRPr="00313EB1" w:rsidRDefault="00797F6A" w:rsidP="006728AD">
      <w:pPr>
        <w:pStyle w:val="Akapitzlist"/>
        <w:numPr>
          <w:ilvl w:val="0"/>
          <w:numId w:val="38"/>
        </w:numPr>
        <w:autoSpaceDE w:val="0"/>
        <w:autoSpaceDN w:val="0"/>
        <w:adjustRightInd w:val="0"/>
        <w:spacing w:after="106"/>
        <w:ind w:left="284" w:hanging="284"/>
        <w:jc w:val="both"/>
        <w:rPr>
          <w:rFonts w:ascii="Tahoma" w:hAnsi="Tahoma" w:cs="Tahoma"/>
          <w:sz w:val="20"/>
          <w:szCs w:val="20"/>
        </w:rPr>
      </w:pPr>
      <w:r w:rsidRPr="00313EB1">
        <w:rPr>
          <w:rFonts w:ascii="Tahoma" w:hAnsi="Tahoma" w:cs="Tahoma"/>
          <w:sz w:val="20"/>
          <w:szCs w:val="20"/>
        </w:rPr>
        <w:t xml:space="preserve">Prawo opcji będzie realizowane zgodnie z faktycznymi potrzebami Zamawiającego w oparciu o składki/stawki za poszczególne ryzyka ubezpieczeniowe, tj. rozumiane jako składki/stawki za 12-miesięczny okres ochrony ubezpieczeniowej, rozliczane zgodnie z treścią klauzuli warunków i taryf. </w:t>
      </w:r>
    </w:p>
    <w:p w14:paraId="30B5C971" w14:textId="77777777" w:rsidR="00797F6A" w:rsidRPr="00313EB1" w:rsidRDefault="00797F6A" w:rsidP="006728AD">
      <w:pPr>
        <w:pStyle w:val="Akapitzlist"/>
        <w:numPr>
          <w:ilvl w:val="0"/>
          <w:numId w:val="38"/>
        </w:numPr>
        <w:autoSpaceDE w:val="0"/>
        <w:autoSpaceDN w:val="0"/>
        <w:adjustRightInd w:val="0"/>
        <w:spacing w:after="106"/>
        <w:ind w:left="284" w:hanging="284"/>
        <w:jc w:val="both"/>
        <w:rPr>
          <w:rFonts w:ascii="Tahoma" w:hAnsi="Tahoma" w:cs="Tahoma"/>
          <w:sz w:val="20"/>
          <w:szCs w:val="20"/>
        </w:rPr>
      </w:pPr>
      <w:r w:rsidRPr="00313EB1">
        <w:rPr>
          <w:rFonts w:ascii="Tahoma" w:hAnsi="Tahoma" w:cs="Tahoma"/>
          <w:sz w:val="20"/>
          <w:szCs w:val="20"/>
        </w:rPr>
        <w:t xml:space="preserve">Wykonawcy nie przysługuje wobec Zamawiającego roszczenie o realizację zamówienia opcjonalnego. </w:t>
      </w:r>
    </w:p>
    <w:bookmarkEnd w:id="47"/>
    <w:p w14:paraId="48FDB670" w14:textId="77777777" w:rsidR="00797F6A" w:rsidRDefault="00797F6A" w:rsidP="00797F6A">
      <w:pPr>
        <w:spacing w:after="0" w:line="240" w:lineRule="auto"/>
        <w:jc w:val="both"/>
        <w:rPr>
          <w:rFonts w:ascii="Tahoma" w:hAnsi="Tahoma" w:cs="Tahoma"/>
          <w:sz w:val="20"/>
          <w:szCs w:val="20"/>
        </w:rPr>
      </w:pPr>
    </w:p>
    <w:p w14:paraId="484CBDFB" w14:textId="77777777" w:rsidR="00797F6A" w:rsidRDefault="00797F6A" w:rsidP="00797F6A">
      <w:pPr>
        <w:spacing w:after="0" w:line="240" w:lineRule="auto"/>
        <w:jc w:val="both"/>
        <w:rPr>
          <w:rFonts w:ascii="Tahoma" w:hAnsi="Tahoma" w:cs="Tahoma"/>
          <w:sz w:val="20"/>
          <w:szCs w:val="20"/>
        </w:rPr>
      </w:pPr>
    </w:p>
    <w:p w14:paraId="4321111D" w14:textId="0FA609DE" w:rsidR="00797F6A" w:rsidRPr="004131B1" w:rsidRDefault="00797F6A" w:rsidP="00797F6A">
      <w:pPr>
        <w:spacing w:after="0" w:line="240" w:lineRule="auto"/>
        <w:jc w:val="center"/>
        <w:rPr>
          <w:rFonts w:ascii="Tahoma" w:hAnsi="Tahoma" w:cs="Tahoma"/>
          <w:sz w:val="20"/>
          <w:szCs w:val="20"/>
        </w:rPr>
      </w:pPr>
      <w:r w:rsidRPr="004131B1">
        <w:rPr>
          <w:rFonts w:ascii="Tahoma" w:hAnsi="Tahoma" w:cs="Tahoma"/>
          <w:sz w:val="20"/>
          <w:szCs w:val="20"/>
        </w:rPr>
        <w:lastRenderedPageBreak/>
        <w:t xml:space="preserve">§ </w:t>
      </w:r>
      <w:r w:rsidR="002942FF">
        <w:rPr>
          <w:rFonts w:ascii="Tahoma" w:hAnsi="Tahoma" w:cs="Tahoma"/>
          <w:sz w:val="20"/>
          <w:szCs w:val="20"/>
        </w:rPr>
        <w:t>5</w:t>
      </w:r>
    </w:p>
    <w:p w14:paraId="669A5196" w14:textId="3D4856E0"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 xml:space="preserve">Polisy ubezpieczeń komunikacyjnych (AC, OC, NNW, ASS) wystawione winny być nie później niż 7 dni przed początkiem okresu ubezpieczenia, przy czym wszystkie polisy ubezpieczeń komunikacyjnych, których okres ubezpieczenia rozpoczyna się w okresie realizacji zamówienia po dacie </w:t>
      </w:r>
      <w:r w:rsidR="00313EB1">
        <w:rPr>
          <w:rFonts w:ascii="Tahoma" w:hAnsi="Tahoma" w:cs="Tahoma"/>
          <w:sz w:val="20"/>
          <w:szCs w:val="20"/>
        </w:rPr>
        <w:t>10.07</w:t>
      </w:r>
      <w:r w:rsidRPr="004131B1">
        <w:rPr>
          <w:rFonts w:ascii="Tahoma" w:hAnsi="Tahoma" w:cs="Tahoma"/>
          <w:sz w:val="20"/>
          <w:szCs w:val="20"/>
        </w:rPr>
        <w:t xml:space="preserve"> każdego roku, winny być wystawione nie później niż do </w:t>
      </w:r>
      <w:r w:rsidR="00313EB1">
        <w:rPr>
          <w:rFonts w:ascii="Tahoma" w:hAnsi="Tahoma" w:cs="Tahoma"/>
          <w:sz w:val="20"/>
          <w:szCs w:val="20"/>
        </w:rPr>
        <w:t>31.07.</w:t>
      </w:r>
      <w:r w:rsidRPr="004131B1">
        <w:rPr>
          <w:rFonts w:ascii="Tahoma" w:hAnsi="Tahoma" w:cs="Tahoma"/>
          <w:sz w:val="20"/>
          <w:szCs w:val="20"/>
        </w:rPr>
        <w:t xml:space="preserve"> każdego roku ubezpieczenia.</w:t>
      </w:r>
    </w:p>
    <w:p w14:paraId="4938CF58" w14:textId="64517261" w:rsidR="00797F6A" w:rsidRPr="004131B1" w:rsidRDefault="00797F6A" w:rsidP="00797F6A">
      <w:pPr>
        <w:spacing w:after="0" w:line="240" w:lineRule="auto"/>
        <w:jc w:val="center"/>
        <w:rPr>
          <w:rFonts w:ascii="Tahoma" w:hAnsi="Tahoma" w:cs="Tahoma"/>
          <w:sz w:val="20"/>
          <w:szCs w:val="20"/>
        </w:rPr>
      </w:pPr>
      <w:bookmarkStart w:id="48" w:name="_Hlk62204330"/>
      <w:r w:rsidRPr="004131B1">
        <w:rPr>
          <w:rFonts w:ascii="Tahoma" w:hAnsi="Tahoma" w:cs="Tahoma"/>
          <w:sz w:val="20"/>
          <w:szCs w:val="20"/>
        </w:rPr>
        <w:t xml:space="preserve">§ </w:t>
      </w:r>
      <w:r w:rsidR="002942FF">
        <w:rPr>
          <w:rFonts w:ascii="Tahoma" w:hAnsi="Tahoma" w:cs="Tahoma"/>
          <w:sz w:val="20"/>
          <w:szCs w:val="20"/>
        </w:rPr>
        <w:t>6</w:t>
      </w:r>
    </w:p>
    <w:p w14:paraId="2377335E" w14:textId="77777777" w:rsidR="00797F6A" w:rsidRPr="004131B1" w:rsidRDefault="00797F6A" w:rsidP="006728AD">
      <w:pPr>
        <w:numPr>
          <w:ilvl w:val="0"/>
          <w:numId w:val="51"/>
        </w:numPr>
        <w:suppressAutoHyphens/>
        <w:spacing w:after="0" w:line="240" w:lineRule="auto"/>
        <w:ind w:left="426" w:hanging="426"/>
        <w:jc w:val="both"/>
        <w:rPr>
          <w:rFonts w:ascii="Tahoma" w:hAnsi="Tahoma" w:cs="Tahoma"/>
          <w:sz w:val="20"/>
          <w:szCs w:val="20"/>
        </w:rPr>
      </w:pPr>
      <w:r w:rsidRPr="004131B1">
        <w:rPr>
          <w:rFonts w:ascii="Tahoma" w:hAnsi="Tahoma" w:cs="Tahoma"/>
          <w:sz w:val="20"/>
          <w:szCs w:val="20"/>
        </w:rPr>
        <w:t>Wykonawca zobowiązuje się do prowadzenia wszelkich kontaktów z Zamawiającym związanych z likwidacją szkód wyłącznie za pośrednictwem przedstawiciela pełnomocnika Zamawiającego – Maximus Broker Sp. z o.o. wskazanego każdorazowo przy zgłoszeniu szkody (nie dotyczy kontaktów związanych z oględzinami/wstępną likwidacją szkody powołanego przez Wykonawcę rzeczoznawcy), a w szczególności do:</w:t>
      </w:r>
    </w:p>
    <w:p w14:paraId="2EFA732B" w14:textId="01C6004B" w:rsidR="00797F6A" w:rsidRPr="002B2BDE" w:rsidRDefault="00797F6A" w:rsidP="002B2BDE">
      <w:pPr>
        <w:pStyle w:val="Akapitzlist"/>
        <w:numPr>
          <w:ilvl w:val="2"/>
          <w:numId w:val="12"/>
        </w:numPr>
        <w:tabs>
          <w:tab w:val="left" w:pos="709"/>
        </w:tabs>
        <w:suppressAutoHyphens/>
        <w:ind w:left="709" w:hanging="142"/>
        <w:jc w:val="both"/>
        <w:rPr>
          <w:rFonts w:ascii="Tahoma" w:hAnsi="Tahoma" w:cs="Tahoma"/>
          <w:sz w:val="20"/>
          <w:szCs w:val="20"/>
        </w:rPr>
      </w:pPr>
      <w:bookmarkStart w:id="49" w:name="_Hlk62203979"/>
      <w:r w:rsidRPr="002B2BDE">
        <w:rPr>
          <w:rFonts w:ascii="Tahoma" w:hAnsi="Tahoma" w:cs="Tahoma"/>
          <w:sz w:val="20"/>
          <w:szCs w:val="20"/>
        </w:rPr>
        <w:t xml:space="preserve">informowania pełnomocnika Zamawiającego o przyjęciu i zarejestrowaniu szkody nie później niż w ciągu 3 dni roboczych od daty zgłoszenia, </w:t>
      </w:r>
    </w:p>
    <w:p w14:paraId="5921002D" w14:textId="77777777" w:rsidR="00797F6A" w:rsidRDefault="00797F6A" w:rsidP="002B2BDE">
      <w:pPr>
        <w:pStyle w:val="Akapitzlist"/>
        <w:numPr>
          <w:ilvl w:val="2"/>
          <w:numId w:val="12"/>
        </w:numPr>
        <w:tabs>
          <w:tab w:val="left" w:pos="709"/>
        </w:tabs>
        <w:suppressAutoHyphens/>
        <w:ind w:left="709" w:hanging="142"/>
        <w:jc w:val="both"/>
        <w:rPr>
          <w:rFonts w:ascii="Tahoma" w:hAnsi="Tahoma" w:cs="Tahoma"/>
          <w:sz w:val="20"/>
          <w:szCs w:val="20"/>
        </w:rPr>
      </w:pPr>
      <w:r w:rsidRPr="00BB151E">
        <w:rPr>
          <w:rFonts w:ascii="Tahoma" w:hAnsi="Tahoma" w:cs="Tahoma"/>
          <w:sz w:val="20"/>
          <w:szCs w:val="20"/>
        </w:rPr>
        <w:t xml:space="preserve">informowania pełnomocnika Zamawiającego o wykazie dokumentów i/lub informacji niezbędnych do ustalenia odpowiedzialności i wysokości szkody nie później niż w ciągu 7 dni od daty zgłoszenia, </w:t>
      </w:r>
    </w:p>
    <w:p w14:paraId="6210AA18" w14:textId="77777777" w:rsidR="00797F6A" w:rsidRDefault="00797F6A" w:rsidP="002B2BDE">
      <w:pPr>
        <w:pStyle w:val="Akapitzlist"/>
        <w:numPr>
          <w:ilvl w:val="2"/>
          <w:numId w:val="12"/>
        </w:numPr>
        <w:tabs>
          <w:tab w:val="left" w:pos="709"/>
        </w:tabs>
        <w:suppressAutoHyphens/>
        <w:ind w:left="709" w:hanging="142"/>
        <w:jc w:val="both"/>
        <w:rPr>
          <w:rFonts w:ascii="Tahoma" w:hAnsi="Tahoma" w:cs="Tahoma"/>
          <w:sz w:val="20"/>
          <w:szCs w:val="20"/>
        </w:rPr>
      </w:pPr>
      <w:r w:rsidRPr="00BB151E">
        <w:rPr>
          <w:rFonts w:ascii="Tahoma" w:hAnsi="Tahoma" w:cs="Tahoma"/>
          <w:sz w:val="20"/>
          <w:szCs w:val="20"/>
        </w:rPr>
        <w:t>udzielanie odpowiedzi w ciągu 3 dni roboczych na pytania dotyczące likwidacji szkód Zamawiającego wysyłane przez pełnomocnika Zamawiającego,</w:t>
      </w:r>
    </w:p>
    <w:p w14:paraId="345A3C34" w14:textId="77777777" w:rsidR="00797F6A" w:rsidRPr="00BB151E" w:rsidRDefault="00797F6A" w:rsidP="002B2BDE">
      <w:pPr>
        <w:pStyle w:val="Akapitzlist"/>
        <w:numPr>
          <w:ilvl w:val="2"/>
          <w:numId w:val="12"/>
        </w:numPr>
        <w:tabs>
          <w:tab w:val="left" w:pos="709"/>
        </w:tabs>
        <w:suppressAutoHyphens/>
        <w:ind w:left="709" w:hanging="142"/>
        <w:jc w:val="both"/>
        <w:rPr>
          <w:rFonts w:ascii="Tahoma" w:hAnsi="Tahoma" w:cs="Tahoma"/>
          <w:sz w:val="20"/>
          <w:szCs w:val="20"/>
        </w:rPr>
      </w:pPr>
      <w:r w:rsidRPr="00BB151E">
        <w:rPr>
          <w:rFonts w:ascii="Tahoma" w:hAnsi="Tahoma" w:cs="Tahoma"/>
          <w:sz w:val="20"/>
          <w:szCs w:val="20"/>
        </w:rPr>
        <w:t>informowania pełnomocnika Zamawiającego o etapie likwidacji szkody nie później niż w ciągu 30 dni od daty zgłoszenia, a w przypadku gdy postępowanie nie może być zakończone w ciągu 30 dni – podanie przyczyny, wskazanie brakujących dokumentów, informacji i wyjaśnień,</w:t>
      </w:r>
    </w:p>
    <w:p w14:paraId="04C4566F" w14:textId="77777777" w:rsidR="00797F6A" w:rsidRPr="00BB151E" w:rsidRDefault="00797F6A" w:rsidP="002B2BDE">
      <w:pPr>
        <w:pStyle w:val="Akapitzlist"/>
        <w:numPr>
          <w:ilvl w:val="2"/>
          <w:numId w:val="12"/>
        </w:numPr>
        <w:tabs>
          <w:tab w:val="left" w:pos="709"/>
        </w:tabs>
        <w:suppressAutoHyphens/>
        <w:ind w:left="709" w:hanging="142"/>
        <w:jc w:val="both"/>
        <w:rPr>
          <w:rFonts w:ascii="Tahoma" w:hAnsi="Tahoma" w:cs="Tahoma"/>
          <w:sz w:val="20"/>
          <w:szCs w:val="20"/>
        </w:rPr>
      </w:pPr>
      <w:r w:rsidRPr="00BB151E">
        <w:rPr>
          <w:rFonts w:ascii="Tahoma" w:hAnsi="Tahoma" w:cs="Tahoma"/>
          <w:sz w:val="20"/>
          <w:szCs w:val="20"/>
        </w:rPr>
        <w:t xml:space="preserve">pisemnego informowania Zamawiającego do wiadomości pełnomocnika Zamawiającego o decyzji kończącej postępowanie. </w:t>
      </w:r>
    </w:p>
    <w:bookmarkEnd w:id="48"/>
    <w:p w14:paraId="7B3494FF" w14:textId="77777777" w:rsidR="00797F6A" w:rsidRPr="004131B1" w:rsidRDefault="00797F6A" w:rsidP="00797F6A">
      <w:pPr>
        <w:tabs>
          <w:tab w:val="left" w:pos="284"/>
        </w:tabs>
        <w:suppressAutoHyphens/>
        <w:spacing w:after="0" w:line="240" w:lineRule="auto"/>
        <w:ind w:left="284"/>
        <w:jc w:val="both"/>
        <w:rPr>
          <w:rFonts w:ascii="Tahoma" w:hAnsi="Tahoma" w:cs="Tahoma"/>
          <w:sz w:val="20"/>
          <w:szCs w:val="20"/>
        </w:rPr>
      </w:pPr>
    </w:p>
    <w:bookmarkEnd w:id="49"/>
    <w:p w14:paraId="2B44EF14" w14:textId="77777777" w:rsidR="00797F6A" w:rsidRPr="004131B1" w:rsidRDefault="00797F6A" w:rsidP="006728AD">
      <w:pPr>
        <w:numPr>
          <w:ilvl w:val="0"/>
          <w:numId w:val="51"/>
        </w:numPr>
        <w:tabs>
          <w:tab w:val="left" w:pos="284"/>
        </w:tabs>
        <w:suppressAutoHyphens/>
        <w:spacing w:after="0" w:line="240" w:lineRule="auto"/>
        <w:ind w:left="284"/>
        <w:jc w:val="both"/>
        <w:rPr>
          <w:rFonts w:ascii="Tahoma" w:hAnsi="Tahoma" w:cs="Tahoma"/>
          <w:sz w:val="20"/>
          <w:szCs w:val="20"/>
        </w:rPr>
      </w:pPr>
      <w:r w:rsidRPr="004131B1">
        <w:rPr>
          <w:rFonts w:ascii="Tahoma" w:hAnsi="Tahoma" w:cs="Tahoma"/>
          <w:sz w:val="20"/>
          <w:szCs w:val="20"/>
        </w:rPr>
        <w:t xml:space="preserve">Po przyjęciu zgłoszenia szkody Wykonawca zobowiązuje się, w terminie nie później niż </w:t>
      </w:r>
      <w:r w:rsidRPr="004131B1">
        <w:rPr>
          <w:rStyle w:val="Pogrubienie"/>
          <w:rFonts w:ascii="Tahoma" w:hAnsi="Tahoma" w:cs="Tahoma"/>
          <w:sz w:val="20"/>
          <w:szCs w:val="20"/>
        </w:rPr>
        <w:t>2 dni</w:t>
      </w:r>
      <w:r w:rsidRPr="004131B1">
        <w:rPr>
          <w:rFonts w:ascii="Tahoma" w:hAnsi="Tahoma" w:cs="Tahoma"/>
          <w:sz w:val="20"/>
          <w:szCs w:val="20"/>
        </w:rPr>
        <w:t xml:space="preserve"> roboczych od zgłoszenia szkody, do uzgodnienia z Zamawiającym dogodnego dla obu stron terminu oględzin/wstępnej likwidacji. Termin oględzin/wstępnej likwidacji szkody powinien nastąpić </w:t>
      </w:r>
      <w:r w:rsidRPr="004131B1">
        <w:rPr>
          <w:rStyle w:val="Pogrubienie"/>
          <w:rFonts w:ascii="Tahoma" w:hAnsi="Tahoma" w:cs="Tahoma"/>
          <w:sz w:val="20"/>
          <w:szCs w:val="20"/>
        </w:rPr>
        <w:t>w ciągu 3 dni</w:t>
      </w:r>
      <w:r w:rsidRPr="004131B1">
        <w:rPr>
          <w:rFonts w:ascii="Tahoma" w:hAnsi="Tahoma" w:cs="Tahoma"/>
          <w:sz w:val="20"/>
          <w:szCs w:val="20"/>
        </w:rPr>
        <w:t xml:space="preserve"> roboczych od daty zgłoszenia szkody lub w innym terminie uzgodnionym z Zamawiającym. Wykonawca zobowiązuje się każdorazowo informować pisemnie (mailowo) pełnomocnika Zamawiającego o terminie oględzin/wstępnej likwidacji. W przypadku gdy oględziny/wstępna likwidacja szkody nie odbędą się w terminie uzgodnionym z Zamawiającym, może on przystąpić do usuwania następstw szkody. W takich przypadkach wysokość szkody będzie ustalona na podstawie protokołu sporządzonego przez Zamawiającego oraz następujących dokumentów:</w:t>
      </w:r>
    </w:p>
    <w:p w14:paraId="0E94903C" w14:textId="77777777" w:rsidR="00797F6A" w:rsidRPr="004131B1" w:rsidRDefault="00797F6A" w:rsidP="00797F6A">
      <w:pPr>
        <w:spacing w:after="0" w:line="240" w:lineRule="auto"/>
        <w:ind w:left="284"/>
        <w:jc w:val="both"/>
        <w:rPr>
          <w:rFonts w:ascii="Tahoma" w:hAnsi="Tahoma" w:cs="Tahoma"/>
          <w:sz w:val="20"/>
          <w:szCs w:val="20"/>
        </w:rPr>
      </w:pPr>
      <w:r w:rsidRPr="004131B1">
        <w:rPr>
          <w:rFonts w:ascii="Tahoma" w:hAnsi="Tahoma" w:cs="Tahoma"/>
          <w:sz w:val="20"/>
          <w:szCs w:val="20"/>
        </w:rPr>
        <w:t xml:space="preserve">- dokument potwierdzający prawo własności, np. kopia faktury zakupu lub kopia wyciągu </w:t>
      </w:r>
      <w:r w:rsidRPr="004131B1">
        <w:rPr>
          <w:rFonts w:ascii="Tahoma" w:hAnsi="Tahoma" w:cs="Tahoma"/>
          <w:sz w:val="20"/>
          <w:szCs w:val="20"/>
        </w:rPr>
        <w:br/>
        <w:t>z ewidencji środków trwałych,</w:t>
      </w:r>
    </w:p>
    <w:p w14:paraId="746E0996" w14:textId="77777777" w:rsidR="00797F6A" w:rsidRPr="004131B1" w:rsidRDefault="00797F6A" w:rsidP="00797F6A">
      <w:pPr>
        <w:spacing w:after="0" w:line="240" w:lineRule="auto"/>
        <w:ind w:left="284"/>
        <w:jc w:val="both"/>
        <w:rPr>
          <w:rFonts w:ascii="Tahoma" w:hAnsi="Tahoma" w:cs="Tahoma"/>
          <w:sz w:val="20"/>
          <w:szCs w:val="20"/>
        </w:rPr>
      </w:pPr>
      <w:r w:rsidRPr="004131B1">
        <w:rPr>
          <w:rFonts w:ascii="Tahoma" w:hAnsi="Tahoma" w:cs="Tahoma"/>
          <w:sz w:val="20"/>
          <w:szCs w:val="20"/>
        </w:rPr>
        <w:t xml:space="preserve">- dokument potwierdzający wysokość szkody, np. kosztorys lub faktura </w:t>
      </w:r>
      <w:r w:rsidRPr="004131B1">
        <w:rPr>
          <w:rFonts w:ascii="Tahoma" w:hAnsi="Tahoma" w:cs="Tahoma"/>
          <w:bCs/>
          <w:sz w:val="20"/>
          <w:szCs w:val="20"/>
        </w:rPr>
        <w:t xml:space="preserve">wraz z dokumentacją fotograficzną ukazującą rozmiar </w:t>
      </w:r>
      <w:r w:rsidRPr="00AD5F1E">
        <w:rPr>
          <w:rFonts w:ascii="Tahoma" w:hAnsi="Tahoma" w:cs="Tahoma"/>
          <w:bCs/>
          <w:sz w:val="20"/>
          <w:szCs w:val="20"/>
        </w:rPr>
        <w:t>i przyczynę</w:t>
      </w:r>
      <w:r w:rsidRPr="00AD5F1E">
        <w:rPr>
          <w:rFonts w:ascii="Tahoma" w:hAnsi="Tahoma" w:cs="Tahoma"/>
          <w:bCs/>
        </w:rPr>
        <w:t xml:space="preserve"> </w:t>
      </w:r>
      <w:r w:rsidRPr="004131B1">
        <w:rPr>
          <w:rFonts w:ascii="Tahoma" w:hAnsi="Tahoma" w:cs="Tahoma"/>
          <w:bCs/>
          <w:sz w:val="20"/>
          <w:szCs w:val="20"/>
        </w:rPr>
        <w:t>szkody.</w:t>
      </w:r>
    </w:p>
    <w:p w14:paraId="3C72BDBF" w14:textId="77777777" w:rsidR="00797F6A" w:rsidRPr="004131B1" w:rsidRDefault="00797F6A" w:rsidP="006728AD">
      <w:pPr>
        <w:numPr>
          <w:ilvl w:val="0"/>
          <w:numId w:val="51"/>
        </w:numPr>
        <w:tabs>
          <w:tab w:val="left" w:pos="284"/>
        </w:tabs>
        <w:suppressAutoHyphens/>
        <w:spacing w:after="0" w:line="240" w:lineRule="auto"/>
        <w:ind w:left="284"/>
        <w:jc w:val="both"/>
        <w:rPr>
          <w:rFonts w:ascii="Tahoma" w:hAnsi="Tahoma" w:cs="Tahoma"/>
          <w:sz w:val="20"/>
          <w:szCs w:val="20"/>
        </w:rPr>
      </w:pPr>
      <w:r w:rsidRPr="004131B1">
        <w:rPr>
          <w:rFonts w:ascii="Tahoma" w:hAnsi="Tahoma" w:cs="Tahoma"/>
          <w:sz w:val="20"/>
          <w:szCs w:val="20"/>
        </w:rPr>
        <w:t>W przypadku uznania odpowiedzialności za szkodę w mieniu Zamawiającego, Wykonawca wypłaca odszkodowanie w terminie 30 dni od dnia zgłoszenia szkody, a w przypadku gdy wyjaśnienie w tym terminie okoliczności niezbędnych do ustalenia odpowiedzialności Wykonawcy okazało się niemożliwe, odszkodowanie wypłaca się w terminie 14 dni od dnia, w którym przy zachowaniu należytej staranności wyjaśnienie tych okoliczności okazało się możliwe, nie później jednak niż w terminie 60 dni od zgłoszenia szkody. Termin 60-dniowy na ostateczną wypłatę odszkodowania nie obowiązuje, jeżeli poszkodowany lub ubezpieczony nie dostarczył dokumentów, o które wystąpił Wykonawca, a które maja wpływ na ustalenie wysokości szkody lub odpowiedzialności za szkodę oraz gdy ustalenie odpowiedzialności Wykonawcy albo wysokość należnego odszkodowania zależy od toczącego się postępowania karnego lub cywilnego – dotyczy ubezpieczeń dobrowolnych.</w:t>
      </w:r>
    </w:p>
    <w:p w14:paraId="18E624C7" w14:textId="77777777" w:rsidR="00797F6A" w:rsidRPr="004131B1" w:rsidRDefault="00797F6A" w:rsidP="006728AD">
      <w:pPr>
        <w:numPr>
          <w:ilvl w:val="0"/>
          <w:numId w:val="51"/>
        </w:numPr>
        <w:tabs>
          <w:tab w:val="left" w:pos="284"/>
        </w:tabs>
        <w:suppressAutoHyphens/>
        <w:spacing w:after="0" w:line="240" w:lineRule="auto"/>
        <w:ind w:left="284"/>
        <w:jc w:val="both"/>
        <w:rPr>
          <w:rFonts w:ascii="Tahoma" w:hAnsi="Tahoma" w:cs="Tahoma"/>
          <w:sz w:val="20"/>
          <w:szCs w:val="20"/>
        </w:rPr>
      </w:pPr>
      <w:r w:rsidRPr="004131B1">
        <w:rPr>
          <w:rFonts w:ascii="Tahoma" w:hAnsi="Tahoma" w:cs="Tahoma"/>
          <w:sz w:val="20"/>
          <w:szCs w:val="20"/>
        </w:rPr>
        <w:t>W przypadku uznania odpowiedzialności za szkodę w mieniu Zamawiającego Wykonawca zobowiązuje się do wypłaty kwoty bezspornej odszkodowania na rzecz Zamawiającego w terminie 30 dni od zgłoszenia szkody, zgodnie z art. 817 k.c.</w:t>
      </w:r>
    </w:p>
    <w:p w14:paraId="501D9858" w14:textId="77777777" w:rsidR="00797F6A" w:rsidRPr="004131B1" w:rsidRDefault="00797F6A" w:rsidP="006728AD">
      <w:pPr>
        <w:numPr>
          <w:ilvl w:val="0"/>
          <w:numId w:val="51"/>
        </w:numPr>
        <w:tabs>
          <w:tab w:val="left" w:pos="284"/>
        </w:tabs>
        <w:suppressAutoHyphens/>
        <w:spacing w:after="0" w:line="240" w:lineRule="auto"/>
        <w:ind w:left="284" w:hanging="284"/>
        <w:jc w:val="both"/>
        <w:rPr>
          <w:rFonts w:ascii="Tahoma" w:hAnsi="Tahoma" w:cs="Tahoma"/>
          <w:sz w:val="20"/>
          <w:szCs w:val="20"/>
        </w:rPr>
      </w:pPr>
      <w:r w:rsidRPr="004131B1">
        <w:rPr>
          <w:rFonts w:ascii="Tahoma" w:hAnsi="Tahoma" w:cs="Tahoma"/>
          <w:sz w:val="20"/>
          <w:szCs w:val="20"/>
        </w:rPr>
        <w:t>Wykonawca rozpatrzy reklamacje (odwołanie) złożoną przez Zamawiającego lub za pośrednictwem pełnomocnika Zamawiającego w ciągu 30 dni od jej otrzymania. W szczególnie skomplikowanych przypadkach, uniemożliwiających rozpatrzenie reklamacji i udzielenie odpowiedzi w terminie 30 dni, Wykonawca przed upływem ww. terminu wyjaśnia Zamawiającemu przyczynę opóźnienia, wskazuje okoliczności, które muszą zostać ustalone dla rozpatrzenia sprawy oraz określa przewidywany termin rozpatrzenia reklamacji (odwołania) i udzielenia odpowiedzi, który nie może przekroczyć 60 dni od dnia otrzymania reklamacji.</w:t>
      </w:r>
    </w:p>
    <w:p w14:paraId="1A6A4EB3" w14:textId="77777777" w:rsidR="00797F6A" w:rsidRPr="004131B1" w:rsidRDefault="00797F6A" w:rsidP="006728AD">
      <w:pPr>
        <w:numPr>
          <w:ilvl w:val="0"/>
          <w:numId w:val="51"/>
        </w:numPr>
        <w:tabs>
          <w:tab w:val="left" w:pos="284"/>
        </w:tabs>
        <w:suppressAutoHyphens/>
        <w:spacing w:after="0" w:line="240" w:lineRule="auto"/>
        <w:ind w:left="284" w:hanging="284"/>
        <w:jc w:val="both"/>
        <w:rPr>
          <w:rFonts w:ascii="Tahoma" w:hAnsi="Tahoma" w:cs="Tahoma"/>
          <w:sz w:val="20"/>
          <w:szCs w:val="20"/>
        </w:rPr>
      </w:pPr>
      <w:r w:rsidRPr="004131B1">
        <w:rPr>
          <w:rFonts w:ascii="Tahoma" w:hAnsi="Tahoma" w:cs="Tahoma"/>
          <w:sz w:val="20"/>
          <w:szCs w:val="20"/>
        </w:rPr>
        <w:t>Jeżeli Wykonawca nie udzieli odpowiedzi na reklamację (odwołanie) w terminach, o których mowa w ust. 5 uważa się, że uznał on reklamację.</w:t>
      </w:r>
    </w:p>
    <w:p w14:paraId="7B59DDA0" w14:textId="77777777" w:rsidR="00797F6A" w:rsidRPr="004131B1" w:rsidRDefault="00797F6A" w:rsidP="006728AD">
      <w:pPr>
        <w:numPr>
          <w:ilvl w:val="0"/>
          <w:numId w:val="51"/>
        </w:numPr>
        <w:tabs>
          <w:tab w:val="left" w:pos="284"/>
        </w:tabs>
        <w:suppressAutoHyphens/>
        <w:spacing w:after="0" w:line="240" w:lineRule="auto"/>
        <w:ind w:left="284"/>
        <w:jc w:val="both"/>
        <w:rPr>
          <w:rFonts w:ascii="Tahoma" w:hAnsi="Tahoma" w:cs="Tahoma"/>
          <w:sz w:val="20"/>
          <w:szCs w:val="20"/>
        </w:rPr>
      </w:pPr>
      <w:r w:rsidRPr="004131B1">
        <w:rPr>
          <w:rFonts w:ascii="Tahoma" w:hAnsi="Tahoma" w:cs="Tahoma"/>
          <w:sz w:val="20"/>
          <w:szCs w:val="20"/>
        </w:rPr>
        <w:t xml:space="preserve">W przypadku kontaktów Wykonawcy z pełnomocnikiem Zamawiającego dopuszczalna jest forma kontaktowania za pośrednictwem poczty elektronicznej pod adresem: </w:t>
      </w:r>
      <w:hyperlink r:id="rId37" w:history="1">
        <w:r w:rsidRPr="004131B1">
          <w:rPr>
            <w:rStyle w:val="Hipercze"/>
            <w:rFonts w:ascii="Tahoma" w:hAnsi="Tahoma" w:cs="Tahoma"/>
            <w:sz w:val="20"/>
            <w:szCs w:val="20"/>
          </w:rPr>
          <w:t>szkody@maximus-broker.pl</w:t>
        </w:r>
      </w:hyperlink>
      <w:r w:rsidRPr="004131B1">
        <w:rPr>
          <w:rFonts w:ascii="Tahoma" w:hAnsi="Tahoma" w:cs="Tahoma"/>
          <w:sz w:val="20"/>
          <w:szCs w:val="20"/>
        </w:rPr>
        <w:t>.</w:t>
      </w:r>
    </w:p>
    <w:p w14:paraId="41983098" w14:textId="77777777" w:rsidR="00797F6A" w:rsidRPr="004131B1" w:rsidRDefault="00797F6A" w:rsidP="006728AD">
      <w:pPr>
        <w:numPr>
          <w:ilvl w:val="0"/>
          <w:numId w:val="51"/>
        </w:numPr>
        <w:tabs>
          <w:tab w:val="left" w:pos="284"/>
        </w:tabs>
        <w:suppressAutoHyphens/>
        <w:spacing w:after="0" w:line="240" w:lineRule="auto"/>
        <w:ind w:left="284"/>
        <w:jc w:val="both"/>
        <w:rPr>
          <w:rFonts w:ascii="Tahoma" w:hAnsi="Tahoma" w:cs="Tahoma"/>
          <w:sz w:val="20"/>
          <w:szCs w:val="20"/>
        </w:rPr>
      </w:pPr>
      <w:r w:rsidRPr="004131B1">
        <w:rPr>
          <w:rFonts w:ascii="Tahoma" w:hAnsi="Tahoma" w:cs="Tahoma"/>
          <w:sz w:val="20"/>
          <w:szCs w:val="20"/>
        </w:rPr>
        <w:t xml:space="preserve">Wykonawca oświadcza, iż do rozpatrzenia roszczeń wystarczające są kopie dokumentów przesyłane w formie elektronicznej e-mailem (nie będzie wymagane przesyłanie oryginałów dokumentów). Niniejszy zapis nie dotyczy </w:t>
      </w:r>
      <w:r w:rsidRPr="004131B1">
        <w:rPr>
          <w:rFonts w:ascii="Tahoma" w:hAnsi="Tahoma" w:cs="Tahoma"/>
          <w:sz w:val="20"/>
          <w:szCs w:val="20"/>
        </w:rPr>
        <w:lastRenderedPageBreak/>
        <w:t>szkód osobowych oraz szkód kradzieżowych w ubezpieczeniu autocasco, gdzie Wykonawca może wymagać od poszkodowanego oryginału dokumentów.</w:t>
      </w:r>
    </w:p>
    <w:p w14:paraId="068D1F99" w14:textId="77777777" w:rsidR="00797F6A" w:rsidRPr="009D3088" w:rsidRDefault="00797F6A" w:rsidP="006728AD">
      <w:pPr>
        <w:numPr>
          <w:ilvl w:val="0"/>
          <w:numId w:val="51"/>
        </w:numPr>
        <w:tabs>
          <w:tab w:val="left" w:pos="284"/>
        </w:tabs>
        <w:suppressAutoHyphens/>
        <w:spacing w:after="0" w:line="240" w:lineRule="auto"/>
        <w:ind w:left="284"/>
        <w:jc w:val="both"/>
        <w:rPr>
          <w:rFonts w:ascii="Tahoma" w:hAnsi="Tahoma" w:cs="Tahoma"/>
          <w:sz w:val="20"/>
          <w:szCs w:val="20"/>
        </w:rPr>
      </w:pPr>
      <w:r w:rsidRPr="004131B1">
        <w:rPr>
          <w:rFonts w:ascii="Tahoma" w:hAnsi="Tahoma" w:cs="Tahoma"/>
          <w:sz w:val="20"/>
          <w:szCs w:val="20"/>
        </w:rPr>
        <w:t xml:space="preserve">Wykonawca oświadcza, że wszelkie wypłaty dla Zamawiającego (podmiotów ubezpieczonych w ramach </w:t>
      </w:r>
      <w:r w:rsidRPr="00AD5F1E">
        <w:rPr>
          <w:rFonts w:ascii="Tahoma" w:hAnsi="Tahoma" w:cs="Tahoma"/>
          <w:sz w:val="20"/>
          <w:szCs w:val="20"/>
        </w:rPr>
        <w:t>niniejszego postępowania) nie mogącego dokonać rozliczenia podatku VAT, będą przyznawane w wartości brutto w wysokości zgodnej z Ustawą o podatku od towarów i usług, również w przypadkach ustalania wartości szkody na podstawie kosztorysu.</w:t>
      </w:r>
    </w:p>
    <w:p w14:paraId="6F01E507" w14:textId="77777777" w:rsidR="00797F6A" w:rsidRPr="004131B1" w:rsidRDefault="00797F6A" w:rsidP="006728AD">
      <w:pPr>
        <w:numPr>
          <w:ilvl w:val="0"/>
          <w:numId w:val="51"/>
        </w:numPr>
        <w:tabs>
          <w:tab w:val="left" w:pos="284"/>
        </w:tabs>
        <w:suppressAutoHyphens/>
        <w:spacing w:after="0" w:line="240" w:lineRule="auto"/>
        <w:ind w:left="284"/>
        <w:jc w:val="both"/>
        <w:rPr>
          <w:rFonts w:ascii="Tahoma" w:hAnsi="Tahoma" w:cs="Tahoma"/>
          <w:sz w:val="20"/>
          <w:szCs w:val="20"/>
        </w:rPr>
      </w:pPr>
      <w:r w:rsidRPr="004131B1">
        <w:rPr>
          <w:rFonts w:ascii="Tahoma" w:hAnsi="Tahoma" w:cs="Tahoma"/>
          <w:sz w:val="20"/>
          <w:szCs w:val="20"/>
        </w:rPr>
        <w:t>Wykonawca zobowiązuje się do przesyłania raportu szkodowego raz na pół roku do pełnomocnika Zamawiającego na jego pisemną prośbę.</w:t>
      </w:r>
    </w:p>
    <w:p w14:paraId="36BC4371" w14:textId="77777777" w:rsidR="00797F6A" w:rsidRPr="004131B1" w:rsidRDefault="00797F6A" w:rsidP="00797F6A">
      <w:pPr>
        <w:spacing w:after="0" w:line="240" w:lineRule="auto"/>
        <w:jc w:val="center"/>
        <w:rPr>
          <w:rFonts w:ascii="Tahoma" w:hAnsi="Tahoma" w:cs="Tahoma"/>
          <w:sz w:val="20"/>
          <w:szCs w:val="20"/>
        </w:rPr>
      </w:pPr>
    </w:p>
    <w:p w14:paraId="6F74104D" w14:textId="7A60AC73" w:rsidR="00797F6A" w:rsidRPr="00313EB1" w:rsidRDefault="00797F6A" w:rsidP="00797F6A">
      <w:pPr>
        <w:spacing w:after="0" w:line="240" w:lineRule="auto"/>
        <w:jc w:val="center"/>
        <w:rPr>
          <w:rFonts w:ascii="Tahoma" w:hAnsi="Tahoma" w:cs="Tahoma"/>
          <w:sz w:val="20"/>
          <w:szCs w:val="20"/>
        </w:rPr>
      </w:pPr>
      <w:bookmarkStart w:id="50" w:name="_Hlk63066763"/>
      <w:r w:rsidRPr="00313EB1">
        <w:rPr>
          <w:rFonts w:ascii="Tahoma" w:hAnsi="Tahoma" w:cs="Tahoma"/>
          <w:sz w:val="20"/>
          <w:szCs w:val="20"/>
        </w:rPr>
        <w:sym w:font="Times New Roman" w:char="00A7"/>
      </w:r>
      <w:r w:rsidRPr="00313EB1">
        <w:rPr>
          <w:rFonts w:ascii="Tahoma" w:hAnsi="Tahoma" w:cs="Tahoma"/>
          <w:sz w:val="20"/>
          <w:szCs w:val="20"/>
        </w:rPr>
        <w:t xml:space="preserve"> </w:t>
      </w:r>
      <w:r w:rsidR="002942FF">
        <w:rPr>
          <w:rFonts w:ascii="Tahoma" w:hAnsi="Tahoma" w:cs="Tahoma"/>
          <w:sz w:val="20"/>
          <w:szCs w:val="20"/>
        </w:rPr>
        <w:t>7</w:t>
      </w:r>
    </w:p>
    <w:p w14:paraId="0B1B1751" w14:textId="77777777" w:rsidR="00313EB1" w:rsidRPr="00313EB1" w:rsidRDefault="00313EB1" w:rsidP="00797F6A">
      <w:pPr>
        <w:pStyle w:val="Tekstpodstawowywcity"/>
        <w:spacing w:after="0" w:line="240" w:lineRule="auto"/>
        <w:ind w:left="0"/>
        <w:rPr>
          <w:rFonts w:ascii="Tahoma" w:hAnsi="Tahoma" w:cs="Tahoma"/>
          <w:bCs/>
          <w:sz w:val="20"/>
          <w:szCs w:val="20"/>
        </w:rPr>
      </w:pPr>
    </w:p>
    <w:p w14:paraId="17C32EF4" w14:textId="77777777" w:rsidR="00797F6A" w:rsidRPr="00313EB1" w:rsidRDefault="00797F6A" w:rsidP="00797F6A">
      <w:pPr>
        <w:pStyle w:val="Tekstpodstawowywcity"/>
        <w:spacing w:after="0" w:line="240" w:lineRule="auto"/>
        <w:ind w:left="0"/>
        <w:rPr>
          <w:rFonts w:ascii="Tahoma" w:hAnsi="Tahoma" w:cs="Tahoma"/>
          <w:sz w:val="20"/>
          <w:szCs w:val="20"/>
        </w:rPr>
      </w:pPr>
      <w:r w:rsidRPr="00313EB1">
        <w:rPr>
          <w:rFonts w:ascii="Tahoma" w:hAnsi="Tahoma" w:cs="Tahoma"/>
          <w:sz w:val="20"/>
          <w:szCs w:val="20"/>
        </w:rPr>
        <w:t>Maksymalna wartość umowy (wysokość składki) łącznie z prawem opcji za cały okres trwania umowy wynosi ................................................. zł (słownie złotych ....................................................................................), w tym:</w:t>
      </w:r>
    </w:p>
    <w:p w14:paraId="35ECF41F" w14:textId="77777777" w:rsidR="00797F6A" w:rsidRPr="00313EB1" w:rsidRDefault="00797F6A" w:rsidP="00797F6A">
      <w:pPr>
        <w:pStyle w:val="Tekstpodstawowywcity"/>
        <w:spacing w:after="0" w:line="240" w:lineRule="auto"/>
        <w:ind w:left="0"/>
        <w:rPr>
          <w:rFonts w:ascii="Tahoma" w:hAnsi="Tahoma" w:cs="Tahoma"/>
          <w:sz w:val="20"/>
          <w:szCs w:val="20"/>
        </w:rPr>
      </w:pPr>
      <w:r w:rsidRPr="00313EB1">
        <w:rPr>
          <w:rFonts w:ascii="Tahoma" w:hAnsi="Tahoma" w:cs="Tahoma"/>
          <w:sz w:val="20"/>
          <w:szCs w:val="20"/>
        </w:rPr>
        <w:t>Składka za zamówienie podstawowe: ............................... zł (słownie złotych ................................................),</w:t>
      </w:r>
    </w:p>
    <w:p w14:paraId="5E5E2CEA" w14:textId="77777777" w:rsidR="00797F6A" w:rsidRPr="00313EB1" w:rsidRDefault="00797F6A" w:rsidP="00797F6A">
      <w:pPr>
        <w:pStyle w:val="Tekstpodstawowywcity"/>
        <w:spacing w:after="0" w:line="240" w:lineRule="auto"/>
        <w:ind w:left="0"/>
        <w:rPr>
          <w:rFonts w:ascii="Tahoma" w:hAnsi="Tahoma" w:cs="Tahoma"/>
          <w:sz w:val="20"/>
          <w:szCs w:val="20"/>
        </w:rPr>
      </w:pPr>
      <w:r w:rsidRPr="00313EB1">
        <w:rPr>
          <w:rFonts w:ascii="Tahoma" w:hAnsi="Tahoma" w:cs="Tahoma"/>
          <w:sz w:val="20"/>
          <w:szCs w:val="20"/>
        </w:rPr>
        <w:t>składka wynikająca z prawa opcji: ............................... zł (słownie złotych ................................................).</w:t>
      </w:r>
    </w:p>
    <w:bookmarkEnd w:id="50"/>
    <w:p w14:paraId="5DEDFD2D" w14:textId="77777777" w:rsidR="00797F6A" w:rsidRPr="004131B1" w:rsidRDefault="00797F6A" w:rsidP="00797F6A">
      <w:pPr>
        <w:pStyle w:val="Tekstpodstawowywcity"/>
        <w:spacing w:after="0" w:line="240" w:lineRule="auto"/>
        <w:ind w:left="0"/>
        <w:rPr>
          <w:rFonts w:ascii="Tahoma" w:hAnsi="Tahoma" w:cs="Tahoma"/>
          <w:b/>
          <w:sz w:val="20"/>
          <w:szCs w:val="20"/>
        </w:rPr>
      </w:pPr>
    </w:p>
    <w:p w14:paraId="0E167DF8" w14:textId="37ED4B4C" w:rsidR="00797F6A" w:rsidRPr="004131B1" w:rsidRDefault="00797F6A" w:rsidP="00797F6A">
      <w:pPr>
        <w:pStyle w:val="Tekstpodstawowywcity"/>
        <w:spacing w:after="0" w:line="240" w:lineRule="auto"/>
        <w:ind w:left="0"/>
        <w:jc w:val="center"/>
        <w:rPr>
          <w:rFonts w:ascii="Tahoma" w:hAnsi="Tahoma" w:cs="Tahoma"/>
          <w:b/>
          <w:sz w:val="20"/>
          <w:szCs w:val="20"/>
        </w:rPr>
      </w:pPr>
      <w:r w:rsidRPr="004131B1">
        <w:rPr>
          <w:rFonts w:ascii="Tahoma" w:hAnsi="Tahoma" w:cs="Tahoma"/>
          <w:sz w:val="20"/>
          <w:szCs w:val="20"/>
        </w:rPr>
        <w:sym w:font="Times New Roman" w:char="00A7"/>
      </w:r>
      <w:r w:rsidRPr="004131B1">
        <w:rPr>
          <w:rFonts w:ascii="Tahoma" w:hAnsi="Tahoma" w:cs="Tahoma"/>
          <w:sz w:val="20"/>
          <w:szCs w:val="20"/>
        </w:rPr>
        <w:t xml:space="preserve"> </w:t>
      </w:r>
      <w:r w:rsidR="002942FF">
        <w:rPr>
          <w:rFonts w:ascii="Tahoma" w:hAnsi="Tahoma" w:cs="Tahoma"/>
          <w:sz w:val="20"/>
          <w:szCs w:val="20"/>
        </w:rPr>
        <w:t>8</w:t>
      </w:r>
    </w:p>
    <w:p w14:paraId="0FEB45AC"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Zamawiający zapłaci składkę ubezpieczeniową w terminie 14 dni od początku okresu ubezpieczenia poszczególnych pojazdów Zamawiającego, w każdym roku ubezpieczenia.</w:t>
      </w:r>
    </w:p>
    <w:p w14:paraId="5E49C8D1" w14:textId="77777777" w:rsidR="00797F6A" w:rsidRDefault="00797F6A" w:rsidP="00797F6A">
      <w:pPr>
        <w:spacing w:after="0" w:line="240" w:lineRule="auto"/>
        <w:jc w:val="center"/>
        <w:rPr>
          <w:rFonts w:ascii="Tahoma" w:hAnsi="Tahoma" w:cs="Tahoma"/>
          <w:sz w:val="20"/>
          <w:szCs w:val="20"/>
        </w:rPr>
      </w:pPr>
    </w:p>
    <w:p w14:paraId="4FA9EA05" w14:textId="77777777" w:rsidR="00797F6A" w:rsidRDefault="00797F6A" w:rsidP="00797F6A">
      <w:pPr>
        <w:spacing w:after="0" w:line="240" w:lineRule="auto"/>
        <w:jc w:val="center"/>
        <w:rPr>
          <w:rFonts w:ascii="Tahoma" w:hAnsi="Tahoma" w:cs="Tahoma"/>
          <w:sz w:val="20"/>
          <w:szCs w:val="20"/>
        </w:rPr>
      </w:pPr>
    </w:p>
    <w:p w14:paraId="44839177" w14:textId="19FF8115" w:rsidR="00797F6A" w:rsidRPr="004131B1" w:rsidRDefault="00797F6A" w:rsidP="00797F6A">
      <w:pPr>
        <w:spacing w:after="0" w:line="240" w:lineRule="auto"/>
        <w:jc w:val="center"/>
        <w:rPr>
          <w:rFonts w:ascii="Tahoma" w:hAnsi="Tahoma" w:cs="Tahoma"/>
          <w:sz w:val="20"/>
          <w:szCs w:val="20"/>
        </w:rPr>
      </w:pPr>
      <w:r w:rsidRPr="004131B1">
        <w:rPr>
          <w:rFonts w:ascii="Tahoma" w:hAnsi="Tahoma" w:cs="Tahoma"/>
          <w:sz w:val="20"/>
          <w:szCs w:val="20"/>
        </w:rPr>
        <w:sym w:font="Times New Roman" w:char="00A7"/>
      </w:r>
      <w:r w:rsidRPr="004131B1">
        <w:rPr>
          <w:rFonts w:ascii="Tahoma" w:hAnsi="Tahoma" w:cs="Tahoma"/>
          <w:sz w:val="20"/>
          <w:szCs w:val="20"/>
        </w:rPr>
        <w:t xml:space="preserve"> </w:t>
      </w:r>
      <w:r w:rsidR="002942FF">
        <w:rPr>
          <w:rFonts w:ascii="Tahoma" w:hAnsi="Tahoma" w:cs="Tahoma"/>
          <w:sz w:val="20"/>
          <w:szCs w:val="20"/>
        </w:rPr>
        <w:t>9</w:t>
      </w:r>
    </w:p>
    <w:p w14:paraId="06705F4C"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W obsłudze ubezpieczeń zawartych w wyniku przeprowadzonego postępowania pośredniczyć będzie Broker ubezpieczeniowy Zamawiającego – Maximus Broker sp.  z o.o. wynagradzany prowizyjnie przez Wykonawcę według zwyczajowo przyjętych stawek za cały okres ubezpieczenia wynikający z niniejszej umowy.</w:t>
      </w:r>
    </w:p>
    <w:p w14:paraId="20048AA7" w14:textId="77777777" w:rsidR="00797F6A" w:rsidRPr="004131B1" w:rsidRDefault="00797F6A" w:rsidP="00797F6A">
      <w:pPr>
        <w:spacing w:after="0" w:line="240" w:lineRule="auto"/>
        <w:jc w:val="center"/>
        <w:rPr>
          <w:rFonts w:ascii="Tahoma" w:hAnsi="Tahoma" w:cs="Tahoma"/>
          <w:sz w:val="20"/>
          <w:szCs w:val="20"/>
        </w:rPr>
      </w:pPr>
    </w:p>
    <w:p w14:paraId="6947EA4E" w14:textId="2C688AE4" w:rsidR="00797F6A" w:rsidRPr="00DF2F32" w:rsidRDefault="00797F6A" w:rsidP="00797F6A">
      <w:pPr>
        <w:spacing w:after="0" w:line="240" w:lineRule="auto"/>
        <w:jc w:val="center"/>
        <w:rPr>
          <w:rFonts w:ascii="Tahoma" w:hAnsi="Tahoma" w:cs="Tahoma"/>
          <w:sz w:val="20"/>
          <w:szCs w:val="20"/>
        </w:rPr>
      </w:pPr>
      <w:r w:rsidRPr="00DF2F32">
        <w:rPr>
          <w:rFonts w:ascii="Tahoma" w:hAnsi="Tahoma" w:cs="Tahoma"/>
          <w:sz w:val="20"/>
          <w:szCs w:val="20"/>
        </w:rPr>
        <w:t xml:space="preserve">§ </w:t>
      </w:r>
      <w:r w:rsidR="002942FF">
        <w:rPr>
          <w:rFonts w:ascii="Tahoma" w:hAnsi="Tahoma" w:cs="Tahoma"/>
          <w:sz w:val="20"/>
          <w:szCs w:val="20"/>
        </w:rPr>
        <w:t>10</w:t>
      </w:r>
    </w:p>
    <w:p w14:paraId="06F490AD" w14:textId="7FA66380" w:rsidR="00797F6A" w:rsidRPr="00DF2F32" w:rsidRDefault="00797F6A" w:rsidP="00797F6A">
      <w:pPr>
        <w:spacing w:after="0" w:line="240" w:lineRule="auto"/>
        <w:jc w:val="both"/>
        <w:rPr>
          <w:rFonts w:ascii="Tahoma" w:hAnsi="Tahoma" w:cs="Tahoma"/>
          <w:sz w:val="20"/>
          <w:szCs w:val="20"/>
        </w:rPr>
      </w:pPr>
      <w:r w:rsidRPr="00DF2F32">
        <w:rPr>
          <w:rFonts w:ascii="Tahoma" w:hAnsi="Tahoma" w:cs="Tahoma"/>
          <w:sz w:val="20"/>
          <w:szCs w:val="20"/>
        </w:rPr>
        <w:t xml:space="preserve">1. W sprawach nieuregulowanych niniejszą umową, SWZ i ofertą Wykonawcy, zastosowanie mają przepisy Ustawy z dnia 23 kwietnia 1964 r. - Kodeks cywilny (Dz.U. z 2020 r., </w:t>
      </w:r>
      <w:r w:rsidRPr="00313EB1">
        <w:rPr>
          <w:rFonts w:ascii="Tahoma" w:hAnsi="Tahoma" w:cs="Tahoma"/>
          <w:sz w:val="20"/>
          <w:szCs w:val="20"/>
        </w:rPr>
        <w:t xml:space="preserve">poz. </w:t>
      </w:r>
      <w:r w:rsidR="00070BB9" w:rsidRPr="00313EB1">
        <w:rPr>
          <w:rFonts w:ascii="Tahoma" w:hAnsi="Tahoma" w:cs="Tahoma"/>
          <w:sz w:val="20"/>
          <w:szCs w:val="20"/>
        </w:rPr>
        <w:t>z późn. zm.)</w:t>
      </w:r>
      <w:r w:rsidRPr="00DF2F32">
        <w:rPr>
          <w:rFonts w:ascii="Tahoma" w:hAnsi="Tahoma" w:cs="Tahoma"/>
          <w:sz w:val="20"/>
          <w:szCs w:val="20"/>
        </w:rPr>
        <w:t xml:space="preserve"> zwany dalej Kodeksem cywilnym, Ustawy z dnia 11 września 2015 r. o działalności ubezpieczeniowej i reasekuracyjnej (Dz. U. z 2020 r. poz. 895 z późn. zm), Ustawy z dnia 15 grudnia 2017 r. o dystrybucji ubezpieczeń (Dz. U. z 2019 r. poz. 1881), Ustawy z dnia 22 maja 2003 r. o ubezpieczeniach obowiązkowych, Ubezpieczeniowym Funduszu Gwarancyjnym i Polskim Biurze Ubezpieczeń Komunikacyjnych (Dz.U. z 2019 r. poz. 2214 z późn. zm.) oraz postanowienia OWU tj.:</w:t>
      </w:r>
    </w:p>
    <w:p w14:paraId="6F5EE442" w14:textId="77777777" w:rsidR="00797F6A" w:rsidRPr="00DF2F32" w:rsidRDefault="00797F6A" w:rsidP="00797F6A">
      <w:pPr>
        <w:spacing w:after="0" w:line="240" w:lineRule="auto"/>
        <w:jc w:val="both"/>
        <w:rPr>
          <w:rFonts w:ascii="Tahoma" w:hAnsi="Tahoma" w:cs="Tahoma"/>
          <w:sz w:val="20"/>
          <w:szCs w:val="20"/>
        </w:rPr>
      </w:pPr>
      <w:r w:rsidRPr="00DF2F32">
        <w:rPr>
          <w:rFonts w:ascii="Tahoma" w:hAnsi="Tahoma" w:cs="Tahoma"/>
          <w:sz w:val="20"/>
          <w:szCs w:val="20"/>
        </w:rPr>
        <w:t>1)  ..............................................................................................................</w:t>
      </w:r>
    </w:p>
    <w:p w14:paraId="2667A6A6" w14:textId="77777777" w:rsidR="00797F6A" w:rsidRPr="00DF2F32" w:rsidRDefault="00797F6A" w:rsidP="00797F6A">
      <w:pPr>
        <w:spacing w:after="0" w:line="240" w:lineRule="auto"/>
        <w:jc w:val="both"/>
        <w:rPr>
          <w:rFonts w:ascii="Tahoma" w:hAnsi="Tahoma" w:cs="Tahoma"/>
          <w:sz w:val="20"/>
          <w:szCs w:val="20"/>
        </w:rPr>
      </w:pPr>
      <w:r w:rsidRPr="00DF2F32">
        <w:rPr>
          <w:rFonts w:ascii="Tahoma" w:hAnsi="Tahoma" w:cs="Tahoma"/>
          <w:sz w:val="20"/>
          <w:szCs w:val="20"/>
        </w:rPr>
        <w:t>2)  ..............................................................................................................</w:t>
      </w:r>
    </w:p>
    <w:p w14:paraId="7170ECB8" w14:textId="77777777" w:rsidR="00797F6A" w:rsidRPr="00DF2F32" w:rsidRDefault="00797F6A" w:rsidP="00797F6A">
      <w:pPr>
        <w:spacing w:after="0" w:line="240" w:lineRule="auto"/>
        <w:jc w:val="both"/>
        <w:rPr>
          <w:rFonts w:ascii="Tahoma" w:hAnsi="Tahoma" w:cs="Tahoma"/>
          <w:sz w:val="20"/>
          <w:szCs w:val="20"/>
        </w:rPr>
      </w:pPr>
      <w:r w:rsidRPr="00DF2F32">
        <w:rPr>
          <w:rFonts w:ascii="Tahoma" w:hAnsi="Tahoma" w:cs="Tahoma"/>
          <w:sz w:val="20"/>
          <w:szCs w:val="20"/>
        </w:rPr>
        <w:t>3)  ..............................................................................................................</w:t>
      </w:r>
    </w:p>
    <w:p w14:paraId="14363473" w14:textId="77777777" w:rsidR="00797F6A" w:rsidRPr="004131B1" w:rsidRDefault="00797F6A" w:rsidP="00797F6A">
      <w:pPr>
        <w:spacing w:after="0" w:line="240" w:lineRule="auto"/>
        <w:rPr>
          <w:rFonts w:ascii="Tahoma" w:hAnsi="Tahoma" w:cs="Tahoma"/>
          <w:sz w:val="20"/>
          <w:szCs w:val="20"/>
        </w:rPr>
      </w:pPr>
      <w:r w:rsidRPr="00DF2F32">
        <w:rPr>
          <w:rFonts w:ascii="Tahoma" w:hAnsi="Tahoma" w:cs="Tahoma"/>
          <w:sz w:val="20"/>
          <w:szCs w:val="20"/>
        </w:rPr>
        <w:t xml:space="preserve">2. Zapisy ww. OWU mają zastosowanie, o ile nie są sprzeczne z zapisami SWZ oraz przepisów przywołanych </w:t>
      </w:r>
      <w:r w:rsidRPr="00DF2F32">
        <w:rPr>
          <w:rFonts w:ascii="Tahoma" w:hAnsi="Tahoma" w:cs="Tahoma"/>
          <w:sz w:val="20"/>
          <w:szCs w:val="20"/>
        </w:rPr>
        <w:br/>
        <w:t>w ust. 1.</w:t>
      </w:r>
    </w:p>
    <w:p w14:paraId="7E86DEF0" w14:textId="77777777" w:rsidR="00797F6A" w:rsidRDefault="00797F6A" w:rsidP="00797F6A">
      <w:pPr>
        <w:spacing w:after="0" w:line="240" w:lineRule="auto"/>
        <w:rPr>
          <w:rFonts w:ascii="Tahoma" w:hAnsi="Tahoma" w:cs="Tahoma"/>
          <w:sz w:val="20"/>
          <w:szCs w:val="20"/>
        </w:rPr>
      </w:pPr>
    </w:p>
    <w:p w14:paraId="1723A21D" w14:textId="74F7C040" w:rsidR="00797F6A" w:rsidRPr="002E057C" w:rsidRDefault="00797F6A" w:rsidP="00797F6A">
      <w:pPr>
        <w:spacing w:after="0" w:line="240" w:lineRule="auto"/>
        <w:jc w:val="center"/>
        <w:rPr>
          <w:rFonts w:ascii="Tahoma" w:hAnsi="Tahoma" w:cs="Tahoma"/>
          <w:sz w:val="20"/>
          <w:szCs w:val="20"/>
        </w:rPr>
      </w:pPr>
      <w:bookmarkStart w:id="51" w:name="_Hlk63066782"/>
      <w:r w:rsidRPr="002E057C">
        <w:rPr>
          <w:rFonts w:ascii="Tahoma" w:hAnsi="Tahoma" w:cs="Tahoma"/>
          <w:sz w:val="20"/>
          <w:szCs w:val="20"/>
        </w:rPr>
        <w:t>§ 1</w:t>
      </w:r>
      <w:r w:rsidR="002942FF">
        <w:rPr>
          <w:rFonts w:ascii="Tahoma" w:hAnsi="Tahoma" w:cs="Tahoma"/>
          <w:sz w:val="20"/>
          <w:szCs w:val="20"/>
        </w:rPr>
        <w:t>1</w:t>
      </w:r>
    </w:p>
    <w:p w14:paraId="4D0EEF00" w14:textId="3A6C1CD9" w:rsidR="00797F6A" w:rsidRPr="002E057C" w:rsidRDefault="00797F6A" w:rsidP="006728AD">
      <w:pPr>
        <w:pStyle w:val="Akapitzlist"/>
        <w:numPr>
          <w:ilvl w:val="1"/>
          <w:numId w:val="60"/>
        </w:numPr>
        <w:tabs>
          <w:tab w:val="clear" w:pos="1440"/>
          <w:tab w:val="num" w:pos="284"/>
        </w:tabs>
        <w:ind w:left="284" w:hanging="284"/>
        <w:rPr>
          <w:rFonts w:ascii="Tahoma" w:hAnsi="Tahoma" w:cs="Tahoma"/>
          <w:sz w:val="20"/>
          <w:szCs w:val="20"/>
        </w:rPr>
      </w:pPr>
      <w:r w:rsidRPr="002E057C">
        <w:rPr>
          <w:rFonts w:ascii="Tahoma" w:hAnsi="Tahoma" w:cs="Tahoma"/>
          <w:sz w:val="20"/>
          <w:szCs w:val="20"/>
        </w:rPr>
        <w:t xml:space="preserve">Wykonawca zapłaci Zamawiającemu karę umowną za odstąpienie od umowy z przyczyn zależnych od Wykonawcy - w wysokości 5% łącznej wartości zamówienia (składek) </w:t>
      </w:r>
      <w:r w:rsidRPr="00313EB1">
        <w:rPr>
          <w:rFonts w:ascii="Tahoma" w:hAnsi="Tahoma" w:cs="Tahoma"/>
          <w:sz w:val="20"/>
          <w:szCs w:val="20"/>
        </w:rPr>
        <w:t xml:space="preserve">określonej w § </w:t>
      </w:r>
      <w:r w:rsidR="004C3545" w:rsidRPr="00313EB1">
        <w:rPr>
          <w:rFonts w:ascii="Tahoma" w:hAnsi="Tahoma" w:cs="Tahoma"/>
          <w:sz w:val="20"/>
          <w:szCs w:val="20"/>
        </w:rPr>
        <w:t xml:space="preserve"> 7</w:t>
      </w:r>
      <w:r w:rsidRPr="00313EB1">
        <w:rPr>
          <w:rFonts w:ascii="Tahoma" w:hAnsi="Tahoma" w:cs="Tahoma"/>
          <w:sz w:val="20"/>
          <w:szCs w:val="20"/>
        </w:rPr>
        <w:t>.</w:t>
      </w:r>
    </w:p>
    <w:p w14:paraId="50F3C33E" w14:textId="6408B5F3" w:rsidR="00797F6A" w:rsidRPr="002E057C" w:rsidRDefault="00797F6A" w:rsidP="006728AD">
      <w:pPr>
        <w:pStyle w:val="Akapitzlist"/>
        <w:numPr>
          <w:ilvl w:val="1"/>
          <w:numId w:val="60"/>
        </w:numPr>
        <w:ind w:left="284" w:hanging="284"/>
        <w:rPr>
          <w:rFonts w:ascii="Tahoma" w:hAnsi="Tahoma" w:cs="Tahoma"/>
          <w:sz w:val="20"/>
          <w:szCs w:val="20"/>
        </w:rPr>
      </w:pPr>
      <w:r w:rsidRPr="002E057C">
        <w:rPr>
          <w:rFonts w:ascii="Tahoma" w:hAnsi="Tahoma" w:cs="Tahoma"/>
          <w:sz w:val="20"/>
          <w:szCs w:val="20"/>
        </w:rPr>
        <w:t>Zamawiający zapłaci Wykonawcy karę umowną za odstąpienie od umowy z przyczyn zależnych od Zamawiającego - w wysokości 5% łącznej wartości zamówienia (składek) określonej</w:t>
      </w:r>
      <w:r w:rsidRPr="002942FF">
        <w:rPr>
          <w:rFonts w:ascii="Tahoma" w:hAnsi="Tahoma" w:cs="Tahoma"/>
          <w:sz w:val="20"/>
          <w:szCs w:val="20"/>
        </w:rPr>
        <w:t xml:space="preserve"> w § </w:t>
      </w:r>
      <w:r w:rsidR="004C3545" w:rsidRPr="002942FF">
        <w:rPr>
          <w:rFonts w:ascii="Tahoma" w:hAnsi="Tahoma" w:cs="Tahoma"/>
          <w:sz w:val="20"/>
          <w:szCs w:val="20"/>
        </w:rPr>
        <w:t xml:space="preserve"> 7</w:t>
      </w:r>
      <w:r w:rsidRPr="002942FF">
        <w:rPr>
          <w:rFonts w:ascii="Tahoma" w:hAnsi="Tahoma" w:cs="Tahoma"/>
          <w:sz w:val="20"/>
          <w:szCs w:val="20"/>
        </w:rPr>
        <w:t>.</w:t>
      </w:r>
    </w:p>
    <w:p w14:paraId="3295FF1C" w14:textId="77777777" w:rsidR="00797F6A" w:rsidRPr="002942FF" w:rsidRDefault="00797F6A" w:rsidP="006728AD">
      <w:pPr>
        <w:pStyle w:val="Akapitzlist"/>
        <w:numPr>
          <w:ilvl w:val="1"/>
          <w:numId w:val="60"/>
        </w:numPr>
        <w:ind w:left="284" w:hanging="284"/>
        <w:rPr>
          <w:rFonts w:ascii="Tahoma" w:hAnsi="Tahoma" w:cs="Tahoma"/>
          <w:sz w:val="20"/>
          <w:szCs w:val="20"/>
        </w:rPr>
      </w:pPr>
      <w:r w:rsidRPr="002942FF">
        <w:rPr>
          <w:rFonts w:ascii="Tahoma" w:hAnsi="Tahoma" w:cs="Tahoma"/>
          <w:sz w:val="20"/>
          <w:szCs w:val="20"/>
        </w:rPr>
        <w:t>Wykonawca zapłaci Zamawiającemu karę umowną tytułu braku zapłaty lub nieterminowej zapłaty wynagrodzenia należnego podwykonawcom z tytułu zmiany wysokości wynagrodzenia, o której mowa w art. 439 ust. 5:</w:t>
      </w:r>
    </w:p>
    <w:p w14:paraId="3F68A9FE" w14:textId="52EA3A83" w:rsidR="00797F6A" w:rsidRPr="002942FF" w:rsidRDefault="00797F6A" w:rsidP="006728AD">
      <w:pPr>
        <w:pStyle w:val="Akapitzlist"/>
        <w:numPr>
          <w:ilvl w:val="3"/>
          <w:numId w:val="61"/>
        </w:numPr>
        <w:ind w:left="567" w:hanging="283"/>
        <w:rPr>
          <w:rFonts w:ascii="Tahoma" w:hAnsi="Tahoma" w:cs="Tahoma"/>
          <w:sz w:val="20"/>
          <w:szCs w:val="20"/>
        </w:rPr>
      </w:pPr>
      <w:r w:rsidRPr="002942FF">
        <w:rPr>
          <w:rFonts w:ascii="Tahoma" w:hAnsi="Tahoma" w:cs="Tahoma"/>
          <w:sz w:val="20"/>
          <w:szCs w:val="20"/>
        </w:rPr>
        <w:t xml:space="preserve">w wysokości 5% łącznej wartości zamówienia (składek) określonej w §  </w:t>
      </w:r>
      <w:r w:rsidR="004C3545" w:rsidRPr="002942FF">
        <w:rPr>
          <w:rFonts w:ascii="Tahoma" w:hAnsi="Tahoma" w:cs="Tahoma"/>
          <w:sz w:val="20"/>
          <w:szCs w:val="20"/>
        </w:rPr>
        <w:t xml:space="preserve">7 </w:t>
      </w:r>
      <w:r w:rsidRPr="002942FF">
        <w:rPr>
          <w:rFonts w:ascii="Tahoma" w:hAnsi="Tahoma" w:cs="Tahoma"/>
          <w:sz w:val="20"/>
          <w:szCs w:val="20"/>
        </w:rPr>
        <w:t xml:space="preserve">z tytułu braku zapłaty wynagrodzenia należnego podwykonawcom </w:t>
      </w:r>
    </w:p>
    <w:p w14:paraId="2E0A768E" w14:textId="30C589DE" w:rsidR="00797F6A" w:rsidRPr="002942FF" w:rsidRDefault="00797F6A" w:rsidP="00797F6A">
      <w:pPr>
        <w:pStyle w:val="Akapitzlist"/>
        <w:numPr>
          <w:ilvl w:val="3"/>
          <w:numId w:val="61"/>
        </w:numPr>
        <w:ind w:left="567" w:hanging="283"/>
        <w:rPr>
          <w:rFonts w:ascii="Tahoma" w:hAnsi="Tahoma" w:cs="Tahoma"/>
          <w:sz w:val="20"/>
          <w:szCs w:val="20"/>
        </w:rPr>
      </w:pPr>
      <w:r w:rsidRPr="002942FF">
        <w:rPr>
          <w:rFonts w:ascii="Tahoma" w:hAnsi="Tahoma" w:cs="Tahoma"/>
          <w:sz w:val="20"/>
          <w:szCs w:val="20"/>
        </w:rPr>
        <w:t xml:space="preserve">w wysokości 3% łącznej wartości zamówienia (składek) określonej w §  </w:t>
      </w:r>
      <w:r w:rsidR="004C3545" w:rsidRPr="002942FF">
        <w:rPr>
          <w:rFonts w:ascii="Tahoma" w:hAnsi="Tahoma" w:cs="Tahoma"/>
          <w:sz w:val="20"/>
          <w:szCs w:val="20"/>
        </w:rPr>
        <w:t xml:space="preserve">7 </w:t>
      </w:r>
      <w:r w:rsidRPr="002942FF">
        <w:rPr>
          <w:rFonts w:ascii="Tahoma" w:hAnsi="Tahoma" w:cs="Tahoma"/>
          <w:sz w:val="20"/>
          <w:szCs w:val="20"/>
        </w:rPr>
        <w:t>z tytułu nieterminowej zapłaty wynagrodzenia należnego podwykonawcom</w:t>
      </w:r>
    </w:p>
    <w:p w14:paraId="62730112" w14:textId="77777777" w:rsidR="00797F6A" w:rsidRPr="002E057C" w:rsidRDefault="00797F6A" w:rsidP="006728AD">
      <w:pPr>
        <w:pStyle w:val="Akapitzlist"/>
        <w:numPr>
          <w:ilvl w:val="1"/>
          <w:numId w:val="60"/>
        </w:numPr>
        <w:ind w:left="284" w:hanging="284"/>
        <w:rPr>
          <w:rFonts w:ascii="Tahoma" w:hAnsi="Tahoma" w:cs="Tahoma"/>
          <w:sz w:val="20"/>
          <w:szCs w:val="20"/>
        </w:rPr>
      </w:pPr>
      <w:r w:rsidRPr="002E057C">
        <w:rPr>
          <w:rFonts w:ascii="Tahoma" w:hAnsi="Tahoma" w:cs="Tahoma"/>
          <w:sz w:val="20"/>
          <w:szCs w:val="20"/>
        </w:rPr>
        <w:t>Kary umowne, o których mowa w ust. 1 i 2 stanowią jednocześnie ich łączną maksymalną wysokość, których mogą dochodzić strony, z zastrzeżeniem ust. 3.</w:t>
      </w:r>
    </w:p>
    <w:p w14:paraId="70FD076C" w14:textId="6FD9AFDA" w:rsidR="00797F6A" w:rsidRPr="002E057C" w:rsidRDefault="00797F6A" w:rsidP="006728AD">
      <w:pPr>
        <w:pStyle w:val="Akapitzlist"/>
        <w:numPr>
          <w:ilvl w:val="1"/>
          <w:numId w:val="60"/>
        </w:numPr>
        <w:ind w:left="284" w:hanging="284"/>
        <w:rPr>
          <w:rFonts w:ascii="Tahoma" w:hAnsi="Tahoma" w:cs="Tahoma"/>
          <w:sz w:val="20"/>
          <w:szCs w:val="20"/>
        </w:rPr>
      </w:pPr>
      <w:r w:rsidRPr="002E057C">
        <w:rPr>
          <w:rFonts w:ascii="Tahoma" w:hAnsi="Tahoma" w:cs="Tahoma"/>
          <w:sz w:val="20"/>
          <w:szCs w:val="20"/>
        </w:rPr>
        <w:t xml:space="preserve">Kary umowne przewidziane w niniejszej umowie stają się dla </w:t>
      </w:r>
      <w:r w:rsidR="000815EA">
        <w:rPr>
          <w:rFonts w:ascii="Tahoma" w:hAnsi="Tahoma" w:cs="Tahoma"/>
          <w:sz w:val="20"/>
          <w:szCs w:val="20"/>
        </w:rPr>
        <w:t>Zamawiajacego</w:t>
      </w:r>
      <w:r w:rsidRPr="002E057C">
        <w:rPr>
          <w:rFonts w:ascii="Tahoma" w:hAnsi="Tahoma" w:cs="Tahoma"/>
          <w:sz w:val="20"/>
          <w:szCs w:val="20"/>
        </w:rPr>
        <w:t xml:space="preserve"> natychmiast wymagalne z chwilą zaistnienia okoliczności uzasadniających ich naliczenie.</w:t>
      </w:r>
    </w:p>
    <w:p w14:paraId="3612AC0D" w14:textId="77777777" w:rsidR="00797F6A" w:rsidRPr="002E057C" w:rsidRDefault="00797F6A" w:rsidP="006728AD">
      <w:pPr>
        <w:pStyle w:val="Akapitzlist"/>
        <w:numPr>
          <w:ilvl w:val="1"/>
          <w:numId w:val="60"/>
        </w:numPr>
        <w:ind w:left="284" w:hanging="284"/>
        <w:rPr>
          <w:rFonts w:ascii="Tahoma" w:hAnsi="Tahoma" w:cs="Tahoma"/>
          <w:sz w:val="20"/>
          <w:szCs w:val="20"/>
        </w:rPr>
      </w:pPr>
      <w:r w:rsidRPr="002E057C">
        <w:rPr>
          <w:rFonts w:ascii="Tahoma" w:hAnsi="Tahoma" w:cs="Tahoma"/>
          <w:sz w:val="20"/>
          <w:szCs w:val="20"/>
        </w:rPr>
        <w:t xml:space="preserve">Niezależnie od kar umownych, o których mowa w ust. 1 – 2 Strony mają prawo dochodzenia odszkodowania uzupełniającego w przypadku, gdy kary określone w ust. 1 - 2 nie pokrywają ich szkód.   </w:t>
      </w:r>
    </w:p>
    <w:bookmarkEnd w:id="51"/>
    <w:p w14:paraId="055F4545" w14:textId="77777777" w:rsidR="00797F6A" w:rsidRPr="00AD5F1E" w:rsidRDefault="00797F6A" w:rsidP="00797F6A">
      <w:pPr>
        <w:spacing w:after="0" w:line="240" w:lineRule="auto"/>
        <w:rPr>
          <w:rFonts w:ascii="Tahoma" w:hAnsi="Tahoma" w:cs="Tahoma"/>
          <w:sz w:val="20"/>
          <w:szCs w:val="20"/>
        </w:rPr>
      </w:pPr>
    </w:p>
    <w:p w14:paraId="32F113AD" w14:textId="77777777" w:rsidR="00797F6A" w:rsidRPr="00AD5F1E" w:rsidRDefault="00797F6A" w:rsidP="00797F6A">
      <w:pPr>
        <w:spacing w:after="0" w:line="240" w:lineRule="auto"/>
        <w:rPr>
          <w:rFonts w:ascii="Tahoma" w:hAnsi="Tahoma" w:cs="Tahoma"/>
          <w:sz w:val="20"/>
          <w:szCs w:val="20"/>
        </w:rPr>
      </w:pPr>
    </w:p>
    <w:p w14:paraId="658CA2BF" w14:textId="4BBAF232" w:rsidR="00797F6A" w:rsidRPr="00AD5F1E" w:rsidRDefault="00797F6A" w:rsidP="00797F6A">
      <w:pPr>
        <w:spacing w:after="0" w:line="240" w:lineRule="auto"/>
        <w:jc w:val="center"/>
        <w:rPr>
          <w:rFonts w:ascii="Tahoma" w:hAnsi="Tahoma" w:cs="Tahoma"/>
          <w:sz w:val="20"/>
          <w:szCs w:val="20"/>
        </w:rPr>
      </w:pPr>
      <w:r w:rsidRPr="00AD5F1E">
        <w:rPr>
          <w:rFonts w:ascii="Tahoma" w:hAnsi="Tahoma" w:cs="Tahoma"/>
          <w:sz w:val="20"/>
          <w:szCs w:val="20"/>
        </w:rPr>
        <w:lastRenderedPageBreak/>
        <w:sym w:font="Times New Roman" w:char="00A7"/>
      </w:r>
      <w:r w:rsidRPr="00AD5F1E">
        <w:rPr>
          <w:rFonts w:ascii="Tahoma" w:hAnsi="Tahoma" w:cs="Tahoma"/>
          <w:sz w:val="20"/>
          <w:szCs w:val="20"/>
        </w:rPr>
        <w:t xml:space="preserve"> 1</w:t>
      </w:r>
      <w:r w:rsidR="002942FF">
        <w:rPr>
          <w:rFonts w:ascii="Tahoma" w:hAnsi="Tahoma" w:cs="Tahoma"/>
          <w:sz w:val="20"/>
          <w:szCs w:val="20"/>
        </w:rPr>
        <w:t>2</w:t>
      </w:r>
    </w:p>
    <w:p w14:paraId="5F4C5D7D" w14:textId="77777777" w:rsidR="00797F6A" w:rsidRPr="00AD5F1E" w:rsidRDefault="00797F6A" w:rsidP="00797F6A">
      <w:pPr>
        <w:spacing w:after="0" w:line="240" w:lineRule="auto"/>
        <w:ind w:left="426" w:right="10" w:hanging="426"/>
        <w:jc w:val="both"/>
        <w:rPr>
          <w:rFonts w:ascii="Tahoma" w:hAnsi="Tahoma" w:cs="Tahoma"/>
          <w:color w:val="000000"/>
          <w:sz w:val="20"/>
          <w:szCs w:val="20"/>
          <w:lang w:eastAsia="ja-JP"/>
        </w:rPr>
      </w:pPr>
      <w:r w:rsidRPr="00AD5F1E">
        <w:rPr>
          <w:rFonts w:ascii="Tahoma" w:hAnsi="Tahoma" w:cs="Tahoma"/>
          <w:color w:val="000000"/>
          <w:sz w:val="20"/>
          <w:szCs w:val="20"/>
          <w:lang w:eastAsia="ja-JP"/>
        </w:rPr>
        <w:t xml:space="preserve">1. Zamawiającemu przysługuje prawo wypowiedzenia Umowy w trybie natychmiastowym </w:t>
      </w:r>
      <w:r w:rsidRPr="00AD5F1E">
        <w:rPr>
          <w:rFonts w:ascii="Tahoma" w:hAnsi="Tahoma" w:cs="Tahoma"/>
          <w:color w:val="000000"/>
          <w:sz w:val="20"/>
          <w:szCs w:val="20"/>
          <w:lang w:eastAsia="ja-JP"/>
        </w:rPr>
        <w:br/>
        <w:t>w następujących okolicznościach:</w:t>
      </w:r>
    </w:p>
    <w:p w14:paraId="0FAB7807" w14:textId="77777777" w:rsidR="00797F6A" w:rsidRPr="00AD5F1E" w:rsidRDefault="00797F6A" w:rsidP="00797F6A">
      <w:pPr>
        <w:spacing w:after="0" w:line="240" w:lineRule="auto"/>
        <w:ind w:left="454" w:right="10"/>
        <w:jc w:val="both"/>
        <w:rPr>
          <w:rFonts w:ascii="Tahoma" w:hAnsi="Tahoma" w:cs="Tahoma"/>
          <w:color w:val="000000"/>
          <w:sz w:val="20"/>
          <w:szCs w:val="20"/>
          <w:lang w:eastAsia="ja-JP"/>
        </w:rPr>
      </w:pPr>
      <w:r w:rsidRPr="00AD5F1E">
        <w:rPr>
          <w:rFonts w:ascii="Tahoma" w:hAnsi="Tahoma" w:cs="Tahoma"/>
          <w:color w:val="000000"/>
          <w:sz w:val="20"/>
          <w:szCs w:val="20"/>
          <w:lang w:eastAsia="ja-JP"/>
        </w:rPr>
        <w:t>1) zostanie ogłoszona upadłość Wykonawcy lub zostanie otwarta likwidacja przedsiębiorstwa Wykonawcy;</w:t>
      </w:r>
    </w:p>
    <w:p w14:paraId="4028626F" w14:textId="77777777" w:rsidR="00797F6A" w:rsidRPr="00AD5F1E" w:rsidRDefault="00797F6A" w:rsidP="00797F6A">
      <w:pPr>
        <w:spacing w:after="0" w:line="240" w:lineRule="auto"/>
        <w:ind w:left="454" w:right="10"/>
        <w:jc w:val="both"/>
        <w:rPr>
          <w:rFonts w:ascii="Tahoma" w:hAnsi="Tahoma" w:cs="Tahoma"/>
          <w:color w:val="000000"/>
          <w:sz w:val="20"/>
          <w:szCs w:val="20"/>
          <w:lang w:eastAsia="ja-JP"/>
        </w:rPr>
      </w:pPr>
      <w:r w:rsidRPr="00AD5F1E">
        <w:rPr>
          <w:rFonts w:ascii="Tahoma" w:hAnsi="Tahoma" w:cs="Tahoma"/>
          <w:color w:val="000000"/>
          <w:sz w:val="20"/>
          <w:szCs w:val="20"/>
          <w:lang w:eastAsia="ja-JP"/>
        </w:rPr>
        <w:t>2) zostanie wydany nakaz zajęcia całości lub istotnej części majątku Wykonawcy;</w:t>
      </w:r>
    </w:p>
    <w:p w14:paraId="68551783" w14:textId="77777777" w:rsidR="00797F6A" w:rsidRPr="00AD5F1E" w:rsidRDefault="00797F6A" w:rsidP="00797F6A">
      <w:pPr>
        <w:spacing w:after="0" w:line="240" w:lineRule="auto"/>
        <w:ind w:left="454" w:right="10"/>
        <w:jc w:val="both"/>
        <w:rPr>
          <w:rFonts w:ascii="Tahoma" w:hAnsi="Tahoma" w:cs="Tahoma"/>
          <w:color w:val="000000"/>
          <w:sz w:val="20"/>
          <w:szCs w:val="20"/>
          <w:lang w:eastAsia="ja-JP"/>
        </w:rPr>
      </w:pPr>
      <w:r w:rsidRPr="00AD5F1E">
        <w:rPr>
          <w:rFonts w:ascii="Tahoma" w:hAnsi="Tahoma" w:cs="Tahoma"/>
          <w:color w:val="000000"/>
          <w:sz w:val="20"/>
          <w:szCs w:val="20"/>
          <w:lang w:eastAsia="ja-JP"/>
        </w:rPr>
        <w:t>3) Wykonawca przerwał realizację zamówienia, nie informując o tym pisemnie Zamawiającego, i przerwa ta trwa dłużej niż 30 dni.</w:t>
      </w:r>
    </w:p>
    <w:p w14:paraId="2373D89B" w14:textId="77777777" w:rsidR="00797F6A" w:rsidRPr="00AD5F1E" w:rsidRDefault="00797F6A" w:rsidP="006728AD">
      <w:pPr>
        <w:pStyle w:val="Akapitzlist"/>
        <w:numPr>
          <w:ilvl w:val="0"/>
          <w:numId w:val="40"/>
        </w:numPr>
        <w:ind w:right="10"/>
        <w:contextualSpacing/>
        <w:jc w:val="both"/>
        <w:rPr>
          <w:rFonts w:ascii="Tahoma" w:eastAsia="Times New Roman" w:hAnsi="Tahoma" w:cs="Tahoma"/>
          <w:color w:val="000000"/>
          <w:sz w:val="20"/>
          <w:szCs w:val="20"/>
          <w:lang w:eastAsia="ja-JP"/>
        </w:rPr>
      </w:pPr>
      <w:r w:rsidRPr="00AD5F1E">
        <w:rPr>
          <w:rFonts w:ascii="Tahoma" w:eastAsia="Times New Roman" w:hAnsi="Tahoma" w:cs="Tahoma"/>
          <w:color w:val="000000"/>
          <w:sz w:val="20"/>
          <w:szCs w:val="20"/>
          <w:lang w:eastAsia="ja-JP"/>
        </w:rPr>
        <w:t xml:space="preserve">W przypadkach opisanych w ust. 1 Wykonawca może żądać od Zamawiającego wyłącznie wynagrodzenia </w:t>
      </w:r>
      <w:r w:rsidRPr="00AD5F1E">
        <w:rPr>
          <w:rFonts w:ascii="Tahoma" w:eastAsia="Times New Roman" w:hAnsi="Tahoma" w:cs="Tahoma"/>
          <w:color w:val="000000"/>
          <w:sz w:val="20"/>
          <w:szCs w:val="20"/>
          <w:lang w:eastAsia="ja-JP"/>
        </w:rPr>
        <w:br/>
        <w:t>z tytułu wykonania części Umowy (proporcjonalnie do okresu udzielanej ochrony ubezpieczeniowej).</w:t>
      </w:r>
    </w:p>
    <w:p w14:paraId="2E4967E2" w14:textId="77777777" w:rsidR="00797F6A" w:rsidRPr="00AD5F1E" w:rsidRDefault="00797F6A" w:rsidP="006728AD">
      <w:pPr>
        <w:numPr>
          <w:ilvl w:val="0"/>
          <w:numId w:val="40"/>
        </w:numPr>
        <w:spacing w:after="0" w:line="240" w:lineRule="auto"/>
        <w:ind w:right="10"/>
        <w:jc w:val="both"/>
        <w:rPr>
          <w:rFonts w:ascii="Tahoma" w:hAnsi="Tahoma" w:cs="Tahoma"/>
          <w:color w:val="000000"/>
          <w:sz w:val="20"/>
          <w:szCs w:val="20"/>
          <w:lang w:eastAsia="ja-JP"/>
        </w:rPr>
      </w:pPr>
      <w:r w:rsidRPr="00AD5F1E">
        <w:rPr>
          <w:rFonts w:ascii="Tahoma" w:hAnsi="Tahoma" w:cs="Tahoma"/>
          <w:color w:val="000000"/>
          <w:sz w:val="20"/>
          <w:szCs w:val="20"/>
          <w:lang w:eastAsia="ja-JP"/>
        </w:rPr>
        <w:t>Zamawiającemu ponadto przysługuje prawo odstąpienia od umowy w przypadkach określonych w art. 456 Ustawy PZP. W takim przypadku Wykonawca może żądać wyłącznie wynagrodzenia należnego z tytułu wykonania części Umowy.</w:t>
      </w:r>
    </w:p>
    <w:p w14:paraId="51231E12" w14:textId="6A19E1A3" w:rsidR="00797F6A" w:rsidRPr="00AD5F1E" w:rsidRDefault="00070BB9" w:rsidP="006728AD">
      <w:pPr>
        <w:numPr>
          <w:ilvl w:val="0"/>
          <w:numId w:val="40"/>
        </w:numPr>
        <w:spacing w:after="0" w:line="240" w:lineRule="auto"/>
        <w:ind w:right="10"/>
        <w:jc w:val="both"/>
        <w:rPr>
          <w:rFonts w:ascii="Tahoma" w:hAnsi="Tahoma" w:cs="Tahoma"/>
          <w:color w:val="000000"/>
          <w:sz w:val="20"/>
          <w:szCs w:val="20"/>
          <w:lang w:eastAsia="ja-JP"/>
        </w:rPr>
      </w:pPr>
      <w:bookmarkStart w:id="52" w:name="_Hlk71287506"/>
      <w:r w:rsidRPr="00AD5F1E">
        <w:rPr>
          <w:rFonts w:ascii="Tahoma" w:hAnsi="Tahoma" w:cs="Tahoma"/>
          <w:sz w:val="20"/>
          <w:szCs w:val="20"/>
        </w:rPr>
        <w:t>Odstąpienie od umowy lub wypowiedzenie umowy powinno nastąpić w formie pisemnej i powinno zawierać uzasadnienie.</w:t>
      </w:r>
      <w:r>
        <w:rPr>
          <w:rFonts w:ascii="Tahoma" w:hAnsi="Tahoma" w:cs="Tahoma"/>
          <w:sz w:val="20"/>
          <w:szCs w:val="20"/>
        </w:rPr>
        <w:t xml:space="preserve"> </w:t>
      </w:r>
      <w:r w:rsidRPr="002942FF">
        <w:rPr>
          <w:rFonts w:ascii="Tahoma" w:hAnsi="Tahoma" w:cs="Tahoma"/>
          <w:sz w:val="20"/>
          <w:szCs w:val="20"/>
        </w:rPr>
        <w:t>Dopuszczalne jest również odstąpienie od umowy lub jej wypowiedzenie poprzez złożenie oświadczenia woli w postaci elektronicznej opatrzonego kwalifikowanym podpisem elektronicznym, zgodnie z art. 78¹ § 1 Kodeksu cywilnego</w:t>
      </w:r>
      <w:bookmarkEnd w:id="52"/>
      <w:r w:rsidR="00797F6A" w:rsidRPr="002942FF">
        <w:rPr>
          <w:rFonts w:ascii="Tahoma" w:hAnsi="Tahoma" w:cs="Tahoma"/>
          <w:sz w:val="20"/>
          <w:szCs w:val="20"/>
        </w:rPr>
        <w:t>.</w:t>
      </w:r>
    </w:p>
    <w:p w14:paraId="4B4571A1" w14:textId="77777777" w:rsidR="00797F6A" w:rsidRPr="004131B1" w:rsidRDefault="00797F6A" w:rsidP="00797F6A">
      <w:pPr>
        <w:spacing w:after="0" w:line="240" w:lineRule="auto"/>
        <w:jc w:val="both"/>
        <w:rPr>
          <w:rFonts w:ascii="Tahoma" w:hAnsi="Tahoma" w:cs="Tahoma"/>
          <w:sz w:val="20"/>
          <w:szCs w:val="20"/>
        </w:rPr>
      </w:pPr>
    </w:p>
    <w:p w14:paraId="42250634" w14:textId="7F298F93" w:rsidR="00797F6A" w:rsidRPr="004131B1" w:rsidRDefault="00797F6A" w:rsidP="00797F6A">
      <w:pPr>
        <w:spacing w:after="0" w:line="240" w:lineRule="auto"/>
        <w:jc w:val="center"/>
        <w:rPr>
          <w:rFonts w:ascii="Tahoma" w:hAnsi="Tahoma" w:cs="Tahoma"/>
          <w:sz w:val="20"/>
          <w:szCs w:val="20"/>
        </w:rPr>
      </w:pPr>
      <w:r w:rsidRPr="004131B1">
        <w:rPr>
          <w:rFonts w:ascii="Tahoma" w:hAnsi="Tahoma" w:cs="Tahoma"/>
          <w:sz w:val="20"/>
          <w:szCs w:val="20"/>
        </w:rPr>
        <w:fldChar w:fldCharType="begin"/>
      </w:r>
      <w:r w:rsidRPr="004131B1">
        <w:rPr>
          <w:rFonts w:ascii="Tahoma" w:hAnsi="Tahoma" w:cs="Tahoma"/>
          <w:sz w:val="20"/>
          <w:szCs w:val="20"/>
        </w:rPr>
        <w:instrText>\SYMBOL 167 \f "Times New Roman CE"</w:instrText>
      </w:r>
      <w:r w:rsidRPr="004131B1">
        <w:rPr>
          <w:rFonts w:ascii="Tahoma" w:hAnsi="Tahoma" w:cs="Tahoma"/>
          <w:sz w:val="20"/>
          <w:szCs w:val="20"/>
        </w:rPr>
        <w:fldChar w:fldCharType="end"/>
      </w:r>
      <w:r w:rsidRPr="004131B1">
        <w:rPr>
          <w:rFonts w:ascii="Tahoma" w:hAnsi="Tahoma" w:cs="Tahoma"/>
          <w:sz w:val="20"/>
          <w:szCs w:val="20"/>
        </w:rPr>
        <w:t xml:space="preserve"> 1</w:t>
      </w:r>
      <w:r w:rsidR="002942FF">
        <w:rPr>
          <w:rFonts w:ascii="Tahoma" w:hAnsi="Tahoma" w:cs="Tahoma"/>
          <w:sz w:val="20"/>
          <w:szCs w:val="20"/>
        </w:rPr>
        <w:t>3</w:t>
      </w:r>
    </w:p>
    <w:p w14:paraId="216BD521" w14:textId="77777777" w:rsidR="00797F6A" w:rsidRPr="009D3088" w:rsidRDefault="00797F6A" w:rsidP="006728AD">
      <w:pPr>
        <w:pStyle w:val="Akapitzlist"/>
        <w:numPr>
          <w:ilvl w:val="0"/>
          <w:numId w:val="44"/>
        </w:numPr>
        <w:tabs>
          <w:tab w:val="clear" w:pos="720"/>
          <w:tab w:val="num" w:pos="284"/>
        </w:tabs>
        <w:ind w:left="284" w:right="-1" w:hanging="284"/>
        <w:jc w:val="both"/>
        <w:rPr>
          <w:rFonts w:ascii="Tahoma" w:hAnsi="Tahoma" w:cs="Tahoma"/>
          <w:sz w:val="20"/>
          <w:szCs w:val="20"/>
        </w:rPr>
      </w:pPr>
      <w:r w:rsidRPr="009D3088">
        <w:rPr>
          <w:rFonts w:ascii="Tahoma" w:hAnsi="Tahoma" w:cs="Tahoma"/>
          <w:sz w:val="20"/>
          <w:szCs w:val="20"/>
        </w:rPr>
        <w:t>Zakazuje się zmian postanowień niniejszej umowy w stosunku do treści oferty, na podstawie której dokonano wyboru Wykonawcy, chyba że zachodzi co najmniej jedna z okoliczności określonych w art. w art. 454-455 Ustawy PZP.</w:t>
      </w:r>
    </w:p>
    <w:p w14:paraId="40DC1D78" w14:textId="2E1D6DCF" w:rsidR="00797F6A" w:rsidRPr="004131B1" w:rsidRDefault="00070BB9" w:rsidP="006728AD">
      <w:pPr>
        <w:numPr>
          <w:ilvl w:val="0"/>
          <w:numId w:val="44"/>
        </w:numPr>
        <w:tabs>
          <w:tab w:val="clear" w:pos="720"/>
          <w:tab w:val="num" w:pos="284"/>
        </w:tabs>
        <w:spacing w:after="0" w:line="240" w:lineRule="auto"/>
        <w:ind w:left="284" w:right="-1" w:hanging="284"/>
        <w:jc w:val="both"/>
        <w:rPr>
          <w:rFonts w:ascii="Tahoma" w:hAnsi="Tahoma" w:cs="Tahoma"/>
          <w:sz w:val="20"/>
          <w:szCs w:val="20"/>
        </w:rPr>
      </w:pPr>
      <w:bookmarkStart w:id="53" w:name="_Hlk71287526"/>
      <w:r w:rsidRPr="00C7135A">
        <w:rPr>
          <w:rFonts w:ascii="Tahoma" w:hAnsi="Tahoma" w:cs="Tahoma"/>
          <w:sz w:val="20"/>
          <w:szCs w:val="20"/>
        </w:rPr>
        <w:t>Zmiana postanowień niniejszej umowy może być doko</w:t>
      </w:r>
      <w:r w:rsidRPr="002942FF">
        <w:rPr>
          <w:rFonts w:ascii="Tahoma" w:hAnsi="Tahoma" w:cs="Tahoma"/>
          <w:sz w:val="20"/>
          <w:szCs w:val="20"/>
        </w:rPr>
        <w:t xml:space="preserve">nana przez obie strony w formie pisemnej, w tym również w formie oświadczenia woli złożonego w postaci elektronicznej opatrzonego kwalifikowanym podpisem elektronicznym, zgodnie z art. 78¹ § 1 Kodeksu cywilnego, </w:t>
      </w:r>
      <w:r w:rsidRPr="00C7135A">
        <w:rPr>
          <w:rFonts w:ascii="Tahoma" w:hAnsi="Tahoma" w:cs="Tahoma"/>
          <w:sz w:val="20"/>
          <w:szCs w:val="20"/>
        </w:rPr>
        <w:t>w drodze aneksu do niniejszej umowy, pod rygorem nieważności takiej zmiany</w:t>
      </w:r>
      <w:bookmarkEnd w:id="53"/>
      <w:r w:rsidR="00797F6A" w:rsidRPr="004131B1">
        <w:rPr>
          <w:rFonts w:ascii="Tahoma" w:hAnsi="Tahoma" w:cs="Tahoma"/>
          <w:sz w:val="20"/>
          <w:szCs w:val="20"/>
        </w:rPr>
        <w:t>.</w:t>
      </w:r>
    </w:p>
    <w:p w14:paraId="57634D33" w14:textId="77777777" w:rsidR="00797F6A" w:rsidRPr="004131B1" w:rsidRDefault="00797F6A" w:rsidP="00797F6A">
      <w:pPr>
        <w:spacing w:after="0" w:line="240" w:lineRule="auto"/>
        <w:jc w:val="center"/>
        <w:rPr>
          <w:rFonts w:ascii="Tahoma" w:hAnsi="Tahoma" w:cs="Tahoma"/>
          <w:sz w:val="20"/>
          <w:szCs w:val="20"/>
        </w:rPr>
      </w:pPr>
    </w:p>
    <w:p w14:paraId="179577BE" w14:textId="60CE4178" w:rsidR="00797F6A" w:rsidRPr="004131B1" w:rsidRDefault="00797F6A" w:rsidP="00797F6A">
      <w:pPr>
        <w:spacing w:after="0" w:line="240" w:lineRule="auto"/>
        <w:jc w:val="center"/>
        <w:rPr>
          <w:rFonts w:ascii="Tahoma" w:hAnsi="Tahoma" w:cs="Tahoma"/>
          <w:sz w:val="20"/>
          <w:szCs w:val="20"/>
        </w:rPr>
      </w:pPr>
      <w:bookmarkStart w:id="54" w:name="_Hlk63066826"/>
      <w:r w:rsidRPr="004131B1">
        <w:rPr>
          <w:rFonts w:ascii="Tahoma" w:hAnsi="Tahoma" w:cs="Tahoma"/>
          <w:sz w:val="20"/>
          <w:szCs w:val="20"/>
        </w:rPr>
        <w:sym w:font="Times New Roman" w:char="00A7"/>
      </w:r>
      <w:r w:rsidRPr="004131B1">
        <w:rPr>
          <w:rFonts w:ascii="Tahoma" w:hAnsi="Tahoma" w:cs="Tahoma"/>
          <w:sz w:val="20"/>
          <w:szCs w:val="20"/>
        </w:rPr>
        <w:t xml:space="preserve"> 1</w:t>
      </w:r>
      <w:r w:rsidR="002942FF">
        <w:rPr>
          <w:rFonts w:ascii="Tahoma" w:hAnsi="Tahoma" w:cs="Tahoma"/>
          <w:sz w:val="20"/>
          <w:szCs w:val="20"/>
        </w:rPr>
        <w:t>4</w:t>
      </w:r>
    </w:p>
    <w:p w14:paraId="5C1F822C" w14:textId="77777777" w:rsidR="00797F6A" w:rsidRPr="002942FF" w:rsidRDefault="00797F6A" w:rsidP="006728AD">
      <w:pPr>
        <w:pStyle w:val="Akapitzlist"/>
        <w:numPr>
          <w:ilvl w:val="3"/>
          <w:numId w:val="24"/>
        </w:numPr>
        <w:ind w:left="426" w:right="-1" w:hanging="426"/>
        <w:jc w:val="both"/>
        <w:rPr>
          <w:rFonts w:ascii="Tahoma" w:hAnsi="Tahoma" w:cs="Tahoma"/>
          <w:sz w:val="20"/>
          <w:szCs w:val="20"/>
        </w:rPr>
      </w:pPr>
      <w:r w:rsidRPr="004131B1">
        <w:rPr>
          <w:rFonts w:ascii="Tahoma" w:hAnsi="Tahoma" w:cs="Tahoma"/>
          <w:sz w:val="20"/>
          <w:szCs w:val="20"/>
        </w:rPr>
        <w:t xml:space="preserve">Zgodnie </w:t>
      </w:r>
      <w:r w:rsidRPr="00C7135A">
        <w:rPr>
          <w:rFonts w:ascii="Tahoma" w:hAnsi="Tahoma" w:cs="Tahoma"/>
          <w:sz w:val="20"/>
          <w:szCs w:val="20"/>
        </w:rPr>
        <w:t>z art. 455  ust. 1 pkt</w:t>
      </w:r>
      <w:r w:rsidRPr="004131B1">
        <w:rPr>
          <w:rFonts w:ascii="Tahoma" w:hAnsi="Tahoma" w:cs="Tahoma"/>
          <w:sz w:val="20"/>
          <w:szCs w:val="20"/>
        </w:rPr>
        <w:t>. 1 Ustawy PZP Zamawiający przewiduje możliwość wprowadzenia niżej wymienionych zmian postanowień niniejszej umowy w stosunku do treści oferty, na podstawie której dokonano w</w:t>
      </w:r>
      <w:r w:rsidRPr="002942FF">
        <w:rPr>
          <w:rFonts w:ascii="Tahoma" w:hAnsi="Tahoma" w:cs="Tahoma"/>
          <w:sz w:val="20"/>
          <w:szCs w:val="20"/>
        </w:rPr>
        <w:t xml:space="preserve">yboru Wykonawcy: </w:t>
      </w:r>
    </w:p>
    <w:p w14:paraId="3FD1BD22" w14:textId="77777777" w:rsidR="00797F6A" w:rsidRPr="002942FF" w:rsidRDefault="00797F6A" w:rsidP="006728AD">
      <w:pPr>
        <w:numPr>
          <w:ilvl w:val="0"/>
          <w:numId w:val="41"/>
        </w:numPr>
        <w:spacing w:after="0" w:line="240" w:lineRule="auto"/>
        <w:ind w:right="-1"/>
        <w:jc w:val="both"/>
        <w:rPr>
          <w:rFonts w:ascii="Tahoma" w:hAnsi="Tahoma" w:cs="Tahoma"/>
          <w:sz w:val="20"/>
          <w:szCs w:val="20"/>
        </w:rPr>
      </w:pPr>
      <w:r w:rsidRPr="002942FF">
        <w:rPr>
          <w:rFonts w:ascii="Tahoma" w:hAnsi="Tahoma" w:cs="Tahoma"/>
          <w:sz w:val="20"/>
          <w:szCs w:val="20"/>
        </w:rPr>
        <w:t>zmiany terminów płatności, wysokości i liczby rat składki – taka zmiana zostanie dokonana, bez dodatkowej zwyżki składki, na pisemny wniosek Zamawiającego złożony przed upływem terminu płatności składki przewidzianym w umowie oraz dokumentach ubezpieczenia po uprzedniej zgodzie Wykonawcy;</w:t>
      </w:r>
    </w:p>
    <w:p w14:paraId="44C56C3E" w14:textId="77777777" w:rsidR="00070BB9" w:rsidRPr="002942FF" w:rsidRDefault="00070BB9" w:rsidP="00070BB9">
      <w:pPr>
        <w:numPr>
          <w:ilvl w:val="0"/>
          <w:numId w:val="41"/>
        </w:numPr>
        <w:spacing w:after="0" w:line="240" w:lineRule="auto"/>
        <w:ind w:right="-1"/>
        <w:jc w:val="both"/>
        <w:rPr>
          <w:rFonts w:ascii="Tahoma" w:hAnsi="Tahoma" w:cs="Tahoma"/>
          <w:sz w:val="20"/>
          <w:szCs w:val="20"/>
        </w:rPr>
      </w:pPr>
      <w:bookmarkStart w:id="55" w:name="_Hlk71287553"/>
      <w:r w:rsidRPr="002942FF">
        <w:rPr>
          <w:rFonts w:ascii="Tahoma" w:hAnsi="Tahoma" w:cs="Tahoma"/>
          <w:sz w:val="20"/>
          <w:szCs w:val="20"/>
        </w:rPr>
        <w:t xml:space="preserve">zmiany wysokości składki w ubezpieczeniach komunikacyjnych w przypadku zmiany sumy ubezpieczenia </w:t>
      </w:r>
      <w:r w:rsidRPr="002942FF">
        <w:rPr>
          <w:rFonts w:ascii="Tahoma" w:hAnsi="Tahoma" w:cs="Tahoma"/>
          <w:sz w:val="20"/>
          <w:szCs w:val="20"/>
        </w:rPr>
        <w:br/>
        <w:t>w ubezpieczeniu autocasco oraz w przypadku ubezpieczenia pojazdów nabywanych przez Zamawiającego (podmioty podlegające ubezpieczeniu na podstawie niniejszego postępowania) w trakcie trwania umowy o udzielenie zamówienia publicznego oraz sprzedaży lub likwidacji pojazdów przez ww. podmioty i zmiany posiadacza pojazdów w tym okresie – z zastrzeżeniem pkt 3. Ostatnim dniem umożliwiającym ubezpieczenie pojazdu na warunkach umowy o udzielenie zamówienia publicznego jest ostatni dzień obowiązywania umowy to jest ………………. r.</w:t>
      </w:r>
      <w:r w:rsidRPr="002942FF">
        <w:rPr>
          <w:rFonts w:ascii="Tahoma" w:hAnsi="Tahoma" w:cs="Tahoma"/>
          <w:b/>
          <w:sz w:val="20"/>
          <w:szCs w:val="20"/>
        </w:rPr>
        <w:t xml:space="preserve"> </w:t>
      </w:r>
      <w:r w:rsidRPr="002942FF">
        <w:rPr>
          <w:rFonts w:ascii="Tahoma" w:hAnsi="Tahoma" w:cs="Tahoma"/>
          <w:sz w:val="20"/>
          <w:szCs w:val="20"/>
        </w:rPr>
        <w:t>Maksymalnie okres ubezpieczenia pojazdów zakończy się dnia  ………………… r. Składka będzie rozliczana zgodnie z zapisami klauzuli warunków i taryf;</w:t>
      </w:r>
    </w:p>
    <w:p w14:paraId="10EACE10" w14:textId="77777777" w:rsidR="00070BB9" w:rsidRPr="002942FF" w:rsidRDefault="00070BB9" w:rsidP="00070BB9">
      <w:pPr>
        <w:numPr>
          <w:ilvl w:val="0"/>
          <w:numId w:val="41"/>
        </w:numPr>
        <w:spacing w:after="0" w:line="240" w:lineRule="auto"/>
        <w:ind w:right="-1"/>
        <w:jc w:val="both"/>
        <w:rPr>
          <w:rFonts w:ascii="Tahoma" w:hAnsi="Tahoma" w:cs="Tahoma"/>
          <w:sz w:val="20"/>
          <w:szCs w:val="20"/>
        </w:rPr>
      </w:pPr>
      <w:r w:rsidRPr="002942FF">
        <w:rPr>
          <w:rFonts w:ascii="Tahoma" w:hAnsi="Tahoma" w:cs="Tahoma"/>
          <w:sz w:val="20"/>
          <w:szCs w:val="20"/>
        </w:rPr>
        <w:t>zmiany wysokości składki w ubezpieczeniach komunikacyjnych związane z koniecznością zawarcia obowiązkowego ubezpieczenia OC posiadaczy pojazdów mechanicznych przez Zamawiającego, w przypadku orzeczenia postanowieniem sądu przepadku na rzecz Zamawiającego pojazdów, które są zarejestrowane i nie posiadają obowiązkowego ubezpieczenia OC posiadaczy pojazdów mechanicznych, na podstawie art. 130a ust. 10 Ustawy z dnia 20 czerwca 1997 r. – Prawo o ruchu drogowym  (Dz. U. z 2021 r. poz. 450 z późn. zm.) w związku z art. 610</w:t>
      </w:r>
      <w:r w:rsidRPr="002942FF">
        <w:rPr>
          <w:bCs/>
          <w:vertAlign w:val="superscript"/>
        </w:rPr>
        <w:t>6</w:t>
      </w:r>
      <w:r w:rsidRPr="002942FF">
        <w:rPr>
          <w:rFonts w:ascii="Tahoma" w:hAnsi="Tahoma" w:cs="Tahoma"/>
          <w:sz w:val="20"/>
          <w:szCs w:val="20"/>
        </w:rPr>
        <w:t xml:space="preserve"> i art. 610</w:t>
      </w:r>
      <w:r w:rsidRPr="002942FF">
        <w:rPr>
          <w:rFonts w:ascii="Arial" w:hAnsi="Arial" w:cs="Arial"/>
          <w:bCs/>
          <w:sz w:val="20"/>
          <w:szCs w:val="20"/>
          <w:vertAlign w:val="superscript"/>
        </w:rPr>
        <w:t>7</w:t>
      </w:r>
      <w:r w:rsidRPr="002942FF">
        <w:rPr>
          <w:rFonts w:ascii="Tahoma" w:hAnsi="Tahoma" w:cs="Tahoma"/>
          <w:sz w:val="20"/>
          <w:szCs w:val="20"/>
        </w:rPr>
        <w:t xml:space="preserve"> Kodeksu postępowania cywilnego. Dla takich pojazdów nie wprowadzanych przez Zamawiającego do ruchu składka za ubezpieczenie OC p.p.m. będzie wynosiła 50% składki rocznej określonej przed Wykonawcę dla innych pojazdów tego samego rodzaju, zgodnie ze złożoną przez Wykonawcę ofertą, o której mowa w § 1. Wykonawca zobowiązuje się do rozłożenia składki za ubezpieczenie OC p.p.m. na tego rodzaju pojazdy na minimum 2 raty bez dodatkowej zwyżki składki oraz ustalenia  płatności pierwszej raty składki w terminie 7 dni od chwili zawarcia umowy (ze skutkami wynikającymi z art. 39 ust. 2 Ustawy z dnia 22 maja 2003 r. o ubezpieczeniach obowiązkowych, Ubezpieczeniowym Funduszu Gwarancyjnym i Polskim Biurze Ubezpieczycieli Komunikacyjnych). Początek okresu ubezpieczenia OC p.p.m. dla takich pojazdów będzie rozpoczynał się w związku z tym od dnia uprawomocnienia się postanowienia sądu o przepadku na rzecz Zamawiającego takiego pojazdu, tj. od dnia, w którym Zamawiający stanie się właścicielem takiego pojazdu, pod warunkiem, że najpóźniej w tym dniu Zamawiający przekaże Wykonawcy podstawowe dane dotyczące takiego pojazdu (marka, nr rej. lub nr nadwozia lub inne dane identyfikacyjne, wraz z informacją o zamiarze wprowadzenia lub niewprowadzenia go do ruchu w związku z jego zdolnością lub niezdolnością do jazdy). </w:t>
      </w:r>
      <w:r w:rsidRPr="002942FF">
        <w:rPr>
          <w:rFonts w:ascii="Tahoma" w:hAnsi="Tahoma" w:cs="Tahoma"/>
          <w:sz w:val="20"/>
          <w:szCs w:val="20"/>
        </w:rPr>
        <w:lastRenderedPageBreak/>
        <w:t>W przypadku przekazania takich danych po tym dniu, początek okresu ubezpieczenia OC p.p.m. będzie rozpoczynał się w dniu ich przekazania</w:t>
      </w:r>
      <w:bookmarkEnd w:id="55"/>
      <w:r w:rsidRPr="002942FF">
        <w:rPr>
          <w:rFonts w:ascii="Tahoma" w:hAnsi="Tahoma" w:cs="Tahoma"/>
          <w:sz w:val="20"/>
          <w:szCs w:val="20"/>
        </w:rPr>
        <w:t>;</w:t>
      </w:r>
    </w:p>
    <w:p w14:paraId="1045C94A" w14:textId="77777777" w:rsidR="00797F6A" w:rsidRPr="002942FF" w:rsidRDefault="00797F6A" w:rsidP="006728AD">
      <w:pPr>
        <w:numPr>
          <w:ilvl w:val="0"/>
          <w:numId w:val="41"/>
        </w:numPr>
        <w:spacing w:after="0" w:line="240" w:lineRule="auto"/>
        <w:ind w:right="-1"/>
        <w:jc w:val="both"/>
        <w:rPr>
          <w:rFonts w:ascii="Tahoma" w:hAnsi="Tahoma" w:cs="Tahoma"/>
          <w:sz w:val="20"/>
          <w:szCs w:val="20"/>
        </w:rPr>
      </w:pPr>
      <w:r w:rsidRPr="002942FF">
        <w:rPr>
          <w:rFonts w:ascii="Tahoma" w:hAnsi="Tahoma" w:cs="Tahoma"/>
          <w:sz w:val="20"/>
          <w:szCs w:val="20"/>
        </w:rPr>
        <w:t>zmiany dotyczące liczby jednostek organizacyjnych Zamawiającego i innych podmiotów (osób prawnych) podlegających ubezpieczeniu i ich formy prawnej - w przypadku:</w:t>
      </w:r>
    </w:p>
    <w:p w14:paraId="6047CD8F" w14:textId="77777777" w:rsidR="00797F6A" w:rsidRPr="002942FF" w:rsidRDefault="00797F6A" w:rsidP="006728AD">
      <w:pPr>
        <w:pStyle w:val="Akapitzlist"/>
        <w:numPr>
          <w:ilvl w:val="0"/>
          <w:numId w:val="35"/>
        </w:numPr>
        <w:tabs>
          <w:tab w:val="clear" w:pos="502"/>
          <w:tab w:val="num" w:pos="993"/>
        </w:tabs>
        <w:ind w:left="993" w:right="-1" w:hanging="284"/>
        <w:jc w:val="both"/>
        <w:rPr>
          <w:rFonts w:ascii="Tahoma" w:hAnsi="Tahoma" w:cs="Tahoma"/>
          <w:sz w:val="20"/>
          <w:szCs w:val="20"/>
        </w:rPr>
      </w:pPr>
      <w:r w:rsidRPr="002942FF">
        <w:rPr>
          <w:rFonts w:ascii="Tahoma" w:hAnsi="Tahoma" w:cs="Tahoma"/>
          <w:sz w:val="20"/>
          <w:szCs w:val="20"/>
        </w:rPr>
        <w:t>powstania nowych jednostek/osób prawnych (w wyniku utworzenia, połączenia lub wyodrębniania) - składka będzie rozliczana bądź naliczana zgodnie z, określonymi w SWZ, zapisami klauzuli warunków i taryf;</w:t>
      </w:r>
    </w:p>
    <w:p w14:paraId="3DA5D133" w14:textId="77777777" w:rsidR="00797F6A" w:rsidRPr="002942FF" w:rsidRDefault="00797F6A" w:rsidP="006728AD">
      <w:pPr>
        <w:numPr>
          <w:ilvl w:val="0"/>
          <w:numId w:val="35"/>
        </w:numPr>
        <w:tabs>
          <w:tab w:val="clear" w:pos="502"/>
          <w:tab w:val="num" w:pos="993"/>
          <w:tab w:val="num" w:pos="1134"/>
        </w:tabs>
        <w:spacing w:after="0" w:line="240" w:lineRule="auto"/>
        <w:ind w:left="993" w:right="-1" w:hanging="284"/>
        <w:jc w:val="both"/>
        <w:rPr>
          <w:rFonts w:ascii="Tahoma" w:hAnsi="Tahoma" w:cs="Tahoma"/>
          <w:sz w:val="20"/>
          <w:szCs w:val="20"/>
        </w:rPr>
      </w:pPr>
      <w:r w:rsidRPr="002942FF">
        <w:rPr>
          <w:rFonts w:ascii="Tahoma" w:hAnsi="Tahoma" w:cs="Tahoma"/>
          <w:sz w:val="20"/>
          <w:szCs w:val="20"/>
        </w:rPr>
        <w:t xml:space="preserve">przekształcenia jednostki/osoby prawnej – warunki ubezpieczenia będą nie gorsze jak dla jednostki/osoby prawnej pierwotnej;  </w:t>
      </w:r>
    </w:p>
    <w:p w14:paraId="1D575ABC" w14:textId="77777777" w:rsidR="00797F6A" w:rsidRPr="00070BB9" w:rsidRDefault="00797F6A" w:rsidP="006728AD">
      <w:pPr>
        <w:numPr>
          <w:ilvl w:val="0"/>
          <w:numId w:val="35"/>
        </w:numPr>
        <w:tabs>
          <w:tab w:val="clear" w:pos="502"/>
          <w:tab w:val="num" w:pos="993"/>
          <w:tab w:val="num" w:pos="1134"/>
        </w:tabs>
        <w:spacing w:after="0" w:line="240" w:lineRule="auto"/>
        <w:ind w:left="993" w:right="-1" w:hanging="284"/>
        <w:jc w:val="both"/>
        <w:rPr>
          <w:rFonts w:ascii="Tahoma" w:hAnsi="Tahoma" w:cs="Tahoma"/>
          <w:sz w:val="20"/>
          <w:szCs w:val="20"/>
        </w:rPr>
      </w:pPr>
      <w:r w:rsidRPr="002942FF">
        <w:rPr>
          <w:rFonts w:ascii="Tahoma" w:hAnsi="Tahoma" w:cs="Tahoma"/>
          <w:sz w:val="20"/>
          <w:szCs w:val="20"/>
        </w:rPr>
        <w:t xml:space="preserve">likwidacji </w:t>
      </w:r>
      <w:r w:rsidRPr="004131B1">
        <w:rPr>
          <w:rFonts w:ascii="Tahoma" w:hAnsi="Tahoma" w:cs="Tahoma"/>
          <w:sz w:val="20"/>
          <w:szCs w:val="20"/>
        </w:rPr>
        <w:t xml:space="preserve">jednostki/osoby prawnej – jednostka/osoba prawna zostanie wyłączona z ochrony ubezpieczeniowej, a jeżeli jej mienie zostanie przekazane innym jednostkom organizacyjnym Zamawiającego lub osobom prawnym podlegającym ubezpieczeniu w ramach niniejszego postępowania, to </w:t>
      </w:r>
      <w:r w:rsidRPr="00070BB9">
        <w:rPr>
          <w:rFonts w:ascii="Tahoma" w:hAnsi="Tahoma" w:cs="Tahoma"/>
          <w:sz w:val="20"/>
          <w:szCs w:val="20"/>
        </w:rPr>
        <w:t>zostanie ono objęte ochroną przez Wykonawcę na warunkach ubezpieczenia nie gorszych jak dla jednostki zlikwidowanej;</w:t>
      </w:r>
    </w:p>
    <w:p w14:paraId="3B40A388" w14:textId="77777777" w:rsidR="00797F6A" w:rsidRPr="00070BB9" w:rsidRDefault="00797F6A" w:rsidP="006728AD">
      <w:pPr>
        <w:numPr>
          <w:ilvl w:val="0"/>
          <w:numId w:val="35"/>
        </w:numPr>
        <w:tabs>
          <w:tab w:val="clear" w:pos="502"/>
          <w:tab w:val="num" w:pos="993"/>
          <w:tab w:val="num" w:pos="1134"/>
        </w:tabs>
        <w:spacing w:after="0" w:line="240" w:lineRule="auto"/>
        <w:ind w:left="993" w:right="-1" w:hanging="284"/>
        <w:jc w:val="both"/>
        <w:rPr>
          <w:rFonts w:ascii="Tahoma" w:hAnsi="Tahoma" w:cs="Tahoma"/>
          <w:sz w:val="20"/>
          <w:szCs w:val="20"/>
        </w:rPr>
      </w:pPr>
      <w:r w:rsidRPr="00070BB9">
        <w:rPr>
          <w:rFonts w:ascii="Tahoma" w:hAnsi="Tahoma" w:cs="Tahoma"/>
          <w:sz w:val="20"/>
          <w:szCs w:val="20"/>
        </w:rPr>
        <w:t>włączenia dodatkowych jednostek/osób prawnych do ubezpieczenia w okresie realizacji zamówienia, na wniosek Zamawiającego i za zgodą Wykonawcy – dotyczy to jednostek/osób prawnych, które nie były wykazane do ubezpieczenia w chwili udzielenia zamówienia publicznego Wykonawcy;</w:t>
      </w:r>
    </w:p>
    <w:p w14:paraId="39CE6BF4" w14:textId="77777777" w:rsidR="00797F6A" w:rsidRPr="00070BB9" w:rsidRDefault="00797F6A" w:rsidP="006728AD">
      <w:pPr>
        <w:numPr>
          <w:ilvl w:val="0"/>
          <w:numId w:val="41"/>
        </w:numPr>
        <w:tabs>
          <w:tab w:val="num" w:pos="1134"/>
        </w:tabs>
        <w:spacing w:after="0" w:line="240" w:lineRule="auto"/>
        <w:ind w:right="-1"/>
        <w:jc w:val="both"/>
        <w:rPr>
          <w:rFonts w:ascii="Tahoma" w:hAnsi="Tahoma" w:cs="Tahoma"/>
          <w:sz w:val="20"/>
          <w:szCs w:val="20"/>
        </w:rPr>
      </w:pPr>
      <w:r w:rsidRPr="00070BB9">
        <w:rPr>
          <w:rFonts w:ascii="Tahoma" w:hAnsi="Tahoma" w:cs="Tahoma"/>
          <w:sz w:val="20"/>
          <w:szCs w:val="20"/>
        </w:rPr>
        <w:t>korzystnej dla Zamawiającego zmiany zakresu ubezpieczenia wynikające z wprowadzenia nowych klauzul za zgodą Zamawiającego i Wykonawcy bez dodatkowej zwyżki składki;</w:t>
      </w:r>
    </w:p>
    <w:p w14:paraId="3F10376C" w14:textId="77777777" w:rsidR="00797F6A" w:rsidRPr="00070BB9" w:rsidRDefault="00797F6A" w:rsidP="006728AD">
      <w:pPr>
        <w:numPr>
          <w:ilvl w:val="0"/>
          <w:numId w:val="41"/>
        </w:numPr>
        <w:spacing w:after="0" w:line="240" w:lineRule="auto"/>
        <w:ind w:left="709" w:right="-1"/>
        <w:jc w:val="both"/>
        <w:rPr>
          <w:rFonts w:ascii="Tahoma" w:hAnsi="Tahoma" w:cs="Tahoma"/>
          <w:sz w:val="20"/>
          <w:szCs w:val="20"/>
        </w:rPr>
      </w:pPr>
      <w:r w:rsidRPr="00070BB9">
        <w:rPr>
          <w:rFonts w:ascii="Tahoma" w:hAnsi="Tahoma" w:cs="Tahoma"/>
          <w:sz w:val="20"/>
          <w:szCs w:val="20"/>
        </w:rPr>
        <w:t>zmiany zakresu ubezpieczenia wynikająca ze zmian przepisów prawnych.</w:t>
      </w:r>
    </w:p>
    <w:p w14:paraId="6C2B0485" w14:textId="77777777" w:rsidR="00797F6A" w:rsidRPr="00070BB9" w:rsidRDefault="00797F6A" w:rsidP="006728AD">
      <w:pPr>
        <w:pStyle w:val="Akapitzlist"/>
        <w:numPr>
          <w:ilvl w:val="3"/>
          <w:numId w:val="24"/>
        </w:numPr>
        <w:ind w:left="284" w:hanging="284"/>
        <w:rPr>
          <w:rFonts w:ascii="Tahoma" w:hAnsi="Tahoma" w:cs="Tahoma"/>
          <w:sz w:val="20"/>
          <w:szCs w:val="20"/>
        </w:rPr>
      </w:pPr>
      <w:r w:rsidRPr="00070BB9">
        <w:rPr>
          <w:rFonts w:ascii="Tahoma" w:hAnsi="Tahoma" w:cs="Tahoma"/>
          <w:sz w:val="20"/>
          <w:szCs w:val="20"/>
        </w:rPr>
        <w:t>Wyżej wymienione zmiany postanowień niniejszej umowy związane ze zmianą wynagrodzenia Wykonawcy będą wprowadzone aneksem w terminie nie późniejszym niż trzydzieści dni od końca każdego rocznego okresu obowiązywania niniejszej umowy i będą obejmować wszelkie zmiany wysokości składki udokumentowane stosownymi umowami ubezpieczenia (lub aneksami do umów ubezpieczenia) zawartymi w zakończonym rocznym okresie obowiązywania niniejszej umowy.</w:t>
      </w:r>
    </w:p>
    <w:p w14:paraId="61A60930" w14:textId="77777777" w:rsidR="00797F6A" w:rsidRPr="00DF2F32" w:rsidRDefault="00797F6A" w:rsidP="00797F6A">
      <w:pPr>
        <w:spacing w:after="0" w:line="240" w:lineRule="auto"/>
        <w:ind w:right="-1"/>
        <w:jc w:val="both"/>
        <w:rPr>
          <w:rFonts w:ascii="Tahoma" w:hAnsi="Tahoma" w:cs="Tahoma"/>
          <w:sz w:val="20"/>
          <w:szCs w:val="20"/>
        </w:rPr>
      </w:pPr>
      <w:r>
        <w:rPr>
          <w:rFonts w:ascii="Tahoma" w:hAnsi="Tahoma" w:cs="Tahoma"/>
          <w:sz w:val="20"/>
          <w:szCs w:val="20"/>
        </w:rPr>
        <w:t>3</w:t>
      </w:r>
      <w:r w:rsidRPr="00530DB1">
        <w:rPr>
          <w:rFonts w:ascii="Tahoma" w:hAnsi="Tahoma" w:cs="Tahoma"/>
          <w:sz w:val="20"/>
          <w:szCs w:val="20"/>
        </w:rPr>
        <w:t xml:space="preserve">. </w:t>
      </w:r>
      <w:r w:rsidRPr="00DF2F32">
        <w:rPr>
          <w:rFonts w:ascii="Tahoma" w:hAnsi="Tahoma" w:cs="Tahoma"/>
          <w:sz w:val="20"/>
          <w:szCs w:val="20"/>
        </w:rPr>
        <w:t>Zgodnie z art. 436 pkt 4 lit. b Ustawy PZP, wynagrodzenie wykonawcy (składka ubezpieczeniowa) może ulec zmianie w przypadku:</w:t>
      </w:r>
    </w:p>
    <w:p w14:paraId="39BB536D" w14:textId="77777777" w:rsidR="00797F6A" w:rsidRPr="00DF2F32" w:rsidRDefault="00797F6A" w:rsidP="00797F6A">
      <w:pPr>
        <w:spacing w:after="0" w:line="240" w:lineRule="auto"/>
        <w:ind w:left="426" w:right="-1"/>
        <w:jc w:val="both"/>
        <w:rPr>
          <w:rFonts w:ascii="Tahoma" w:hAnsi="Tahoma" w:cs="Tahoma"/>
          <w:sz w:val="20"/>
          <w:szCs w:val="20"/>
        </w:rPr>
      </w:pPr>
      <w:r w:rsidRPr="00DF2F32">
        <w:rPr>
          <w:rFonts w:ascii="Tahoma" w:hAnsi="Tahoma" w:cs="Tahoma"/>
          <w:sz w:val="20"/>
          <w:szCs w:val="20"/>
        </w:rPr>
        <w:t>1) zmiany wysokości składki w związku z wprowadzeniem na usługi ubezpieczeniowe podatku od towarów i usług (VAT) lub zmiany stawki tego podatku, jeżeli będzie miał zastosowanie do usług ubezpieczeniowych. Składka ulega podwyższeniu o kwotę naliczonego podatku VAT;</w:t>
      </w:r>
    </w:p>
    <w:p w14:paraId="627C4008" w14:textId="77777777" w:rsidR="00797F6A" w:rsidRPr="00DF2F32" w:rsidRDefault="00797F6A" w:rsidP="00797F6A">
      <w:pPr>
        <w:spacing w:after="0" w:line="240" w:lineRule="auto"/>
        <w:ind w:right="-1" w:firstLine="426"/>
        <w:jc w:val="both"/>
        <w:rPr>
          <w:rFonts w:ascii="Tahoma" w:hAnsi="Tahoma" w:cs="Tahoma"/>
          <w:sz w:val="20"/>
          <w:szCs w:val="20"/>
        </w:rPr>
      </w:pPr>
      <w:r w:rsidRPr="00DF2F32">
        <w:rPr>
          <w:rFonts w:ascii="Tahoma" w:hAnsi="Tahoma" w:cs="Tahoma"/>
          <w:sz w:val="20"/>
          <w:szCs w:val="20"/>
        </w:rPr>
        <w:t>2) zmiany:</w:t>
      </w:r>
    </w:p>
    <w:p w14:paraId="53B15F07" w14:textId="2177084D" w:rsidR="00797F6A" w:rsidRDefault="00797F6A" w:rsidP="002B2BDE">
      <w:pPr>
        <w:pStyle w:val="Akapitzlist"/>
        <w:numPr>
          <w:ilvl w:val="2"/>
          <w:numId w:val="10"/>
        </w:numPr>
        <w:ind w:left="851" w:hanging="142"/>
        <w:jc w:val="both"/>
        <w:rPr>
          <w:rFonts w:ascii="Tahoma" w:hAnsi="Tahoma" w:cs="Tahoma"/>
          <w:sz w:val="20"/>
          <w:szCs w:val="20"/>
        </w:rPr>
      </w:pPr>
      <w:r w:rsidRPr="001032B1">
        <w:rPr>
          <w:rFonts w:ascii="Tahoma" w:hAnsi="Tahoma" w:cs="Tahoma"/>
          <w:sz w:val="20"/>
          <w:szCs w:val="20"/>
        </w:rPr>
        <w:t>wysokości minimalnego wynagrodzenia za pracę albo wysokości minimalnej stawki godzinowej, ustalonych na podstawie ustawy z dnia 10 października 2002 r. o minimalnym wynagrodzeniu za pracę,</w:t>
      </w:r>
    </w:p>
    <w:p w14:paraId="56976D81" w14:textId="77777777" w:rsidR="00797F6A" w:rsidRDefault="00797F6A" w:rsidP="002B2BDE">
      <w:pPr>
        <w:pStyle w:val="Akapitzlist"/>
        <w:numPr>
          <w:ilvl w:val="2"/>
          <w:numId w:val="10"/>
        </w:numPr>
        <w:ind w:left="851" w:hanging="142"/>
        <w:jc w:val="both"/>
        <w:rPr>
          <w:rFonts w:ascii="Tahoma" w:hAnsi="Tahoma" w:cs="Tahoma"/>
          <w:sz w:val="20"/>
          <w:szCs w:val="20"/>
        </w:rPr>
      </w:pPr>
      <w:r w:rsidRPr="001032B1">
        <w:rPr>
          <w:rFonts w:ascii="Tahoma" w:hAnsi="Tahoma" w:cs="Tahoma"/>
          <w:sz w:val="20"/>
          <w:szCs w:val="20"/>
        </w:rPr>
        <w:t>zasad podlegania ubezpieczeniom społecznym lub ubezpieczeniu zdrowotnemu lub wysokości stawki/ składki na ubezpieczenie społeczne lub zdrowotne,</w:t>
      </w:r>
    </w:p>
    <w:p w14:paraId="0A50BF2A" w14:textId="77777777" w:rsidR="00797F6A" w:rsidRPr="001032B1" w:rsidRDefault="00797F6A" w:rsidP="002B2BDE">
      <w:pPr>
        <w:pStyle w:val="Akapitzlist"/>
        <w:numPr>
          <w:ilvl w:val="2"/>
          <w:numId w:val="10"/>
        </w:numPr>
        <w:ind w:left="851" w:hanging="142"/>
        <w:jc w:val="both"/>
        <w:rPr>
          <w:rFonts w:ascii="Tahoma" w:hAnsi="Tahoma" w:cs="Tahoma"/>
          <w:sz w:val="20"/>
          <w:szCs w:val="20"/>
        </w:rPr>
      </w:pPr>
      <w:r w:rsidRPr="001032B1">
        <w:rPr>
          <w:rFonts w:ascii="Tahoma" w:hAnsi="Tahoma" w:cs="Tahoma"/>
          <w:sz w:val="20"/>
          <w:szCs w:val="20"/>
        </w:rPr>
        <w:t>zasad gromadzenia i wysokości wpłat do pracowniczych planów kapitałowych, o których mowa w ustawie z dnia 4 października 2018 r. o pracowniczych planach kapitałowych (Dz. U. z 2020 r. poz. 1342.),</w:t>
      </w:r>
    </w:p>
    <w:p w14:paraId="56C264CE" w14:textId="77777777" w:rsidR="00797F6A" w:rsidRPr="00DF2F32" w:rsidRDefault="00797F6A" w:rsidP="00797F6A">
      <w:pPr>
        <w:spacing w:after="0" w:line="240" w:lineRule="auto"/>
        <w:ind w:left="426" w:right="-1"/>
        <w:jc w:val="both"/>
        <w:rPr>
          <w:rFonts w:ascii="Tahoma" w:hAnsi="Tahoma" w:cs="Tahoma"/>
          <w:sz w:val="20"/>
          <w:szCs w:val="20"/>
        </w:rPr>
      </w:pPr>
      <w:r w:rsidRPr="00DF2F32">
        <w:rPr>
          <w:rFonts w:ascii="Tahoma" w:hAnsi="Tahoma" w:cs="Tahoma"/>
          <w:sz w:val="20"/>
          <w:szCs w:val="20"/>
        </w:rPr>
        <w:t>- pod warunkiem, że zmiany, o których mowa w pkt a) - c) powyżej będą miały wpływ na koszty wykonania zamówienia przez Wykonawcę oraz Wykonawca udowodni Zamawiającemu, że mają one wpływ na koszty wykonania zamówienia przez Wykonawcę, tj. Wykonawca przedstawi Zamawiającemu szczegółową kalkulację wpływu opisanych w pkt. a) – c) zmian na koszty realizacji zamówienia przez Wykonawcę.</w:t>
      </w:r>
    </w:p>
    <w:p w14:paraId="37260B00" w14:textId="77777777" w:rsidR="00797F6A" w:rsidRPr="00AE4977" w:rsidRDefault="00797F6A" w:rsidP="006728AD">
      <w:pPr>
        <w:pStyle w:val="Akapitzlist"/>
        <w:numPr>
          <w:ilvl w:val="0"/>
          <w:numId w:val="63"/>
        </w:numPr>
        <w:ind w:left="284" w:hanging="284"/>
        <w:jc w:val="both"/>
        <w:rPr>
          <w:rFonts w:ascii="Tahoma" w:hAnsi="Tahoma" w:cs="Tahoma"/>
          <w:color w:val="FF0000"/>
          <w:sz w:val="20"/>
          <w:szCs w:val="20"/>
        </w:rPr>
      </w:pPr>
      <w:r w:rsidRPr="00AE4977">
        <w:rPr>
          <w:rFonts w:ascii="Tahoma" w:hAnsi="Tahoma" w:cs="Tahoma"/>
          <w:sz w:val="20"/>
          <w:szCs w:val="20"/>
        </w:rPr>
        <w:t>Zgodnie z art. 439 ust. 1 i 2 Ustawy PZP, wynagrodzenie wykonawcy (składka ubezpieczeniowa) może ulec zmianie w przypadku zmiany kosztów związanych z realizacją zamówienia, zgodnie z poniższymi zasadami:</w:t>
      </w:r>
    </w:p>
    <w:p w14:paraId="4980DCBC" w14:textId="77777777" w:rsidR="00797F6A" w:rsidRPr="00AE4977" w:rsidRDefault="00797F6A" w:rsidP="006728AD">
      <w:pPr>
        <w:pStyle w:val="Akapitzlist"/>
        <w:numPr>
          <w:ilvl w:val="0"/>
          <w:numId w:val="62"/>
        </w:numPr>
        <w:autoSpaceDE w:val="0"/>
        <w:autoSpaceDN w:val="0"/>
        <w:jc w:val="both"/>
        <w:rPr>
          <w:rFonts w:ascii="Tahoma" w:hAnsi="Tahoma" w:cs="Tahoma"/>
          <w:sz w:val="20"/>
          <w:szCs w:val="20"/>
          <w:lang w:eastAsia="en-US"/>
        </w:rPr>
      </w:pPr>
      <w:r w:rsidRPr="00AE4977">
        <w:rPr>
          <w:rFonts w:ascii="Tahoma" w:hAnsi="Tahoma" w:cs="Tahoma"/>
          <w:sz w:val="20"/>
          <w:szCs w:val="20"/>
        </w:rPr>
        <w:t>poziom zmiany kosztów, uprawniający strony umowy do żądania zmiany wynagrodzenia wynosi 10 punktów proc. i oznacza zmianę wskaźnika określonego w lit. c).</w:t>
      </w:r>
    </w:p>
    <w:p w14:paraId="6FA0FB0D" w14:textId="5B46051E" w:rsidR="00797F6A" w:rsidRPr="00AE4977" w:rsidRDefault="00797F6A" w:rsidP="006728AD">
      <w:pPr>
        <w:pStyle w:val="Akapitzlist"/>
        <w:numPr>
          <w:ilvl w:val="0"/>
          <w:numId w:val="62"/>
        </w:numPr>
        <w:autoSpaceDE w:val="0"/>
        <w:autoSpaceDN w:val="0"/>
        <w:jc w:val="both"/>
        <w:rPr>
          <w:rFonts w:ascii="Tahoma" w:hAnsi="Tahoma" w:cs="Tahoma"/>
          <w:sz w:val="20"/>
          <w:szCs w:val="20"/>
        </w:rPr>
      </w:pPr>
      <w:r w:rsidRPr="00AE4977">
        <w:rPr>
          <w:rFonts w:ascii="Tahoma" w:hAnsi="Tahoma" w:cs="Tahoma"/>
          <w:sz w:val="20"/>
          <w:szCs w:val="20"/>
        </w:rPr>
        <w:t xml:space="preserve">jako początkowy termin ustalenia zmiany wynagrodzenia ustala się datę początkową </w:t>
      </w:r>
      <w:r w:rsidRPr="002942FF">
        <w:rPr>
          <w:rFonts w:ascii="Tahoma" w:hAnsi="Tahoma" w:cs="Tahoma"/>
          <w:sz w:val="20"/>
          <w:szCs w:val="20"/>
        </w:rPr>
        <w:t xml:space="preserve">drugiego i trzeciego </w:t>
      </w:r>
      <w:r w:rsidRPr="00AE4977">
        <w:rPr>
          <w:rFonts w:ascii="Tahoma" w:hAnsi="Tahoma" w:cs="Tahoma"/>
          <w:sz w:val="20"/>
          <w:szCs w:val="20"/>
        </w:rPr>
        <w:t>roku obowiązywania umowy.</w:t>
      </w:r>
    </w:p>
    <w:p w14:paraId="0DCC0B00" w14:textId="7ADEDB4E" w:rsidR="00797F6A" w:rsidRPr="00AE4977" w:rsidRDefault="00797F6A" w:rsidP="006728AD">
      <w:pPr>
        <w:pStyle w:val="Akapitzlist"/>
        <w:numPr>
          <w:ilvl w:val="0"/>
          <w:numId w:val="62"/>
        </w:numPr>
        <w:autoSpaceDE w:val="0"/>
        <w:autoSpaceDN w:val="0"/>
        <w:jc w:val="both"/>
        <w:rPr>
          <w:rFonts w:ascii="Tahoma" w:hAnsi="Tahoma" w:cs="Tahoma"/>
          <w:sz w:val="20"/>
          <w:szCs w:val="20"/>
        </w:rPr>
      </w:pPr>
      <w:r w:rsidRPr="00AE4977">
        <w:rPr>
          <w:rFonts w:ascii="Tahoma" w:hAnsi="Tahoma" w:cs="Tahoma"/>
          <w:sz w:val="20"/>
          <w:szCs w:val="20"/>
        </w:rPr>
        <w:t>jako podstawę do ustalenia zmiany wynagrodzenia przyjmuje się średnioroczny wskaźnik cen towarów i usług konsumpcyjnych ogółem ogłaszany w komunikacie Prezesa Głównego Urzędu Statystycznego za rok,</w:t>
      </w:r>
      <w:r w:rsidRPr="00AE4977">
        <w:rPr>
          <w:sz w:val="20"/>
          <w:szCs w:val="20"/>
        </w:rPr>
        <w:t xml:space="preserve"> </w:t>
      </w:r>
      <w:r w:rsidRPr="00AE4977">
        <w:rPr>
          <w:rFonts w:ascii="Tahoma" w:hAnsi="Tahoma" w:cs="Tahoma"/>
          <w:sz w:val="20"/>
          <w:szCs w:val="20"/>
        </w:rPr>
        <w:t xml:space="preserve">w którym przypada początek </w:t>
      </w:r>
      <w:r w:rsidRPr="002942FF">
        <w:rPr>
          <w:rFonts w:ascii="Tahoma" w:hAnsi="Tahoma" w:cs="Tahoma"/>
          <w:sz w:val="20"/>
          <w:szCs w:val="20"/>
        </w:rPr>
        <w:t>pierwszego i drugiego</w:t>
      </w:r>
      <w:r w:rsidR="002942FF" w:rsidRPr="002942FF">
        <w:rPr>
          <w:rFonts w:ascii="Tahoma" w:hAnsi="Tahoma" w:cs="Tahoma"/>
          <w:i/>
          <w:iCs/>
          <w:sz w:val="20"/>
          <w:szCs w:val="20"/>
        </w:rPr>
        <w:t xml:space="preserve"> </w:t>
      </w:r>
      <w:r w:rsidRPr="00AE4977">
        <w:rPr>
          <w:rFonts w:ascii="Tahoma" w:hAnsi="Tahoma" w:cs="Tahoma"/>
          <w:sz w:val="20"/>
          <w:szCs w:val="20"/>
        </w:rPr>
        <w:t>roku obowiązywania umowy.</w:t>
      </w:r>
    </w:p>
    <w:p w14:paraId="67CEBA6B" w14:textId="77777777" w:rsidR="00797F6A" w:rsidRPr="00AE4977" w:rsidRDefault="00797F6A" w:rsidP="006728AD">
      <w:pPr>
        <w:pStyle w:val="Akapitzlist"/>
        <w:numPr>
          <w:ilvl w:val="0"/>
          <w:numId w:val="62"/>
        </w:numPr>
        <w:autoSpaceDE w:val="0"/>
        <w:autoSpaceDN w:val="0"/>
        <w:jc w:val="both"/>
        <w:rPr>
          <w:rFonts w:ascii="Tahoma" w:hAnsi="Tahoma" w:cs="Tahoma"/>
          <w:sz w:val="20"/>
          <w:szCs w:val="20"/>
        </w:rPr>
      </w:pPr>
      <w:r w:rsidRPr="00AE4977">
        <w:rPr>
          <w:rFonts w:ascii="Tahoma" w:hAnsi="Tahoma" w:cs="Tahoma"/>
          <w:sz w:val="20"/>
          <w:szCs w:val="20"/>
        </w:rPr>
        <w:t xml:space="preserve">jako zmianę kosztów (dalej wskaźnik zmiany kosztów) przyjmuje się: </w:t>
      </w:r>
    </w:p>
    <w:p w14:paraId="00D2764A" w14:textId="77777777" w:rsidR="00797F6A" w:rsidRPr="00AE4977" w:rsidRDefault="00797F6A" w:rsidP="00797F6A">
      <w:pPr>
        <w:autoSpaceDE w:val="0"/>
        <w:autoSpaceDN w:val="0"/>
        <w:spacing w:after="0" w:line="240" w:lineRule="auto"/>
        <w:ind w:left="851" w:hanging="142"/>
        <w:jc w:val="both"/>
        <w:rPr>
          <w:rFonts w:ascii="Tahoma" w:hAnsi="Tahoma" w:cs="Tahoma"/>
          <w:sz w:val="20"/>
          <w:szCs w:val="20"/>
        </w:rPr>
      </w:pPr>
      <w:r w:rsidRPr="00AE4977">
        <w:rPr>
          <w:rFonts w:ascii="Tahoma" w:hAnsi="Tahoma" w:cs="Tahoma"/>
          <w:sz w:val="20"/>
          <w:szCs w:val="20"/>
        </w:rPr>
        <w:t>- w drugim roku obowiązywania umowy: procentową zmianę wskazanego powyżej wskaźnika za rok, w którym przypada data początkowa pierwszego roku obowiązywania umowy, określoną zgodnie z następującą regułą:</w:t>
      </w:r>
    </w:p>
    <w:p w14:paraId="25109913" w14:textId="77777777" w:rsidR="00797F6A" w:rsidRPr="00AE4977" w:rsidRDefault="00797F6A" w:rsidP="00797F6A">
      <w:pPr>
        <w:autoSpaceDE w:val="0"/>
        <w:autoSpaceDN w:val="0"/>
        <w:spacing w:after="0" w:line="240" w:lineRule="auto"/>
        <w:ind w:left="851"/>
        <w:jc w:val="both"/>
        <w:rPr>
          <w:rFonts w:ascii="Tahoma" w:hAnsi="Tahoma" w:cs="Tahoma"/>
          <w:sz w:val="20"/>
          <w:szCs w:val="20"/>
        </w:rPr>
      </w:pPr>
      <w:r w:rsidRPr="00AE4977">
        <w:rPr>
          <w:rFonts w:ascii="Tahoma" w:hAnsi="Tahoma" w:cs="Tahoma"/>
          <w:sz w:val="20"/>
          <w:szCs w:val="20"/>
        </w:rPr>
        <w:t>ZmCPI=(CPI</w:t>
      </w:r>
      <w:r w:rsidRPr="00AE4977">
        <w:rPr>
          <w:rFonts w:ascii="Tahoma" w:hAnsi="Tahoma" w:cs="Tahoma"/>
          <w:sz w:val="20"/>
          <w:szCs w:val="20"/>
          <w:vertAlign w:val="subscript"/>
        </w:rPr>
        <w:t>1</w:t>
      </w:r>
      <w:r w:rsidRPr="00AE4977">
        <w:rPr>
          <w:rFonts w:ascii="Tahoma" w:hAnsi="Tahoma" w:cs="Tahoma"/>
          <w:sz w:val="20"/>
          <w:szCs w:val="20"/>
        </w:rPr>
        <w:t>/100-1)*100%</w:t>
      </w:r>
    </w:p>
    <w:p w14:paraId="08CD3D7B" w14:textId="77777777" w:rsidR="00797F6A" w:rsidRPr="00AE4977" w:rsidRDefault="00797F6A" w:rsidP="00797F6A">
      <w:pPr>
        <w:autoSpaceDE w:val="0"/>
        <w:autoSpaceDN w:val="0"/>
        <w:spacing w:after="0" w:line="240" w:lineRule="auto"/>
        <w:ind w:left="1985" w:hanging="709"/>
        <w:jc w:val="both"/>
        <w:rPr>
          <w:rFonts w:ascii="Tahoma" w:hAnsi="Tahoma" w:cs="Tahoma"/>
          <w:sz w:val="20"/>
          <w:szCs w:val="20"/>
        </w:rPr>
      </w:pPr>
      <w:r w:rsidRPr="00AE4977">
        <w:rPr>
          <w:rFonts w:ascii="Tahoma" w:hAnsi="Tahoma" w:cs="Tahoma"/>
          <w:sz w:val="20"/>
          <w:szCs w:val="20"/>
        </w:rPr>
        <w:t>gdzie: ZmCPI – zmiana kosztów</w:t>
      </w:r>
    </w:p>
    <w:p w14:paraId="44BC52EA" w14:textId="77777777" w:rsidR="00797F6A" w:rsidRPr="00AE4977" w:rsidRDefault="00797F6A" w:rsidP="00797F6A">
      <w:pPr>
        <w:autoSpaceDE w:val="0"/>
        <w:autoSpaceDN w:val="0"/>
        <w:spacing w:after="0" w:line="240" w:lineRule="auto"/>
        <w:ind w:left="1985" w:hanging="709"/>
        <w:jc w:val="both"/>
        <w:rPr>
          <w:rFonts w:ascii="Tahoma" w:hAnsi="Tahoma" w:cs="Tahoma"/>
          <w:sz w:val="20"/>
          <w:szCs w:val="20"/>
        </w:rPr>
      </w:pPr>
      <w:r w:rsidRPr="00AE4977">
        <w:rPr>
          <w:rFonts w:ascii="Tahoma" w:hAnsi="Tahoma" w:cs="Tahoma"/>
          <w:sz w:val="20"/>
          <w:szCs w:val="20"/>
        </w:rPr>
        <w:t>CPI</w:t>
      </w:r>
      <w:r w:rsidRPr="00AE4977">
        <w:rPr>
          <w:rFonts w:ascii="Tahoma" w:hAnsi="Tahoma" w:cs="Tahoma"/>
          <w:sz w:val="20"/>
          <w:szCs w:val="20"/>
          <w:vertAlign w:val="subscript"/>
        </w:rPr>
        <w:t>1</w:t>
      </w:r>
      <w:r w:rsidRPr="00AE4977">
        <w:rPr>
          <w:rFonts w:ascii="Tahoma" w:hAnsi="Tahoma" w:cs="Tahoma"/>
          <w:sz w:val="20"/>
          <w:szCs w:val="20"/>
        </w:rPr>
        <w:t xml:space="preserve"> – średnioroczny wskaźnik cen towarów i usług konsumpcyjnych ogółem za rok, w którym przypada data początkowa pierwszego roku obowiązywania umowy,</w:t>
      </w:r>
    </w:p>
    <w:p w14:paraId="07C5B82F" w14:textId="5290381F" w:rsidR="00797F6A" w:rsidRPr="002942FF" w:rsidRDefault="00797F6A" w:rsidP="00797F6A">
      <w:pPr>
        <w:autoSpaceDE w:val="0"/>
        <w:autoSpaceDN w:val="0"/>
        <w:spacing w:after="0" w:line="240" w:lineRule="auto"/>
        <w:ind w:left="851" w:hanging="142"/>
        <w:jc w:val="both"/>
        <w:rPr>
          <w:rFonts w:ascii="Tahoma" w:hAnsi="Tahoma" w:cs="Tahoma"/>
          <w:sz w:val="20"/>
          <w:szCs w:val="20"/>
        </w:rPr>
      </w:pPr>
      <w:r w:rsidRPr="00AE4977">
        <w:rPr>
          <w:rFonts w:ascii="Tahoma" w:hAnsi="Tahoma" w:cs="Tahoma"/>
          <w:sz w:val="20"/>
          <w:szCs w:val="20"/>
        </w:rPr>
        <w:lastRenderedPageBreak/>
        <w:t xml:space="preserve">- </w:t>
      </w:r>
      <w:r w:rsidRPr="002942FF">
        <w:rPr>
          <w:rFonts w:ascii="Tahoma" w:hAnsi="Tahoma" w:cs="Tahoma"/>
          <w:sz w:val="20"/>
          <w:szCs w:val="20"/>
        </w:rPr>
        <w:t>w trzecim roku obowiązywania umowy: procentową zmianę iloczynu wskazanego powyżej wskaźnika za lata, w których przypada data początkowa pierwszego i drugiego roku obowiązywania umowy określoną zgodnie z następującą regułą:</w:t>
      </w:r>
    </w:p>
    <w:p w14:paraId="4737A4B6" w14:textId="77777777" w:rsidR="00797F6A" w:rsidRPr="002942FF" w:rsidRDefault="00797F6A" w:rsidP="00797F6A">
      <w:pPr>
        <w:autoSpaceDE w:val="0"/>
        <w:autoSpaceDN w:val="0"/>
        <w:spacing w:after="0" w:line="240" w:lineRule="auto"/>
        <w:ind w:left="851"/>
        <w:jc w:val="both"/>
        <w:rPr>
          <w:rFonts w:ascii="Tahoma" w:hAnsi="Tahoma" w:cs="Tahoma"/>
          <w:sz w:val="20"/>
          <w:szCs w:val="20"/>
        </w:rPr>
      </w:pPr>
      <w:r w:rsidRPr="002942FF">
        <w:rPr>
          <w:rFonts w:ascii="Tahoma" w:hAnsi="Tahoma" w:cs="Tahoma"/>
          <w:sz w:val="20"/>
          <w:szCs w:val="20"/>
        </w:rPr>
        <w:t>ZmCPI=(CPI</w:t>
      </w:r>
      <w:r w:rsidRPr="002942FF">
        <w:rPr>
          <w:rFonts w:ascii="Tahoma" w:hAnsi="Tahoma" w:cs="Tahoma"/>
          <w:sz w:val="20"/>
          <w:szCs w:val="20"/>
          <w:vertAlign w:val="subscript"/>
        </w:rPr>
        <w:t>1</w:t>
      </w:r>
      <w:r w:rsidRPr="002942FF">
        <w:rPr>
          <w:rFonts w:ascii="Tahoma" w:hAnsi="Tahoma" w:cs="Tahoma"/>
          <w:sz w:val="20"/>
          <w:szCs w:val="20"/>
        </w:rPr>
        <w:t>/100*CPI</w:t>
      </w:r>
      <w:r w:rsidRPr="002942FF">
        <w:rPr>
          <w:rFonts w:ascii="Tahoma" w:hAnsi="Tahoma" w:cs="Tahoma"/>
          <w:sz w:val="20"/>
          <w:szCs w:val="20"/>
          <w:vertAlign w:val="subscript"/>
        </w:rPr>
        <w:t>2</w:t>
      </w:r>
      <w:r w:rsidRPr="002942FF">
        <w:rPr>
          <w:rFonts w:ascii="Tahoma" w:hAnsi="Tahoma" w:cs="Tahoma"/>
          <w:sz w:val="20"/>
          <w:szCs w:val="20"/>
        </w:rPr>
        <w:t>/100-1)*100%</w:t>
      </w:r>
    </w:p>
    <w:p w14:paraId="3CB6B874" w14:textId="77777777" w:rsidR="00797F6A" w:rsidRPr="002942FF" w:rsidRDefault="00797F6A" w:rsidP="00797F6A">
      <w:pPr>
        <w:autoSpaceDE w:val="0"/>
        <w:autoSpaceDN w:val="0"/>
        <w:spacing w:after="0" w:line="240" w:lineRule="auto"/>
        <w:ind w:left="1985" w:hanging="709"/>
        <w:jc w:val="both"/>
        <w:rPr>
          <w:rFonts w:ascii="Tahoma" w:hAnsi="Tahoma" w:cs="Tahoma"/>
          <w:sz w:val="20"/>
          <w:szCs w:val="20"/>
        </w:rPr>
      </w:pPr>
      <w:r w:rsidRPr="002942FF">
        <w:rPr>
          <w:rFonts w:ascii="Tahoma" w:hAnsi="Tahoma" w:cs="Tahoma"/>
          <w:sz w:val="20"/>
          <w:szCs w:val="20"/>
        </w:rPr>
        <w:t>gdzie: ZmCPI – zmiana kosztów</w:t>
      </w:r>
    </w:p>
    <w:p w14:paraId="48CF07EA" w14:textId="77777777" w:rsidR="00797F6A" w:rsidRPr="002942FF" w:rsidRDefault="00797F6A" w:rsidP="00797F6A">
      <w:pPr>
        <w:autoSpaceDE w:val="0"/>
        <w:autoSpaceDN w:val="0"/>
        <w:spacing w:after="0" w:line="240" w:lineRule="auto"/>
        <w:ind w:left="1985" w:hanging="709"/>
        <w:jc w:val="both"/>
        <w:rPr>
          <w:rFonts w:ascii="Tahoma" w:hAnsi="Tahoma" w:cs="Tahoma"/>
          <w:sz w:val="20"/>
          <w:szCs w:val="20"/>
        </w:rPr>
      </w:pPr>
      <w:r w:rsidRPr="002942FF">
        <w:rPr>
          <w:rFonts w:ascii="Tahoma" w:hAnsi="Tahoma" w:cs="Tahoma"/>
          <w:sz w:val="20"/>
          <w:szCs w:val="20"/>
        </w:rPr>
        <w:t>CPI</w:t>
      </w:r>
      <w:r w:rsidRPr="002942FF">
        <w:rPr>
          <w:rFonts w:ascii="Tahoma" w:hAnsi="Tahoma" w:cs="Tahoma"/>
          <w:sz w:val="20"/>
          <w:szCs w:val="20"/>
          <w:vertAlign w:val="subscript"/>
        </w:rPr>
        <w:t>1</w:t>
      </w:r>
      <w:r w:rsidRPr="002942FF">
        <w:rPr>
          <w:rFonts w:ascii="Tahoma" w:hAnsi="Tahoma" w:cs="Tahoma"/>
          <w:sz w:val="20"/>
          <w:szCs w:val="20"/>
        </w:rPr>
        <w:t xml:space="preserve"> – średnioroczny wskaźnik cen towarów i usług konsumpcyjnych ogółem za rok, w którym przypada data początkowa pierwszego roku obowiązywania umowy,</w:t>
      </w:r>
    </w:p>
    <w:p w14:paraId="496F8AAD" w14:textId="77777777" w:rsidR="00797F6A" w:rsidRPr="002942FF" w:rsidRDefault="00797F6A" w:rsidP="00797F6A">
      <w:pPr>
        <w:autoSpaceDE w:val="0"/>
        <w:autoSpaceDN w:val="0"/>
        <w:spacing w:after="0" w:line="240" w:lineRule="auto"/>
        <w:ind w:left="1985" w:hanging="709"/>
        <w:jc w:val="both"/>
        <w:rPr>
          <w:rFonts w:ascii="Tahoma" w:hAnsi="Tahoma" w:cs="Tahoma"/>
          <w:sz w:val="20"/>
          <w:szCs w:val="20"/>
        </w:rPr>
      </w:pPr>
      <w:r w:rsidRPr="002942FF">
        <w:rPr>
          <w:rFonts w:ascii="Tahoma" w:hAnsi="Tahoma" w:cs="Tahoma"/>
          <w:sz w:val="20"/>
          <w:szCs w:val="20"/>
        </w:rPr>
        <w:t>CPI</w:t>
      </w:r>
      <w:r w:rsidRPr="002942FF">
        <w:rPr>
          <w:rFonts w:ascii="Tahoma" w:hAnsi="Tahoma" w:cs="Tahoma"/>
          <w:sz w:val="20"/>
          <w:szCs w:val="20"/>
          <w:vertAlign w:val="subscript"/>
        </w:rPr>
        <w:t>2</w:t>
      </w:r>
      <w:r w:rsidRPr="002942FF">
        <w:rPr>
          <w:rFonts w:ascii="Tahoma" w:hAnsi="Tahoma" w:cs="Tahoma"/>
          <w:sz w:val="20"/>
          <w:szCs w:val="20"/>
        </w:rPr>
        <w:t xml:space="preserve"> – średnioroczny wskaźnik cen towarów i usług konsumpcyjnych ogółem za rok, w którym przypada data początkowa drugiego roku obowiązywania umowy,</w:t>
      </w:r>
    </w:p>
    <w:p w14:paraId="5727F38D" w14:textId="77777777" w:rsidR="00797F6A" w:rsidRPr="00AE4977" w:rsidRDefault="00797F6A" w:rsidP="006728AD">
      <w:pPr>
        <w:pStyle w:val="Akapitzlist"/>
        <w:numPr>
          <w:ilvl w:val="0"/>
          <w:numId w:val="62"/>
        </w:numPr>
        <w:tabs>
          <w:tab w:val="left" w:pos="851"/>
        </w:tabs>
        <w:autoSpaceDE w:val="0"/>
        <w:autoSpaceDN w:val="0"/>
        <w:jc w:val="both"/>
        <w:rPr>
          <w:rFonts w:ascii="Tahoma" w:hAnsi="Tahoma" w:cs="Tahoma"/>
          <w:sz w:val="20"/>
          <w:szCs w:val="20"/>
        </w:rPr>
      </w:pPr>
      <w:r w:rsidRPr="002942FF">
        <w:rPr>
          <w:rFonts w:ascii="Tahoma" w:hAnsi="Tahoma" w:cs="Tahoma"/>
          <w:sz w:val="20"/>
          <w:szCs w:val="20"/>
        </w:rPr>
        <w:t xml:space="preserve">zmiana (obniżenie lub wzrost) ww. wskaźnika zmiany kosztów powyżej progu określonego w </w:t>
      </w:r>
      <w:r w:rsidRPr="00AE4977">
        <w:rPr>
          <w:rFonts w:ascii="Tahoma" w:hAnsi="Tahoma" w:cs="Tahoma"/>
          <w:sz w:val="20"/>
          <w:szCs w:val="20"/>
        </w:rPr>
        <w:t>lit. a) uprawnia strony do zmiany wynagrodzenia wykonawcy zgodnie z następującą regułą:</w:t>
      </w:r>
    </w:p>
    <w:p w14:paraId="32B746DC" w14:textId="77777777" w:rsidR="00797F6A" w:rsidRPr="00AE4977" w:rsidRDefault="00797F6A" w:rsidP="00797F6A">
      <w:pPr>
        <w:pStyle w:val="Akapitzlist"/>
        <w:autoSpaceDE w:val="0"/>
        <w:autoSpaceDN w:val="0"/>
        <w:ind w:left="1440" w:hanging="731"/>
        <w:jc w:val="both"/>
        <w:rPr>
          <w:rFonts w:ascii="Tahoma" w:hAnsi="Tahoma" w:cs="Tahoma"/>
          <w:sz w:val="20"/>
          <w:szCs w:val="20"/>
        </w:rPr>
      </w:pPr>
      <w:r w:rsidRPr="00AE4977">
        <w:rPr>
          <w:rFonts w:ascii="Tahoma" w:hAnsi="Tahoma" w:cs="Tahoma"/>
          <w:sz w:val="20"/>
          <w:szCs w:val="20"/>
        </w:rPr>
        <w:t>ZmW=0,25*ZmCPI</w:t>
      </w:r>
    </w:p>
    <w:p w14:paraId="3C262935" w14:textId="77777777" w:rsidR="00797F6A" w:rsidRPr="00AE4977" w:rsidRDefault="00797F6A" w:rsidP="00797F6A">
      <w:pPr>
        <w:pStyle w:val="Akapitzlist"/>
        <w:autoSpaceDE w:val="0"/>
        <w:autoSpaceDN w:val="0"/>
        <w:ind w:left="1440"/>
        <w:jc w:val="both"/>
        <w:rPr>
          <w:rFonts w:ascii="Tahoma" w:hAnsi="Tahoma" w:cs="Tahoma"/>
          <w:sz w:val="20"/>
          <w:szCs w:val="20"/>
        </w:rPr>
      </w:pPr>
      <w:r w:rsidRPr="00AE4977">
        <w:rPr>
          <w:rFonts w:ascii="Tahoma" w:hAnsi="Tahoma" w:cs="Tahoma"/>
          <w:sz w:val="20"/>
          <w:szCs w:val="20"/>
        </w:rPr>
        <w:t>gdzie:</w:t>
      </w:r>
    </w:p>
    <w:p w14:paraId="1F07B471" w14:textId="77777777" w:rsidR="00797F6A" w:rsidRPr="00AE4977" w:rsidRDefault="00797F6A" w:rsidP="00797F6A">
      <w:pPr>
        <w:pStyle w:val="Akapitzlist"/>
        <w:autoSpaceDE w:val="0"/>
        <w:autoSpaceDN w:val="0"/>
        <w:ind w:left="1440"/>
        <w:jc w:val="both"/>
        <w:rPr>
          <w:rFonts w:ascii="Tahoma" w:hAnsi="Tahoma" w:cs="Tahoma"/>
          <w:sz w:val="20"/>
          <w:szCs w:val="20"/>
        </w:rPr>
      </w:pPr>
      <w:r w:rsidRPr="00AE4977">
        <w:rPr>
          <w:rFonts w:ascii="Tahoma" w:hAnsi="Tahoma" w:cs="Tahoma"/>
          <w:sz w:val="20"/>
          <w:szCs w:val="20"/>
        </w:rPr>
        <w:t>ZmW – zmiana wynagrodzenia Wykonawcy</w:t>
      </w:r>
    </w:p>
    <w:p w14:paraId="05A212E5" w14:textId="77777777" w:rsidR="00797F6A" w:rsidRPr="00AE4977" w:rsidRDefault="00797F6A" w:rsidP="00797F6A">
      <w:pPr>
        <w:pStyle w:val="Akapitzlist"/>
        <w:autoSpaceDE w:val="0"/>
        <w:autoSpaceDN w:val="0"/>
        <w:ind w:left="1440"/>
        <w:jc w:val="both"/>
        <w:rPr>
          <w:rFonts w:ascii="Tahoma" w:hAnsi="Tahoma" w:cs="Tahoma"/>
          <w:sz w:val="20"/>
          <w:szCs w:val="20"/>
        </w:rPr>
      </w:pPr>
      <w:r w:rsidRPr="00AE4977">
        <w:rPr>
          <w:rFonts w:ascii="Tahoma" w:hAnsi="Tahoma" w:cs="Tahoma"/>
          <w:sz w:val="20"/>
          <w:szCs w:val="20"/>
        </w:rPr>
        <w:t>ZmCPI – zmiana kosztów</w:t>
      </w:r>
    </w:p>
    <w:p w14:paraId="35BB8561" w14:textId="27B581D6" w:rsidR="00797F6A" w:rsidRPr="00AE4977" w:rsidRDefault="00F53123" w:rsidP="006728AD">
      <w:pPr>
        <w:pStyle w:val="Akapitzlist"/>
        <w:numPr>
          <w:ilvl w:val="0"/>
          <w:numId w:val="62"/>
        </w:numPr>
        <w:tabs>
          <w:tab w:val="left" w:pos="851"/>
        </w:tabs>
        <w:autoSpaceDE w:val="0"/>
        <w:autoSpaceDN w:val="0"/>
        <w:jc w:val="both"/>
        <w:rPr>
          <w:rFonts w:ascii="Tahoma" w:hAnsi="Tahoma" w:cs="Tahoma"/>
          <w:sz w:val="20"/>
          <w:szCs w:val="20"/>
        </w:rPr>
      </w:pPr>
      <w:r>
        <w:rPr>
          <w:rFonts w:ascii="Tahoma" w:hAnsi="Tahoma" w:cs="Tahoma"/>
          <w:sz w:val="20"/>
          <w:szCs w:val="20"/>
        </w:rPr>
        <w:t xml:space="preserve">maksymalna dopuszczalna wartość zmiany wynagrodzenia w efekcie zastosowania postanowień o zasadach wprowadzania zmian jego wysokości wynosi 5 proc. wynagrodzenia określonego </w:t>
      </w:r>
      <w:r w:rsidRPr="002942FF">
        <w:rPr>
          <w:rFonts w:ascii="Tahoma" w:hAnsi="Tahoma" w:cs="Tahoma"/>
          <w:sz w:val="20"/>
          <w:szCs w:val="20"/>
        </w:rPr>
        <w:t xml:space="preserve">w § </w:t>
      </w:r>
      <w:r w:rsidR="004C3545" w:rsidRPr="002942FF">
        <w:rPr>
          <w:rFonts w:ascii="Tahoma" w:hAnsi="Tahoma" w:cs="Tahoma"/>
          <w:sz w:val="20"/>
          <w:szCs w:val="20"/>
        </w:rPr>
        <w:t xml:space="preserve"> 7</w:t>
      </w:r>
      <w:r w:rsidR="002942FF" w:rsidRPr="002942FF">
        <w:rPr>
          <w:rFonts w:ascii="Tahoma" w:hAnsi="Tahoma" w:cs="Tahoma"/>
          <w:sz w:val="20"/>
          <w:szCs w:val="20"/>
        </w:rPr>
        <w:t>.</w:t>
      </w:r>
    </w:p>
    <w:bookmarkEnd w:id="54"/>
    <w:p w14:paraId="5CE585B1" w14:textId="77777777" w:rsidR="00797F6A" w:rsidRPr="004131B1" w:rsidRDefault="00797F6A" w:rsidP="00797F6A">
      <w:pPr>
        <w:spacing w:after="0" w:line="240" w:lineRule="auto"/>
        <w:rPr>
          <w:rFonts w:ascii="Tahoma" w:hAnsi="Tahoma" w:cs="Tahoma"/>
          <w:sz w:val="20"/>
          <w:szCs w:val="20"/>
        </w:rPr>
      </w:pPr>
    </w:p>
    <w:p w14:paraId="6C46C3DF" w14:textId="54FBA306" w:rsidR="00797F6A" w:rsidRPr="004131B1" w:rsidRDefault="00797F6A" w:rsidP="00797F6A">
      <w:pPr>
        <w:spacing w:after="0" w:line="240" w:lineRule="auto"/>
        <w:jc w:val="center"/>
        <w:rPr>
          <w:rFonts w:ascii="Tahoma" w:hAnsi="Tahoma" w:cs="Tahoma"/>
          <w:sz w:val="20"/>
          <w:szCs w:val="20"/>
        </w:rPr>
      </w:pPr>
      <w:r w:rsidRPr="004131B1">
        <w:rPr>
          <w:rFonts w:ascii="Tahoma" w:hAnsi="Tahoma" w:cs="Tahoma"/>
          <w:sz w:val="20"/>
          <w:szCs w:val="20"/>
        </w:rPr>
        <w:sym w:font="Times New Roman" w:char="00A7"/>
      </w:r>
      <w:r w:rsidRPr="004131B1">
        <w:rPr>
          <w:rFonts w:ascii="Tahoma" w:hAnsi="Tahoma" w:cs="Tahoma"/>
          <w:sz w:val="20"/>
          <w:szCs w:val="20"/>
        </w:rPr>
        <w:t xml:space="preserve"> 1</w:t>
      </w:r>
      <w:r w:rsidR="002942FF">
        <w:rPr>
          <w:rFonts w:ascii="Tahoma" w:hAnsi="Tahoma" w:cs="Tahoma"/>
          <w:sz w:val="20"/>
          <w:szCs w:val="20"/>
        </w:rPr>
        <w:t>5</w:t>
      </w:r>
    </w:p>
    <w:p w14:paraId="71D5236A" w14:textId="77777777" w:rsidR="00797F6A" w:rsidRPr="004131B1" w:rsidRDefault="00797F6A" w:rsidP="00797F6A">
      <w:pPr>
        <w:pStyle w:val="Akapitzlist"/>
        <w:tabs>
          <w:tab w:val="left" w:pos="284"/>
        </w:tabs>
        <w:ind w:left="284" w:hanging="284"/>
        <w:jc w:val="both"/>
        <w:rPr>
          <w:rFonts w:ascii="Tahoma" w:hAnsi="Tahoma" w:cs="Tahoma"/>
          <w:sz w:val="20"/>
          <w:szCs w:val="20"/>
        </w:rPr>
      </w:pPr>
      <w:r w:rsidRPr="004131B1">
        <w:rPr>
          <w:rFonts w:ascii="Tahoma" w:hAnsi="Tahoma" w:cs="Tahoma"/>
          <w:sz w:val="20"/>
          <w:szCs w:val="20"/>
        </w:rPr>
        <w:t>1. Dane osoby/osób wyznaczonej/ych przez Wykonawcę do współpracy z Zamawiającym w okresie realizacji Zamówienia w zakresie czynności administracyjnych związanych z bieżącą obsługą (np. wystawianie dokumentów ubezpieczenia, wyjaśnianie płatności składek, przygotowywanie zaświadczeń):</w:t>
      </w:r>
    </w:p>
    <w:p w14:paraId="18BC9ECF" w14:textId="77777777" w:rsidR="00797F6A" w:rsidRPr="004131B1" w:rsidRDefault="00797F6A" w:rsidP="00797F6A">
      <w:pPr>
        <w:pStyle w:val="Akapitzlist"/>
        <w:tabs>
          <w:tab w:val="left" w:pos="284"/>
        </w:tabs>
        <w:ind w:left="568" w:hanging="284"/>
        <w:jc w:val="both"/>
        <w:rPr>
          <w:rFonts w:ascii="Tahoma" w:hAnsi="Tahoma" w:cs="Tahoma"/>
          <w:sz w:val="20"/>
          <w:szCs w:val="20"/>
        </w:rPr>
      </w:pPr>
      <w:r w:rsidRPr="004131B1">
        <w:rPr>
          <w:rFonts w:ascii="Tahoma" w:hAnsi="Tahoma" w:cs="Tahoma"/>
          <w:sz w:val="20"/>
          <w:szCs w:val="20"/>
        </w:rPr>
        <w:t>Imię i nazwisko: ……………………</w:t>
      </w:r>
    </w:p>
    <w:p w14:paraId="17252413" w14:textId="77777777" w:rsidR="00797F6A" w:rsidRPr="004131B1" w:rsidRDefault="00797F6A" w:rsidP="00797F6A">
      <w:pPr>
        <w:pStyle w:val="Akapitzlist"/>
        <w:tabs>
          <w:tab w:val="left" w:pos="284"/>
        </w:tabs>
        <w:ind w:left="568" w:hanging="284"/>
        <w:jc w:val="both"/>
        <w:rPr>
          <w:rFonts w:ascii="Tahoma" w:hAnsi="Tahoma" w:cs="Tahoma"/>
          <w:sz w:val="20"/>
          <w:szCs w:val="20"/>
        </w:rPr>
      </w:pPr>
      <w:r w:rsidRPr="004131B1">
        <w:rPr>
          <w:rFonts w:ascii="Tahoma" w:hAnsi="Tahoma" w:cs="Tahoma"/>
          <w:sz w:val="20"/>
          <w:szCs w:val="20"/>
        </w:rPr>
        <w:t>Nr telefonu: …………………….</w:t>
      </w:r>
    </w:p>
    <w:p w14:paraId="06E59B36" w14:textId="77777777" w:rsidR="00797F6A" w:rsidRPr="004131B1" w:rsidRDefault="00797F6A" w:rsidP="00797F6A">
      <w:pPr>
        <w:pStyle w:val="Akapitzlist"/>
        <w:tabs>
          <w:tab w:val="left" w:pos="284"/>
        </w:tabs>
        <w:ind w:left="568" w:hanging="284"/>
        <w:jc w:val="both"/>
        <w:rPr>
          <w:rFonts w:ascii="Tahoma" w:hAnsi="Tahoma" w:cs="Tahoma"/>
          <w:sz w:val="20"/>
          <w:szCs w:val="20"/>
        </w:rPr>
      </w:pPr>
      <w:r w:rsidRPr="004131B1">
        <w:rPr>
          <w:rFonts w:ascii="Tahoma" w:hAnsi="Tahoma" w:cs="Tahoma"/>
          <w:sz w:val="20"/>
          <w:szCs w:val="20"/>
        </w:rPr>
        <w:t>Adres poczty elektronicznej: …………………….</w:t>
      </w:r>
    </w:p>
    <w:p w14:paraId="318023D6" w14:textId="77777777" w:rsidR="00797F6A" w:rsidRPr="004131B1" w:rsidRDefault="00797F6A" w:rsidP="00797F6A">
      <w:pPr>
        <w:pStyle w:val="Akapitzlist"/>
        <w:tabs>
          <w:tab w:val="left" w:pos="284"/>
        </w:tabs>
        <w:ind w:left="284" w:hanging="284"/>
        <w:jc w:val="both"/>
        <w:rPr>
          <w:rFonts w:ascii="Tahoma" w:hAnsi="Tahoma" w:cs="Tahoma"/>
          <w:sz w:val="20"/>
          <w:szCs w:val="20"/>
        </w:rPr>
      </w:pPr>
      <w:r w:rsidRPr="004131B1">
        <w:rPr>
          <w:rFonts w:ascii="Tahoma" w:hAnsi="Tahoma" w:cs="Tahoma"/>
          <w:sz w:val="20"/>
          <w:szCs w:val="20"/>
        </w:rPr>
        <w:t>2. Dane osoby/osób wyznaczonej/ych przez Wykonawcę do współpracy z Zamawiającym w okresie realizacji Zamówienia w zakresie nadzoru procesu obsługi i likwidacji szkód:</w:t>
      </w:r>
    </w:p>
    <w:p w14:paraId="1BEB8B95" w14:textId="77777777" w:rsidR="00797F6A" w:rsidRPr="004131B1" w:rsidRDefault="00797F6A" w:rsidP="00797F6A">
      <w:pPr>
        <w:pStyle w:val="Akapitzlist"/>
        <w:tabs>
          <w:tab w:val="left" w:pos="284"/>
        </w:tabs>
        <w:ind w:left="568" w:hanging="284"/>
        <w:jc w:val="both"/>
        <w:rPr>
          <w:rFonts w:ascii="Tahoma" w:hAnsi="Tahoma" w:cs="Tahoma"/>
          <w:sz w:val="20"/>
          <w:szCs w:val="20"/>
        </w:rPr>
      </w:pPr>
      <w:r w:rsidRPr="004131B1">
        <w:rPr>
          <w:rFonts w:ascii="Tahoma" w:hAnsi="Tahoma" w:cs="Tahoma"/>
          <w:sz w:val="20"/>
          <w:szCs w:val="20"/>
        </w:rPr>
        <w:t>Imię i nazwisko: ……………………</w:t>
      </w:r>
    </w:p>
    <w:p w14:paraId="36568781" w14:textId="77777777" w:rsidR="00797F6A" w:rsidRPr="004131B1" w:rsidRDefault="00797F6A" w:rsidP="00797F6A">
      <w:pPr>
        <w:pStyle w:val="Akapitzlist"/>
        <w:tabs>
          <w:tab w:val="left" w:pos="284"/>
        </w:tabs>
        <w:ind w:left="568" w:hanging="284"/>
        <w:jc w:val="both"/>
        <w:rPr>
          <w:rFonts w:ascii="Tahoma" w:hAnsi="Tahoma" w:cs="Tahoma"/>
          <w:sz w:val="20"/>
          <w:szCs w:val="20"/>
        </w:rPr>
      </w:pPr>
      <w:r w:rsidRPr="004131B1">
        <w:rPr>
          <w:rFonts w:ascii="Tahoma" w:hAnsi="Tahoma" w:cs="Tahoma"/>
          <w:sz w:val="20"/>
          <w:szCs w:val="20"/>
        </w:rPr>
        <w:t>Nr telefonu: …………………….</w:t>
      </w:r>
    </w:p>
    <w:p w14:paraId="3099386E" w14:textId="77777777" w:rsidR="00797F6A" w:rsidRPr="004131B1" w:rsidRDefault="00797F6A" w:rsidP="00797F6A">
      <w:pPr>
        <w:pStyle w:val="Akapitzlist"/>
        <w:tabs>
          <w:tab w:val="left" w:pos="284"/>
        </w:tabs>
        <w:ind w:left="568" w:hanging="284"/>
        <w:jc w:val="both"/>
        <w:rPr>
          <w:rFonts w:ascii="Tahoma" w:hAnsi="Tahoma" w:cs="Tahoma"/>
          <w:sz w:val="20"/>
          <w:szCs w:val="20"/>
        </w:rPr>
      </w:pPr>
      <w:r w:rsidRPr="004131B1">
        <w:rPr>
          <w:rFonts w:ascii="Tahoma" w:hAnsi="Tahoma" w:cs="Tahoma"/>
          <w:sz w:val="20"/>
          <w:szCs w:val="20"/>
        </w:rPr>
        <w:t>Adres poczty elektronicznej: …………………….</w:t>
      </w:r>
    </w:p>
    <w:p w14:paraId="0116A244" w14:textId="77777777" w:rsidR="00797F6A" w:rsidRPr="004131B1" w:rsidRDefault="00797F6A" w:rsidP="006728AD">
      <w:pPr>
        <w:pStyle w:val="Akapitzlist"/>
        <w:numPr>
          <w:ilvl w:val="0"/>
          <w:numId w:val="69"/>
        </w:numPr>
        <w:tabs>
          <w:tab w:val="clear" w:pos="645"/>
          <w:tab w:val="left" w:pos="0"/>
          <w:tab w:val="num" w:pos="284"/>
        </w:tabs>
        <w:ind w:left="284" w:hanging="284"/>
        <w:jc w:val="both"/>
        <w:rPr>
          <w:rFonts w:ascii="Tahoma" w:hAnsi="Tahoma" w:cs="Tahoma"/>
          <w:sz w:val="20"/>
          <w:szCs w:val="20"/>
        </w:rPr>
      </w:pPr>
      <w:r w:rsidRPr="004131B1">
        <w:rPr>
          <w:rFonts w:ascii="Tahoma" w:hAnsi="Tahoma" w:cs="Tahoma"/>
          <w:sz w:val="20"/>
          <w:szCs w:val="20"/>
        </w:rPr>
        <w:t>W przypadku zmiany osób wskazanych ust. 1 lub ust. 2 lub ich danych kontaktowych Wykonawca zobowiązanych jest do poinformowania Zamawiającego o tej zmianie w terminie 14 dni od tej zmiany.</w:t>
      </w:r>
    </w:p>
    <w:p w14:paraId="5C5BB70F" w14:textId="77777777" w:rsidR="00797F6A" w:rsidRPr="004131B1" w:rsidRDefault="00797F6A" w:rsidP="006728AD">
      <w:pPr>
        <w:pStyle w:val="Akapitzlist"/>
        <w:numPr>
          <w:ilvl w:val="0"/>
          <w:numId w:val="69"/>
        </w:numPr>
        <w:tabs>
          <w:tab w:val="left" w:pos="0"/>
        </w:tabs>
        <w:ind w:left="284" w:hanging="284"/>
        <w:jc w:val="both"/>
        <w:rPr>
          <w:rFonts w:ascii="Tahoma" w:hAnsi="Tahoma" w:cs="Tahoma"/>
          <w:sz w:val="20"/>
          <w:szCs w:val="20"/>
        </w:rPr>
      </w:pPr>
      <w:r w:rsidRPr="004131B1">
        <w:rPr>
          <w:rFonts w:ascii="Tahoma" w:hAnsi="Tahoma" w:cs="Tahoma"/>
          <w:sz w:val="20"/>
          <w:szCs w:val="20"/>
        </w:rPr>
        <w:t>Zmiana, o której mowa w ust. 3 nie wymaga aneksu do umowy.</w:t>
      </w:r>
    </w:p>
    <w:p w14:paraId="458AA8AB" w14:textId="77777777" w:rsidR="00797F6A" w:rsidRPr="004131B1" w:rsidRDefault="00797F6A" w:rsidP="00797F6A">
      <w:pPr>
        <w:spacing w:after="0" w:line="240" w:lineRule="auto"/>
        <w:jc w:val="center"/>
        <w:rPr>
          <w:rFonts w:ascii="Tahoma" w:hAnsi="Tahoma" w:cs="Tahoma"/>
          <w:sz w:val="20"/>
          <w:szCs w:val="20"/>
        </w:rPr>
      </w:pPr>
    </w:p>
    <w:p w14:paraId="37A1B331" w14:textId="77777777" w:rsidR="00070BB9" w:rsidRDefault="00070BB9" w:rsidP="00797F6A">
      <w:pPr>
        <w:spacing w:after="0" w:line="240" w:lineRule="auto"/>
        <w:jc w:val="center"/>
        <w:rPr>
          <w:rFonts w:ascii="Tahoma" w:hAnsi="Tahoma" w:cs="Tahoma"/>
          <w:sz w:val="20"/>
          <w:szCs w:val="20"/>
        </w:rPr>
      </w:pPr>
    </w:p>
    <w:p w14:paraId="737594D7" w14:textId="177C0C3B" w:rsidR="00797F6A" w:rsidRPr="004131B1" w:rsidRDefault="00797F6A" w:rsidP="00797F6A">
      <w:pPr>
        <w:spacing w:after="0" w:line="240" w:lineRule="auto"/>
        <w:jc w:val="center"/>
        <w:rPr>
          <w:rFonts w:ascii="Tahoma" w:hAnsi="Tahoma" w:cs="Tahoma"/>
          <w:sz w:val="20"/>
          <w:szCs w:val="20"/>
        </w:rPr>
      </w:pPr>
      <w:r w:rsidRPr="004131B1">
        <w:rPr>
          <w:rFonts w:ascii="Tahoma" w:hAnsi="Tahoma" w:cs="Tahoma"/>
          <w:sz w:val="20"/>
          <w:szCs w:val="20"/>
        </w:rPr>
        <w:t>§ 1</w:t>
      </w:r>
      <w:r w:rsidR="002942FF">
        <w:rPr>
          <w:rFonts w:ascii="Tahoma" w:hAnsi="Tahoma" w:cs="Tahoma"/>
          <w:sz w:val="20"/>
          <w:szCs w:val="20"/>
        </w:rPr>
        <w:t>6</w:t>
      </w:r>
    </w:p>
    <w:p w14:paraId="00DBEB74"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 xml:space="preserve">Integralną częścią niniejszej umowy jest program ubezpieczenia mienia i odpowiedzialności Zamawiającego wraz </w:t>
      </w:r>
      <w:r w:rsidRPr="004131B1">
        <w:rPr>
          <w:rFonts w:ascii="Tahoma" w:hAnsi="Tahoma" w:cs="Tahoma"/>
          <w:sz w:val="20"/>
          <w:szCs w:val="20"/>
        </w:rPr>
        <w:br/>
        <w:t>z klauzulami dodatkowymi i wykazem ubezpieczonych, stanowiące załącznik nr 1 do niniejszej umowy.</w:t>
      </w:r>
    </w:p>
    <w:p w14:paraId="0FE4719F" w14:textId="77777777" w:rsidR="00797F6A" w:rsidRPr="004131B1" w:rsidRDefault="00797F6A" w:rsidP="00797F6A">
      <w:pPr>
        <w:spacing w:after="0" w:line="240" w:lineRule="auto"/>
        <w:jc w:val="center"/>
        <w:rPr>
          <w:rFonts w:ascii="Tahoma" w:hAnsi="Tahoma" w:cs="Tahoma"/>
          <w:sz w:val="20"/>
          <w:szCs w:val="20"/>
        </w:rPr>
      </w:pPr>
    </w:p>
    <w:p w14:paraId="49E7A83F" w14:textId="2232971B" w:rsidR="00797F6A" w:rsidRPr="004131B1" w:rsidRDefault="00797F6A" w:rsidP="00797F6A">
      <w:pPr>
        <w:spacing w:after="0" w:line="240" w:lineRule="auto"/>
        <w:jc w:val="center"/>
        <w:rPr>
          <w:rFonts w:ascii="Tahoma" w:hAnsi="Tahoma" w:cs="Tahoma"/>
          <w:sz w:val="20"/>
          <w:szCs w:val="20"/>
        </w:rPr>
      </w:pPr>
      <w:r w:rsidRPr="004131B1">
        <w:rPr>
          <w:rFonts w:ascii="Tahoma" w:hAnsi="Tahoma" w:cs="Tahoma"/>
          <w:sz w:val="20"/>
          <w:szCs w:val="20"/>
        </w:rPr>
        <w:sym w:font="Times New Roman" w:char="00A7"/>
      </w:r>
      <w:r w:rsidRPr="004131B1">
        <w:rPr>
          <w:rFonts w:ascii="Tahoma" w:hAnsi="Tahoma" w:cs="Tahoma"/>
          <w:sz w:val="20"/>
          <w:szCs w:val="20"/>
        </w:rPr>
        <w:t xml:space="preserve"> 1</w:t>
      </w:r>
      <w:r w:rsidR="002942FF">
        <w:rPr>
          <w:rFonts w:ascii="Tahoma" w:hAnsi="Tahoma" w:cs="Tahoma"/>
          <w:sz w:val="20"/>
          <w:szCs w:val="20"/>
        </w:rPr>
        <w:t>7</w:t>
      </w:r>
    </w:p>
    <w:p w14:paraId="572E42CD"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Wykonawca zobowiązuje się nie dokonywać cesji wierzytelności z tytułu udzielonej ochrony ubezpieczeniowej bez zgody Zamawiającego, pod rygorem nieważności.</w:t>
      </w:r>
    </w:p>
    <w:p w14:paraId="24C5A6C3" w14:textId="77777777" w:rsidR="00797F6A" w:rsidRPr="004131B1" w:rsidRDefault="00797F6A" w:rsidP="00797F6A">
      <w:pPr>
        <w:spacing w:after="0" w:line="240" w:lineRule="auto"/>
        <w:jc w:val="center"/>
        <w:rPr>
          <w:rFonts w:ascii="Tahoma" w:hAnsi="Tahoma" w:cs="Tahoma"/>
          <w:sz w:val="20"/>
          <w:szCs w:val="20"/>
        </w:rPr>
      </w:pPr>
    </w:p>
    <w:p w14:paraId="4D9B5D15" w14:textId="77777777" w:rsidR="00797F6A" w:rsidRPr="004131B1" w:rsidRDefault="00797F6A" w:rsidP="002942FF">
      <w:pPr>
        <w:spacing w:after="0" w:line="240" w:lineRule="auto"/>
        <w:rPr>
          <w:rFonts w:ascii="Tahoma" w:hAnsi="Tahoma" w:cs="Tahoma"/>
          <w:sz w:val="20"/>
          <w:szCs w:val="20"/>
        </w:rPr>
      </w:pPr>
    </w:p>
    <w:p w14:paraId="5C4ECB17" w14:textId="4B4FD672" w:rsidR="00797F6A" w:rsidRPr="004131B1" w:rsidRDefault="00797F6A" w:rsidP="00797F6A">
      <w:pPr>
        <w:spacing w:after="0" w:line="240" w:lineRule="auto"/>
        <w:jc w:val="center"/>
        <w:rPr>
          <w:rFonts w:ascii="Tahoma" w:hAnsi="Tahoma" w:cs="Tahoma"/>
          <w:sz w:val="20"/>
          <w:szCs w:val="20"/>
        </w:rPr>
      </w:pPr>
      <w:r w:rsidRPr="004131B1">
        <w:rPr>
          <w:rFonts w:ascii="Tahoma" w:hAnsi="Tahoma" w:cs="Tahoma"/>
          <w:sz w:val="20"/>
          <w:szCs w:val="20"/>
        </w:rPr>
        <w:sym w:font="Times New Roman" w:char="00A7"/>
      </w:r>
      <w:r w:rsidRPr="004131B1">
        <w:rPr>
          <w:rFonts w:ascii="Tahoma" w:hAnsi="Tahoma" w:cs="Tahoma"/>
          <w:sz w:val="20"/>
          <w:szCs w:val="20"/>
        </w:rPr>
        <w:t xml:space="preserve"> 1</w:t>
      </w:r>
      <w:r w:rsidR="002942FF">
        <w:rPr>
          <w:rFonts w:ascii="Tahoma" w:hAnsi="Tahoma" w:cs="Tahoma"/>
          <w:sz w:val="20"/>
          <w:szCs w:val="20"/>
        </w:rPr>
        <w:t>8</w:t>
      </w:r>
    </w:p>
    <w:p w14:paraId="55D210BD" w14:textId="77777777" w:rsidR="00797F6A" w:rsidRPr="004131B1" w:rsidRDefault="00797F6A" w:rsidP="00797F6A">
      <w:pPr>
        <w:spacing w:after="0" w:line="240" w:lineRule="auto"/>
        <w:jc w:val="both"/>
        <w:rPr>
          <w:rFonts w:ascii="Tahoma" w:hAnsi="Tahoma" w:cs="Tahoma"/>
          <w:sz w:val="20"/>
          <w:szCs w:val="20"/>
        </w:rPr>
      </w:pPr>
      <w:r w:rsidRPr="004131B1">
        <w:rPr>
          <w:rFonts w:ascii="Tahoma" w:hAnsi="Tahoma" w:cs="Tahoma"/>
          <w:sz w:val="20"/>
          <w:szCs w:val="20"/>
        </w:rPr>
        <w:t>Spory wynikające z niniejszej umowy rozstrzygane będą przez sąd właściwy dla siedziby Zamawiającego.</w:t>
      </w:r>
    </w:p>
    <w:p w14:paraId="76D90543" w14:textId="77777777" w:rsidR="00797F6A" w:rsidRPr="004131B1" w:rsidRDefault="00797F6A" w:rsidP="00797F6A">
      <w:pPr>
        <w:spacing w:after="0" w:line="240" w:lineRule="auto"/>
        <w:jc w:val="center"/>
        <w:rPr>
          <w:rFonts w:ascii="Tahoma" w:hAnsi="Tahoma" w:cs="Tahoma"/>
          <w:sz w:val="20"/>
          <w:szCs w:val="20"/>
        </w:rPr>
      </w:pPr>
    </w:p>
    <w:p w14:paraId="7EABDD0A" w14:textId="77777777" w:rsidR="00797F6A" w:rsidRPr="004131B1" w:rsidRDefault="00797F6A" w:rsidP="00797F6A">
      <w:pPr>
        <w:spacing w:after="0" w:line="240" w:lineRule="auto"/>
        <w:jc w:val="center"/>
        <w:rPr>
          <w:rFonts w:ascii="Tahoma" w:hAnsi="Tahoma" w:cs="Tahoma"/>
          <w:sz w:val="20"/>
          <w:szCs w:val="20"/>
        </w:rPr>
      </w:pPr>
    </w:p>
    <w:p w14:paraId="6682971D" w14:textId="24BB55AA" w:rsidR="00070BB9" w:rsidRPr="002942FF" w:rsidRDefault="00070BB9" w:rsidP="00070BB9">
      <w:pPr>
        <w:spacing w:after="0" w:line="240" w:lineRule="auto"/>
        <w:jc w:val="center"/>
        <w:rPr>
          <w:rFonts w:ascii="Tahoma" w:hAnsi="Tahoma" w:cs="Tahoma"/>
          <w:sz w:val="20"/>
          <w:szCs w:val="20"/>
        </w:rPr>
      </w:pPr>
      <w:bookmarkStart w:id="56" w:name="_Hlk71287597"/>
      <w:r w:rsidRPr="002942FF">
        <w:rPr>
          <w:rFonts w:ascii="Tahoma" w:hAnsi="Tahoma" w:cs="Tahoma"/>
          <w:sz w:val="20"/>
          <w:szCs w:val="20"/>
        </w:rPr>
        <w:sym w:font="Times New Roman" w:char="00A7"/>
      </w:r>
      <w:r w:rsidRPr="002942FF">
        <w:rPr>
          <w:rFonts w:ascii="Tahoma" w:hAnsi="Tahoma" w:cs="Tahoma"/>
          <w:sz w:val="20"/>
          <w:szCs w:val="20"/>
        </w:rPr>
        <w:t xml:space="preserve"> 1</w:t>
      </w:r>
      <w:r w:rsidR="002942FF">
        <w:rPr>
          <w:rFonts w:ascii="Tahoma" w:hAnsi="Tahoma" w:cs="Tahoma"/>
          <w:sz w:val="20"/>
          <w:szCs w:val="20"/>
        </w:rPr>
        <w:t>9</w:t>
      </w:r>
    </w:p>
    <w:p w14:paraId="3AEC2833" w14:textId="77777777" w:rsidR="00070BB9" w:rsidRPr="002942FF" w:rsidRDefault="00070BB9" w:rsidP="00070BB9">
      <w:pPr>
        <w:spacing w:after="0" w:line="240" w:lineRule="auto"/>
        <w:jc w:val="both"/>
        <w:rPr>
          <w:rFonts w:ascii="Tahoma" w:hAnsi="Tahoma" w:cs="Tahoma"/>
          <w:sz w:val="20"/>
          <w:szCs w:val="20"/>
        </w:rPr>
      </w:pPr>
      <w:r w:rsidRPr="002942FF">
        <w:rPr>
          <w:rFonts w:ascii="Tahoma" w:hAnsi="Tahoma" w:cs="Tahoma"/>
          <w:sz w:val="20"/>
          <w:szCs w:val="20"/>
        </w:rPr>
        <w:t>Adres poczty elektronicznej do przekazywania oświadczeń woli złożonych w postaci elektronicznej i opatrzonych kwalifikowanym podpisem elektronicznym są następujące:</w:t>
      </w:r>
    </w:p>
    <w:p w14:paraId="10CEFF40" w14:textId="77777777" w:rsidR="00070BB9" w:rsidRPr="002942FF" w:rsidRDefault="00070BB9" w:rsidP="00070BB9">
      <w:pPr>
        <w:pStyle w:val="Akapitzlist"/>
        <w:numPr>
          <w:ilvl w:val="0"/>
          <w:numId w:val="73"/>
        </w:numPr>
        <w:jc w:val="both"/>
        <w:rPr>
          <w:rFonts w:ascii="Tahoma" w:hAnsi="Tahoma" w:cs="Tahoma"/>
          <w:sz w:val="20"/>
          <w:szCs w:val="20"/>
        </w:rPr>
      </w:pPr>
      <w:r w:rsidRPr="002942FF">
        <w:rPr>
          <w:rFonts w:ascii="Tahoma" w:hAnsi="Tahoma" w:cs="Tahoma"/>
          <w:sz w:val="20"/>
          <w:szCs w:val="20"/>
        </w:rPr>
        <w:t>Dla Zamawiającego: …………………@....................</w:t>
      </w:r>
    </w:p>
    <w:p w14:paraId="7023021B" w14:textId="77777777" w:rsidR="00070BB9" w:rsidRPr="002942FF" w:rsidRDefault="00070BB9" w:rsidP="00070BB9">
      <w:pPr>
        <w:pStyle w:val="Akapitzlist"/>
        <w:numPr>
          <w:ilvl w:val="0"/>
          <w:numId w:val="73"/>
        </w:numPr>
        <w:jc w:val="both"/>
        <w:rPr>
          <w:rFonts w:ascii="Tahoma" w:hAnsi="Tahoma" w:cs="Tahoma"/>
          <w:sz w:val="20"/>
          <w:szCs w:val="20"/>
        </w:rPr>
      </w:pPr>
      <w:r w:rsidRPr="002942FF">
        <w:rPr>
          <w:rFonts w:ascii="Tahoma" w:hAnsi="Tahoma" w:cs="Tahoma"/>
          <w:sz w:val="20"/>
          <w:szCs w:val="20"/>
        </w:rPr>
        <w:t>Dla Wykonawcy: …………………….@.....................</w:t>
      </w:r>
    </w:p>
    <w:p w14:paraId="0A14A712" w14:textId="77777777" w:rsidR="00070BB9" w:rsidRDefault="00070BB9" w:rsidP="00070BB9">
      <w:pPr>
        <w:spacing w:after="0" w:line="240" w:lineRule="auto"/>
        <w:jc w:val="center"/>
        <w:rPr>
          <w:rFonts w:ascii="Tahoma" w:hAnsi="Tahoma" w:cs="Tahoma"/>
          <w:sz w:val="20"/>
          <w:szCs w:val="20"/>
        </w:rPr>
      </w:pPr>
    </w:p>
    <w:p w14:paraId="555A0852" w14:textId="3325B8B6" w:rsidR="00070BB9" w:rsidRPr="002942FF" w:rsidRDefault="00070BB9" w:rsidP="00070BB9">
      <w:pPr>
        <w:spacing w:after="0" w:line="240" w:lineRule="auto"/>
        <w:jc w:val="center"/>
        <w:rPr>
          <w:rFonts w:ascii="Tahoma" w:hAnsi="Tahoma" w:cs="Tahoma"/>
          <w:sz w:val="20"/>
          <w:szCs w:val="20"/>
        </w:rPr>
      </w:pPr>
      <w:r w:rsidRPr="002942FF">
        <w:rPr>
          <w:rFonts w:ascii="Tahoma" w:hAnsi="Tahoma" w:cs="Tahoma"/>
          <w:sz w:val="20"/>
          <w:szCs w:val="20"/>
        </w:rPr>
        <w:sym w:font="Times New Roman" w:char="00A7"/>
      </w:r>
      <w:r w:rsidRPr="002942FF">
        <w:rPr>
          <w:rFonts w:ascii="Tahoma" w:hAnsi="Tahoma" w:cs="Tahoma"/>
          <w:sz w:val="20"/>
          <w:szCs w:val="20"/>
        </w:rPr>
        <w:t xml:space="preserve"> </w:t>
      </w:r>
      <w:r w:rsidR="002942FF" w:rsidRPr="002942FF">
        <w:rPr>
          <w:rFonts w:ascii="Tahoma" w:hAnsi="Tahoma" w:cs="Tahoma"/>
          <w:sz w:val="20"/>
          <w:szCs w:val="20"/>
        </w:rPr>
        <w:t>20</w:t>
      </w:r>
    </w:p>
    <w:p w14:paraId="746B2FEB" w14:textId="32567768" w:rsidR="00070BB9" w:rsidRPr="002942FF" w:rsidRDefault="00070BB9" w:rsidP="00070BB9">
      <w:pPr>
        <w:pStyle w:val="Default"/>
        <w:jc w:val="both"/>
        <w:rPr>
          <w:rFonts w:ascii="Tahoma" w:hAnsi="Tahoma" w:cs="Tahoma"/>
          <w:bCs/>
          <w:color w:val="auto"/>
          <w:sz w:val="20"/>
          <w:szCs w:val="20"/>
        </w:rPr>
      </w:pPr>
      <w:r w:rsidRPr="002942FF">
        <w:rPr>
          <w:rFonts w:ascii="Tahoma" w:hAnsi="Tahoma" w:cs="Tahoma"/>
          <w:bCs/>
          <w:color w:val="auto"/>
          <w:sz w:val="20"/>
          <w:szCs w:val="20"/>
        </w:rPr>
        <w:t>Umowa została zawarta przez Strony na skutek złożenia oświadczeń woli w postaci elektronicznej w taki sposób, że każda ze Stron opatrzyła je kwalifikowanym podpisem elektronicznym. Każda Strona otrzymuje egzemplarz Umowy zawartej w wyżej opisany sposób za pośrednictwem poczty elektronicznej na adres wskazany w § 1</w:t>
      </w:r>
      <w:r w:rsidR="002942FF" w:rsidRPr="002942FF">
        <w:rPr>
          <w:rFonts w:ascii="Tahoma" w:hAnsi="Tahoma" w:cs="Tahoma"/>
          <w:bCs/>
          <w:color w:val="auto"/>
          <w:sz w:val="20"/>
          <w:szCs w:val="20"/>
        </w:rPr>
        <w:t>9</w:t>
      </w:r>
      <w:r w:rsidRPr="002942FF">
        <w:rPr>
          <w:rFonts w:ascii="Tahoma" w:hAnsi="Tahoma" w:cs="Tahoma"/>
          <w:bCs/>
          <w:color w:val="auto"/>
          <w:sz w:val="20"/>
          <w:szCs w:val="20"/>
        </w:rPr>
        <w:t>.</w:t>
      </w:r>
      <w:bookmarkEnd w:id="56"/>
    </w:p>
    <w:p w14:paraId="3ADDAB22" w14:textId="611E586F" w:rsidR="00797F6A" w:rsidRDefault="00797F6A" w:rsidP="00797F6A">
      <w:pPr>
        <w:spacing w:after="0" w:line="240" w:lineRule="auto"/>
        <w:jc w:val="center"/>
        <w:rPr>
          <w:rFonts w:ascii="Tahoma" w:hAnsi="Tahoma" w:cs="Tahoma"/>
          <w:sz w:val="20"/>
          <w:szCs w:val="20"/>
        </w:rPr>
      </w:pPr>
    </w:p>
    <w:p w14:paraId="643386AB" w14:textId="77777777" w:rsidR="0091521B" w:rsidRPr="004131B1" w:rsidRDefault="0091521B" w:rsidP="00797F6A">
      <w:pPr>
        <w:spacing w:after="0" w:line="240" w:lineRule="auto"/>
        <w:jc w:val="center"/>
        <w:rPr>
          <w:rFonts w:ascii="Tahoma" w:hAnsi="Tahoma" w:cs="Tahoma"/>
          <w:sz w:val="20"/>
          <w:szCs w:val="20"/>
        </w:rPr>
      </w:pPr>
    </w:p>
    <w:p w14:paraId="64FB05A6" w14:textId="77777777" w:rsidR="00797F6A" w:rsidRPr="004131B1" w:rsidRDefault="00797F6A" w:rsidP="00797F6A">
      <w:pPr>
        <w:spacing w:after="0" w:line="240" w:lineRule="auto"/>
        <w:rPr>
          <w:rFonts w:ascii="Tahoma" w:hAnsi="Tahoma" w:cs="Tahoma"/>
          <w:sz w:val="20"/>
          <w:szCs w:val="20"/>
          <w:u w:val="single"/>
        </w:rPr>
      </w:pPr>
      <w:r w:rsidRPr="004131B1">
        <w:rPr>
          <w:rFonts w:ascii="Tahoma" w:hAnsi="Tahoma" w:cs="Tahoma"/>
          <w:sz w:val="20"/>
          <w:szCs w:val="20"/>
          <w:u w:val="single"/>
        </w:rPr>
        <w:lastRenderedPageBreak/>
        <w:t>Załączniki do umowy:</w:t>
      </w:r>
    </w:p>
    <w:p w14:paraId="0D14AA64" w14:textId="77777777" w:rsidR="00797F6A" w:rsidRPr="004131B1" w:rsidRDefault="00797F6A" w:rsidP="00797F6A">
      <w:pPr>
        <w:spacing w:after="0" w:line="240" w:lineRule="auto"/>
        <w:rPr>
          <w:rFonts w:ascii="Tahoma" w:hAnsi="Tahoma" w:cs="Tahoma"/>
          <w:sz w:val="20"/>
          <w:szCs w:val="20"/>
          <w:u w:val="single"/>
        </w:rPr>
      </w:pPr>
    </w:p>
    <w:p w14:paraId="6CD9862F" w14:textId="77777777" w:rsidR="00797F6A" w:rsidRDefault="00797F6A" w:rsidP="006728AD">
      <w:pPr>
        <w:pStyle w:val="Akapitzlist"/>
        <w:numPr>
          <w:ilvl w:val="3"/>
          <w:numId w:val="44"/>
        </w:numPr>
        <w:ind w:left="426" w:hanging="284"/>
        <w:rPr>
          <w:rFonts w:ascii="Tahoma" w:hAnsi="Tahoma" w:cs="Tahoma"/>
          <w:sz w:val="20"/>
          <w:szCs w:val="20"/>
        </w:rPr>
      </w:pPr>
      <w:r w:rsidRPr="00F033F0">
        <w:rPr>
          <w:rFonts w:ascii="Tahoma" w:hAnsi="Tahoma" w:cs="Tahoma"/>
          <w:sz w:val="20"/>
          <w:szCs w:val="20"/>
        </w:rPr>
        <w:t>Załącznik nr 1 – program ubezpieczenia mienia i odpowiedzialności Zamawiającego wraz z klauzulami dodatkowymi i wykazem ubezpieczonych.</w:t>
      </w:r>
    </w:p>
    <w:p w14:paraId="6FFD9A54" w14:textId="77777777" w:rsidR="00797F6A" w:rsidRDefault="00797F6A" w:rsidP="00797F6A">
      <w:pPr>
        <w:rPr>
          <w:rFonts w:ascii="Tahoma" w:hAnsi="Tahoma" w:cs="Tahoma"/>
          <w:sz w:val="20"/>
          <w:szCs w:val="20"/>
        </w:rPr>
      </w:pPr>
    </w:p>
    <w:p w14:paraId="6F168006" w14:textId="77777777" w:rsidR="00797F6A" w:rsidRPr="00F033F0" w:rsidRDefault="00797F6A" w:rsidP="00797F6A">
      <w:pPr>
        <w:rPr>
          <w:rFonts w:ascii="Tahoma" w:hAnsi="Tahoma" w:cs="Tahoma"/>
          <w:sz w:val="20"/>
          <w:szCs w:val="20"/>
        </w:rPr>
      </w:pPr>
    </w:p>
    <w:p w14:paraId="4D3A5B98" w14:textId="77777777" w:rsidR="00797F6A" w:rsidRPr="004131B1" w:rsidRDefault="00797F6A" w:rsidP="00797F6A">
      <w:pPr>
        <w:spacing w:after="0" w:line="240" w:lineRule="auto"/>
        <w:rPr>
          <w:rFonts w:ascii="Tahoma" w:hAnsi="Tahoma" w:cs="Tahoma"/>
          <w:sz w:val="20"/>
          <w:szCs w:val="20"/>
        </w:rPr>
      </w:pPr>
      <w:r w:rsidRPr="004131B1">
        <w:rPr>
          <w:rFonts w:ascii="Tahoma" w:hAnsi="Tahoma" w:cs="Tahoma"/>
          <w:sz w:val="20"/>
          <w:szCs w:val="20"/>
        </w:rPr>
        <w:t xml:space="preserve">       </w:t>
      </w:r>
      <w:r w:rsidRPr="004131B1">
        <w:rPr>
          <w:rFonts w:ascii="Tahoma" w:hAnsi="Tahoma" w:cs="Tahoma"/>
          <w:sz w:val="20"/>
          <w:szCs w:val="20"/>
        </w:rPr>
        <w:tab/>
      </w:r>
      <w:r w:rsidRPr="004131B1">
        <w:rPr>
          <w:rFonts w:ascii="Tahoma" w:hAnsi="Tahoma" w:cs="Tahoma"/>
          <w:sz w:val="20"/>
          <w:szCs w:val="20"/>
        </w:rPr>
        <w:tab/>
      </w:r>
      <w:r w:rsidRPr="004131B1">
        <w:rPr>
          <w:rFonts w:ascii="Tahoma" w:hAnsi="Tahoma" w:cs="Tahoma"/>
          <w:sz w:val="20"/>
          <w:szCs w:val="20"/>
        </w:rPr>
        <w:tab/>
      </w:r>
      <w:r w:rsidRPr="004131B1">
        <w:rPr>
          <w:rFonts w:ascii="Tahoma" w:hAnsi="Tahoma" w:cs="Tahoma"/>
          <w:sz w:val="20"/>
          <w:szCs w:val="20"/>
        </w:rPr>
        <w:tab/>
      </w:r>
      <w:r w:rsidRPr="004131B1">
        <w:rPr>
          <w:rFonts w:ascii="Tahoma" w:hAnsi="Tahoma" w:cs="Tahoma"/>
          <w:sz w:val="20"/>
          <w:szCs w:val="20"/>
        </w:rPr>
        <w:tab/>
      </w:r>
      <w:r w:rsidRPr="004131B1">
        <w:rPr>
          <w:rFonts w:ascii="Tahoma" w:hAnsi="Tahoma" w:cs="Tahoma"/>
          <w:sz w:val="20"/>
          <w:szCs w:val="20"/>
        </w:rPr>
        <w:tab/>
      </w:r>
      <w:r w:rsidRPr="004131B1">
        <w:rPr>
          <w:rFonts w:ascii="Tahoma" w:hAnsi="Tahoma" w:cs="Tahoma"/>
          <w:sz w:val="20"/>
          <w:szCs w:val="20"/>
        </w:rPr>
        <w:tab/>
      </w:r>
      <w:r w:rsidRPr="004131B1">
        <w:rPr>
          <w:rFonts w:ascii="Tahoma" w:hAnsi="Tahoma" w:cs="Tahoma"/>
          <w:sz w:val="20"/>
          <w:szCs w:val="20"/>
        </w:rPr>
        <w:tab/>
        <w:t xml:space="preserve">                              ...................................................       </w:t>
      </w:r>
      <w:r w:rsidRPr="004131B1">
        <w:rPr>
          <w:rFonts w:ascii="Tahoma" w:hAnsi="Tahoma" w:cs="Tahoma"/>
          <w:sz w:val="20"/>
          <w:szCs w:val="20"/>
        </w:rPr>
        <w:tab/>
      </w:r>
      <w:r w:rsidRPr="004131B1">
        <w:rPr>
          <w:rFonts w:ascii="Tahoma" w:hAnsi="Tahoma" w:cs="Tahoma"/>
          <w:sz w:val="20"/>
          <w:szCs w:val="20"/>
        </w:rPr>
        <w:tab/>
      </w:r>
      <w:r w:rsidRPr="004131B1">
        <w:rPr>
          <w:rFonts w:ascii="Tahoma" w:hAnsi="Tahoma" w:cs="Tahoma"/>
          <w:sz w:val="20"/>
          <w:szCs w:val="20"/>
        </w:rPr>
        <w:tab/>
        <w:t xml:space="preserve">........................................................                             </w:t>
      </w:r>
    </w:p>
    <w:p w14:paraId="52D8A1F8" w14:textId="77777777" w:rsidR="00797F6A" w:rsidRPr="004131B1" w:rsidRDefault="00797F6A" w:rsidP="00797F6A">
      <w:pPr>
        <w:spacing w:after="0" w:line="240" w:lineRule="auto"/>
        <w:rPr>
          <w:rFonts w:ascii="Tahoma" w:hAnsi="Tahoma" w:cs="Tahoma"/>
          <w:sz w:val="20"/>
          <w:szCs w:val="20"/>
        </w:rPr>
      </w:pPr>
      <w:r w:rsidRPr="004131B1">
        <w:rPr>
          <w:rFonts w:ascii="Tahoma" w:hAnsi="Tahoma" w:cs="Tahoma"/>
          <w:sz w:val="20"/>
          <w:szCs w:val="20"/>
        </w:rPr>
        <w:t xml:space="preserve">                   Wykonawca                                                              Zamawiający</w:t>
      </w:r>
    </w:p>
    <w:p w14:paraId="5BCA996F" w14:textId="77777777" w:rsidR="00797F6A" w:rsidRPr="004131B1" w:rsidRDefault="00797F6A" w:rsidP="00797F6A">
      <w:pPr>
        <w:spacing w:after="0" w:line="240" w:lineRule="auto"/>
        <w:rPr>
          <w:rFonts w:ascii="Tahoma" w:hAnsi="Tahoma" w:cs="Tahoma"/>
          <w:sz w:val="20"/>
          <w:szCs w:val="20"/>
        </w:rPr>
      </w:pPr>
    </w:p>
    <w:p w14:paraId="066D1836" w14:textId="77777777" w:rsidR="00797F6A" w:rsidRDefault="00797F6A" w:rsidP="00797F6A">
      <w:pPr>
        <w:spacing w:after="0" w:line="240" w:lineRule="auto"/>
        <w:rPr>
          <w:rFonts w:ascii="Tahoma" w:hAnsi="Tahoma" w:cs="Tahoma"/>
          <w:sz w:val="20"/>
          <w:szCs w:val="20"/>
        </w:rPr>
        <w:sectPr w:rsidR="00797F6A" w:rsidSect="002F7244">
          <w:pgSz w:w="11906" w:h="16838"/>
          <w:pgMar w:top="1077" w:right="907" w:bottom="1134" w:left="907" w:header="709" w:footer="709" w:gutter="0"/>
          <w:cols w:space="708"/>
          <w:titlePg/>
          <w:docGrid w:linePitch="360"/>
        </w:sectPr>
      </w:pPr>
    </w:p>
    <w:p w14:paraId="7A5B8D5A" w14:textId="77777777" w:rsidR="00624382" w:rsidRPr="004131B1" w:rsidRDefault="00624382" w:rsidP="00624382">
      <w:pPr>
        <w:pStyle w:val="Nagwek1"/>
        <w:pBdr>
          <w:top w:val="single" w:sz="4" w:space="1" w:color="auto"/>
          <w:bottom w:val="single" w:sz="4" w:space="1" w:color="auto"/>
        </w:pBdr>
        <w:shd w:val="clear" w:color="auto" w:fill="F3F3F3"/>
        <w:jc w:val="both"/>
        <w:rPr>
          <w:rFonts w:ascii="Tahoma" w:hAnsi="Tahoma"/>
          <w:bCs/>
          <w:sz w:val="20"/>
          <w:u w:val="none"/>
        </w:rPr>
      </w:pPr>
      <w:r w:rsidRPr="004131B1">
        <w:rPr>
          <w:rFonts w:ascii="Tahoma" w:hAnsi="Tahoma"/>
          <w:bCs/>
          <w:sz w:val="20"/>
          <w:u w:val="none"/>
        </w:rPr>
        <w:lastRenderedPageBreak/>
        <w:t xml:space="preserve">Załącznik Nr </w:t>
      </w:r>
      <w:r>
        <w:rPr>
          <w:rFonts w:ascii="Tahoma" w:hAnsi="Tahoma"/>
          <w:bCs/>
          <w:sz w:val="20"/>
          <w:u w:val="none"/>
        </w:rPr>
        <w:t>5</w:t>
      </w:r>
    </w:p>
    <w:p w14:paraId="254AB4DA" w14:textId="77777777" w:rsidR="00624382" w:rsidRPr="004131B1" w:rsidRDefault="00624382" w:rsidP="00624382">
      <w:pPr>
        <w:ind w:left="5664"/>
        <w:rPr>
          <w:rFonts w:ascii="Tahoma" w:hAnsi="Tahoma" w:cs="Tahoma"/>
          <w:sz w:val="20"/>
          <w:szCs w:val="20"/>
        </w:rPr>
      </w:pPr>
      <w:r w:rsidRPr="004131B1">
        <w:rPr>
          <w:rFonts w:ascii="Tahoma" w:hAnsi="Tahoma" w:cs="Tahoma"/>
          <w:sz w:val="20"/>
          <w:szCs w:val="20"/>
        </w:rPr>
        <w:tab/>
      </w:r>
      <w:r w:rsidRPr="004131B1">
        <w:rPr>
          <w:rFonts w:ascii="Tahoma" w:hAnsi="Tahoma" w:cs="Tahoma"/>
          <w:sz w:val="20"/>
          <w:szCs w:val="20"/>
        </w:rPr>
        <w:tab/>
      </w:r>
      <w:r w:rsidRPr="004131B1">
        <w:rPr>
          <w:rFonts w:ascii="Tahoma" w:hAnsi="Tahoma" w:cs="Tahoma"/>
          <w:sz w:val="20"/>
          <w:szCs w:val="20"/>
        </w:rPr>
        <w:tab/>
      </w:r>
      <w:r w:rsidRPr="004131B1">
        <w:rPr>
          <w:rFonts w:ascii="Tahoma" w:hAnsi="Tahoma" w:cs="Tahoma"/>
          <w:sz w:val="20"/>
          <w:szCs w:val="20"/>
        </w:rPr>
        <w:tab/>
      </w:r>
    </w:p>
    <w:p w14:paraId="3E08CC1D" w14:textId="77777777" w:rsidR="00624382" w:rsidRPr="004131B1" w:rsidRDefault="00624382" w:rsidP="00624382">
      <w:pPr>
        <w:spacing w:after="0" w:line="240" w:lineRule="auto"/>
        <w:ind w:left="5400"/>
        <w:jc w:val="right"/>
        <w:rPr>
          <w:rFonts w:ascii="Tahoma" w:hAnsi="Tahoma" w:cs="Tahoma"/>
          <w:sz w:val="20"/>
          <w:szCs w:val="20"/>
        </w:rPr>
      </w:pPr>
      <w:r w:rsidRPr="004131B1">
        <w:rPr>
          <w:rFonts w:ascii="Tahoma" w:hAnsi="Tahoma" w:cs="Tahoma"/>
          <w:sz w:val="20"/>
          <w:szCs w:val="20"/>
        </w:rPr>
        <w:t xml:space="preserve">            </w:t>
      </w:r>
    </w:p>
    <w:p w14:paraId="728B41DC" w14:textId="77777777" w:rsidR="00624382" w:rsidRPr="004131B1" w:rsidRDefault="00624382" w:rsidP="00624382">
      <w:pPr>
        <w:spacing w:after="0" w:line="240" w:lineRule="auto"/>
        <w:ind w:left="5664"/>
        <w:rPr>
          <w:rFonts w:ascii="Tahoma" w:hAnsi="Tahoma" w:cs="Tahoma"/>
          <w:sz w:val="20"/>
          <w:szCs w:val="20"/>
        </w:rPr>
      </w:pPr>
    </w:p>
    <w:p w14:paraId="636A8024" w14:textId="77777777" w:rsidR="00624382" w:rsidRPr="00B908B7" w:rsidRDefault="00624382" w:rsidP="00624382">
      <w:pPr>
        <w:spacing w:after="0" w:line="240" w:lineRule="auto"/>
        <w:ind w:left="5664"/>
        <w:jc w:val="right"/>
        <w:rPr>
          <w:rFonts w:ascii="Tahoma" w:hAnsi="Tahoma" w:cs="Tahoma"/>
          <w:sz w:val="20"/>
          <w:szCs w:val="20"/>
        </w:rPr>
      </w:pPr>
      <w:r w:rsidRPr="004131B1">
        <w:rPr>
          <w:rFonts w:ascii="Tahoma" w:hAnsi="Tahoma" w:cs="Tahoma"/>
          <w:sz w:val="20"/>
          <w:szCs w:val="20"/>
        </w:rPr>
        <w:t xml:space="preserve">                  </w:t>
      </w:r>
      <w:r w:rsidRPr="00B908B7">
        <w:rPr>
          <w:rFonts w:ascii="Tahoma" w:hAnsi="Tahoma" w:cs="Tahoma"/>
          <w:sz w:val="20"/>
          <w:szCs w:val="20"/>
        </w:rPr>
        <w:t>................................................</w:t>
      </w:r>
    </w:p>
    <w:p w14:paraId="07C2E296" w14:textId="77777777" w:rsidR="00624382" w:rsidRPr="00B908B7" w:rsidRDefault="00624382" w:rsidP="00624382">
      <w:pPr>
        <w:spacing w:after="0" w:line="240" w:lineRule="auto"/>
        <w:ind w:left="7088"/>
        <w:jc w:val="center"/>
        <w:rPr>
          <w:rFonts w:ascii="Tahoma" w:hAnsi="Tahoma" w:cs="Tahoma"/>
          <w:sz w:val="20"/>
          <w:szCs w:val="20"/>
        </w:rPr>
      </w:pPr>
      <w:r w:rsidRPr="00B908B7">
        <w:rPr>
          <w:rFonts w:ascii="Tahoma" w:hAnsi="Tahoma" w:cs="Tahoma"/>
          <w:sz w:val="20"/>
          <w:szCs w:val="20"/>
        </w:rPr>
        <w:t xml:space="preserve">           (miejscowość, data)</w:t>
      </w:r>
    </w:p>
    <w:p w14:paraId="5A7B517C" w14:textId="77777777" w:rsidR="00624382" w:rsidRPr="00B908B7" w:rsidRDefault="00624382" w:rsidP="00624382">
      <w:pPr>
        <w:spacing w:after="0" w:line="240" w:lineRule="auto"/>
        <w:ind w:right="6803"/>
        <w:rPr>
          <w:rFonts w:ascii="Tahoma" w:hAnsi="Tahoma" w:cs="Tahoma"/>
          <w:sz w:val="20"/>
          <w:szCs w:val="20"/>
        </w:rPr>
      </w:pPr>
      <w:r w:rsidRPr="00B908B7">
        <w:rPr>
          <w:rFonts w:ascii="Tahoma" w:hAnsi="Tahoma" w:cs="Tahoma"/>
          <w:sz w:val="20"/>
          <w:szCs w:val="20"/>
        </w:rPr>
        <w:t xml:space="preserve">   ....................................................</w:t>
      </w:r>
    </w:p>
    <w:p w14:paraId="47F1D657" w14:textId="77777777" w:rsidR="00624382" w:rsidRPr="00B908B7" w:rsidRDefault="00624382" w:rsidP="00624382">
      <w:pPr>
        <w:spacing w:after="0" w:line="240" w:lineRule="auto"/>
        <w:jc w:val="both"/>
        <w:rPr>
          <w:rFonts w:ascii="Tahoma" w:hAnsi="Tahoma" w:cs="Tahoma"/>
          <w:sz w:val="20"/>
          <w:szCs w:val="20"/>
        </w:rPr>
      </w:pPr>
      <w:r w:rsidRPr="00B908B7">
        <w:rPr>
          <w:rFonts w:ascii="Tahoma" w:hAnsi="Tahoma" w:cs="Tahoma"/>
          <w:sz w:val="20"/>
          <w:szCs w:val="20"/>
        </w:rPr>
        <w:t xml:space="preserve"> Nazwa i adres Wykonawcy</w:t>
      </w:r>
    </w:p>
    <w:p w14:paraId="23B8AEB5" w14:textId="77777777" w:rsidR="00624382" w:rsidRPr="00B908B7" w:rsidRDefault="00624382" w:rsidP="00624382">
      <w:pPr>
        <w:spacing w:after="0" w:line="240" w:lineRule="auto"/>
        <w:ind w:right="6803"/>
        <w:jc w:val="center"/>
        <w:rPr>
          <w:rFonts w:ascii="Tahoma" w:hAnsi="Tahoma" w:cs="Tahoma"/>
          <w:sz w:val="20"/>
          <w:szCs w:val="20"/>
        </w:rPr>
      </w:pPr>
    </w:p>
    <w:p w14:paraId="7F132D31" w14:textId="77777777" w:rsidR="00624382" w:rsidRPr="00B908B7" w:rsidRDefault="00624382" w:rsidP="00624382">
      <w:pPr>
        <w:spacing w:after="0" w:line="240" w:lineRule="auto"/>
        <w:rPr>
          <w:rFonts w:ascii="Tahoma" w:hAnsi="Tahoma" w:cs="Tahoma"/>
          <w:sz w:val="20"/>
          <w:szCs w:val="20"/>
        </w:rPr>
      </w:pPr>
    </w:p>
    <w:p w14:paraId="1DB9B008" w14:textId="77777777" w:rsidR="00624382" w:rsidRPr="00B908B7" w:rsidRDefault="00624382" w:rsidP="00624382">
      <w:pPr>
        <w:spacing w:after="0" w:line="240" w:lineRule="auto"/>
        <w:jc w:val="both"/>
        <w:rPr>
          <w:rFonts w:ascii="Tahoma" w:hAnsi="Tahoma" w:cs="Tahoma"/>
          <w:sz w:val="20"/>
          <w:szCs w:val="20"/>
          <w:lang w:val="en-US"/>
        </w:rPr>
      </w:pPr>
    </w:p>
    <w:p w14:paraId="77A2E6DD" w14:textId="77777777" w:rsidR="00624382" w:rsidRPr="00B908B7" w:rsidRDefault="00624382" w:rsidP="00624382">
      <w:pPr>
        <w:pBdr>
          <w:top w:val="single" w:sz="1" w:space="10" w:color="000000"/>
          <w:left w:val="single" w:sz="1" w:space="0" w:color="000000"/>
          <w:bottom w:val="single" w:sz="1" w:space="0" w:color="000000"/>
          <w:right w:val="single" w:sz="1" w:space="0" w:color="000000"/>
        </w:pBdr>
        <w:tabs>
          <w:tab w:val="left" w:pos="8505"/>
          <w:tab w:val="left" w:pos="10915"/>
        </w:tabs>
        <w:spacing w:after="0" w:line="240" w:lineRule="auto"/>
        <w:ind w:left="4395" w:right="759"/>
        <w:jc w:val="center"/>
        <w:rPr>
          <w:rFonts w:ascii="Tahoma" w:hAnsi="Tahoma" w:cs="Tahoma"/>
          <w:b/>
          <w:sz w:val="20"/>
          <w:szCs w:val="20"/>
          <w:lang w:val="en-US"/>
        </w:rPr>
      </w:pPr>
      <w:r w:rsidRPr="00B908B7">
        <w:rPr>
          <w:rFonts w:ascii="Tahoma" w:hAnsi="Tahoma" w:cs="Tahoma"/>
          <w:b/>
          <w:sz w:val="20"/>
          <w:szCs w:val="20"/>
          <w:lang w:val="en-US"/>
        </w:rPr>
        <w:t>……………………………</w:t>
      </w:r>
      <w:r w:rsidRPr="00B908B7">
        <w:rPr>
          <w:rFonts w:ascii="Tahoma" w:hAnsi="Tahoma" w:cs="Tahoma"/>
          <w:b/>
          <w:sz w:val="20"/>
          <w:szCs w:val="20"/>
          <w:lang w:val="en-US"/>
        </w:rPr>
        <w:br/>
        <w:t>ul. ……………………..</w:t>
      </w:r>
    </w:p>
    <w:p w14:paraId="3F7FA2D2" w14:textId="77777777" w:rsidR="00624382" w:rsidRPr="00B908B7" w:rsidRDefault="00624382" w:rsidP="00624382">
      <w:pPr>
        <w:pBdr>
          <w:top w:val="single" w:sz="1" w:space="10" w:color="000000"/>
          <w:left w:val="single" w:sz="1" w:space="0" w:color="000000"/>
          <w:bottom w:val="single" w:sz="1" w:space="0" w:color="000000"/>
          <w:right w:val="single" w:sz="1" w:space="0" w:color="000000"/>
        </w:pBdr>
        <w:tabs>
          <w:tab w:val="left" w:pos="8647"/>
        </w:tabs>
        <w:spacing w:after="0" w:line="240" w:lineRule="auto"/>
        <w:ind w:left="4395" w:right="759"/>
        <w:jc w:val="center"/>
        <w:rPr>
          <w:rFonts w:ascii="Tahoma" w:hAnsi="Tahoma" w:cs="Tahoma"/>
          <w:b/>
          <w:sz w:val="20"/>
          <w:szCs w:val="20"/>
        </w:rPr>
      </w:pPr>
      <w:r w:rsidRPr="00B908B7">
        <w:rPr>
          <w:rFonts w:ascii="Tahoma" w:hAnsi="Tahoma" w:cs="Tahoma"/>
          <w:b/>
          <w:sz w:val="20"/>
          <w:szCs w:val="20"/>
        </w:rPr>
        <w:t>..-… ……………………..</w:t>
      </w:r>
    </w:p>
    <w:p w14:paraId="1E9639EB" w14:textId="77777777" w:rsidR="00624382" w:rsidRPr="00B908B7" w:rsidRDefault="00624382" w:rsidP="00624382">
      <w:pPr>
        <w:pBdr>
          <w:top w:val="single" w:sz="1" w:space="10" w:color="000000"/>
          <w:left w:val="single" w:sz="1" w:space="0" w:color="000000"/>
          <w:bottom w:val="single" w:sz="1" w:space="0" w:color="000000"/>
          <w:right w:val="single" w:sz="1" w:space="0" w:color="000000"/>
        </w:pBdr>
        <w:tabs>
          <w:tab w:val="left" w:pos="8647"/>
        </w:tabs>
        <w:spacing w:after="0" w:line="240" w:lineRule="auto"/>
        <w:ind w:left="4395" w:right="759"/>
        <w:jc w:val="center"/>
        <w:rPr>
          <w:rFonts w:ascii="Tahoma" w:hAnsi="Tahoma" w:cs="Tahoma"/>
          <w:b/>
          <w:sz w:val="20"/>
          <w:szCs w:val="20"/>
        </w:rPr>
      </w:pPr>
    </w:p>
    <w:p w14:paraId="0438A7DE" w14:textId="77777777" w:rsidR="00624382" w:rsidRPr="00B908B7" w:rsidRDefault="00624382" w:rsidP="00624382">
      <w:pPr>
        <w:spacing w:after="0" w:line="240" w:lineRule="auto"/>
        <w:jc w:val="both"/>
        <w:rPr>
          <w:rFonts w:ascii="Tahoma" w:hAnsi="Tahoma" w:cs="Tahoma"/>
          <w:sz w:val="20"/>
          <w:szCs w:val="20"/>
        </w:rPr>
      </w:pPr>
    </w:p>
    <w:p w14:paraId="0C8CABAB" w14:textId="77777777" w:rsidR="00624382" w:rsidRPr="00B908B7" w:rsidRDefault="00624382" w:rsidP="00624382">
      <w:pPr>
        <w:spacing w:after="0" w:line="240" w:lineRule="auto"/>
        <w:rPr>
          <w:rFonts w:ascii="Tahoma" w:hAnsi="Tahoma" w:cs="Tahoma"/>
          <w:sz w:val="20"/>
          <w:szCs w:val="20"/>
        </w:rPr>
      </w:pPr>
    </w:p>
    <w:p w14:paraId="0BA2858F" w14:textId="77777777" w:rsidR="00624382" w:rsidRPr="00B908B7" w:rsidRDefault="00624382" w:rsidP="00624382">
      <w:pPr>
        <w:spacing w:after="0" w:line="240" w:lineRule="auto"/>
        <w:jc w:val="center"/>
        <w:rPr>
          <w:rFonts w:ascii="Tahoma" w:eastAsia="Lucida Sans Unicode" w:hAnsi="Tahoma" w:cs="Tahoma"/>
          <w:b/>
          <w:sz w:val="20"/>
          <w:szCs w:val="20"/>
          <w:lang w:eastAsia="ar-SA"/>
        </w:rPr>
      </w:pPr>
      <w:r w:rsidRPr="00B908B7">
        <w:rPr>
          <w:rFonts w:ascii="Tahoma" w:eastAsia="Lucida Sans Unicode" w:hAnsi="Tahoma" w:cs="Tahoma"/>
          <w:b/>
          <w:sz w:val="20"/>
          <w:szCs w:val="20"/>
          <w:lang w:eastAsia="ar-SA"/>
        </w:rPr>
        <w:t xml:space="preserve">WNIOSEK O UDOSTĘPNIENIE CZĘŚCI POUFNEJ </w:t>
      </w:r>
      <w:r>
        <w:rPr>
          <w:rFonts w:ascii="Tahoma" w:eastAsia="Lucida Sans Unicode" w:hAnsi="Tahoma" w:cs="Tahoma"/>
          <w:b/>
          <w:sz w:val="20"/>
          <w:szCs w:val="20"/>
          <w:lang w:eastAsia="ar-SA"/>
        </w:rPr>
        <w:t>SWZ</w:t>
      </w:r>
    </w:p>
    <w:p w14:paraId="74EA6888" w14:textId="77777777" w:rsidR="00624382" w:rsidRPr="00B908B7" w:rsidRDefault="00624382" w:rsidP="00624382">
      <w:pPr>
        <w:spacing w:after="0" w:line="240" w:lineRule="auto"/>
        <w:jc w:val="both"/>
        <w:rPr>
          <w:rFonts w:ascii="Tahoma" w:eastAsia="Lucida Sans Unicode" w:hAnsi="Tahoma" w:cs="Tahoma"/>
          <w:bCs/>
          <w:sz w:val="20"/>
          <w:szCs w:val="20"/>
          <w:lang w:eastAsia="ar-SA"/>
        </w:rPr>
      </w:pPr>
    </w:p>
    <w:p w14:paraId="5FB92257" w14:textId="77777777" w:rsidR="00624382" w:rsidRPr="00B908B7" w:rsidRDefault="00624382" w:rsidP="00624382">
      <w:pPr>
        <w:spacing w:after="0" w:line="240" w:lineRule="auto"/>
        <w:jc w:val="both"/>
        <w:rPr>
          <w:rFonts w:ascii="Tahoma" w:eastAsia="Arial Narrow" w:hAnsi="Tahoma" w:cs="Tahoma"/>
          <w:bCs/>
          <w:sz w:val="20"/>
          <w:szCs w:val="20"/>
        </w:rPr>
      </w:pPr>
      <w:r w:rsidRPr="00B908B7">
        <w:rPr>
          <w:rFonts w:ascii="Tahoma" w:eastAsia="Arial Narrow" w:hAnsi="Tahoma" w:cs="Tahoma"/>
          <w:bCs/>
          <w:sz w:val="20"/>
          <w:szCs w:val="20"/>
        </w:rPr>
        <w:t xml:space="preserve">Dotyczy: </w:t>
      </w:r>
    </w:p>
    <w:p w14:paraId="11E95C4D" w14:textId="663406DC" w:rsidR="002942FF" w:rsidRPr="004131B1" w:rsidRDefault="002942FF" w:rsidP="002942FF">
      <w:pPr>
        <w:spacing w:after="0" w:line="240" w:lineRule="auto"/>
        <w:jc w:val="both"/>
        <w:rPr>
          <w:rFonts w:ascii="Tahoma" w:eastAsia="Arial Narrow" w:hAnsi="Tahoma" w:cs="Tahoma"/>
          <w:bCs/>
          <w:sz w:val="20"/>
          <w:szCs w:val="20"/>
        </w:rPr>
      </w:pPr>
      <w:r w:rsidRPr="004131B1">
        <w:rPr>
          <w:rFonts w:ascii="Tahoma" w:eastAsia="Arial Narrow" w:hAnsi="Tahoma" w:cs="Tahoma"/>
          <w:b/>
          <w:sz w:val="20"/>
          <w:szCs w:val="20"/>
        </w:rPr>
        <w:t xml:space="preserve">POSTĘPOWANIA O UDZIELENIE ZAMÓWIENIA PUBLICZNEGO NA UBEZPIECZENIE </w:t>
      </w:r>
      <w:r>
        <w:rPr>
          <w:rFonts w:ascii="Tahoma" w:eastAsia="Arial Narrow" w:hAnsi="Tahoma" w:cs="Tahoma"/>
          <w:b/>
          <w:sz w:val="20"/>
          <w:szCs w:val="20"/>
        </w:rPr>
        <w:t>POWI</w:t>
      </w:r>
      <w:r w:rsidR="00824CC9">
        <w:rPr>
          <w:rFonts w:ascii="Tahoma" w:eastAsia="Arial Narrow" w:hAnsi="Tahoma" w:cs="Tahoma"/>
          <w:b/>
          <w:sz w:val="20"/>
          <w:szCs w:val="20"/>
        </w:rPr>
        <w:t>A</w:t>
      </w:r>
      <w:r>
        <w:rPr>
          <w:rFonts w:ascii="Tahoma" w:eastAsia="Arial Narrow" w:hAnsi="Tahoma" w:cs="Tahoma"/>
          <w:b/>
          <w:sz w:val="20"/>
          <w:szCs w:val="20"/>
        </w:rPr>
        <w:t>TU BARTOSZYCKIEGO</w:t>
      </w:r>
    </w:p>
    <w:p w14:paraId="00AA04B6" w14:textId="77777777" w:rsidR="00624382" w:rsidRPr="004131B1" w:rsidRDefault="00624382" w:rsidP="00624382">
      <w:pPr>
        <w:spacing w:after="0" w:line="240" w:lineRule="auto"/>
        <w:jc w:val="both"/>
        <w:rPr>
          <w:rFonts w:ascii="Tahoma" w:eastAsia="Lucida Sans Unicode" w:hAnsi="Tahoma" w:cs="Tahoma"/>
          <w:bCs/>
          <w:sz w:val="20"/>
          <w:szCs w:val="20"/>
          <w:highlight w:val="yellow"/>
          <w:lang w:eastAsia="ar-SA"/>
        </w:rPr>
      </w:pPr>
    </w:p>
    <w:p w14:paraId="15835BC3" w14:textId="0FD7F2A2" w:rsidR="00624382" w:rsidRPr="00B908B7" w:rsidRDefault="00624382" w:rsidP="00624382">
      <w:pPr>
        <w:spacing w:after="0" w:line="240" w:lineRule="auto"/>
        <w:jc w:val="both"/>
        <w:rPr>
          <w:rFonts w:ascii="Tahoma" w:eastAsia="Lucida Sans Unicode" w:hAnsi="Tahoma" w:cs="Tahoma"/>
          <w:bCs/>
          <w:sz w:val="20"/>
          <w:szCs w:val="20"/>
          <w:lang w:eastAsia="ar-SA"/>
        </w:rPr>
      </w:pPr>
      <w:r w:rsidRPr="00B908B7">
        <w:rPr>
          <w:rFonts w:ascii="Tahoma" w:eastAsia="Lucida Sans Unicode" w:hAnsi="Tahoma" w:cs="Tahoma"/>
          <w:bCs/>
          <w:sz w:val="20"/>
          <w:szCs w:val="20"/>
          <w:lang w:eastAsia="ar-SA"/>
        </w:rPr>
        <w:t xml:space="preserve">Zwracam się z wnioskiem o udostępnienie załączników </w:t>
      </w:r>
      <w:r w:rsidRPr="002942FF">
        <w:rPr>
          <w:rFonts w:ascii="Tahoma" w:eastAsia="Lucida Sans Unicode" w:hAnsi="Tahoma" w:cs="Tahoma"/>
          <w:bCs/>
          <w:sz w:val="20"/>
          <w:szCs w:val="20"/>
          <w:lang w:eastAsia="ar-SA"/>
        </w:rPr>
        <w:t xml:space="preserve">nr 6 i 7 stanowiących </w:t>
      </w:r>
      <w:r w:rsidRPr="00B908B7">
        <w:rPr>
          <w:rFonts w:ascii="Tahoma" w:eastAsia="Lucida Sans Unicode" w:hAnsi="Tahoma" w:cs="Tahoma"/>
          <w:bCs/>
          <w:sz w:val="20"/>
          <w:szCs w:val="20"/>
          <w:lang w:eastAsia="ar-SA"/>
        </w:rPr>
        <w:t>poufną część Specyfikacji Warunków Zamówienia.</w:t>
      </w:r>
    </w:p>
    <w:p w14:paraId="6B6410AB" w14:textId="77777777" w:rsidR="00624382" w:rsidRPr="00B908B7" w:rsidRDefault="00624382" w:rsidP="00624382">
      <w:pPr>
        <w:spacing w:after="0" w:line="240" w:lineRule="auto"/>
        <w:jc w:val="both"/>
        <w:rPr>
          <w:rFonts w:ascii="Tahoma" w:eastAsia="Lucida Sans Unicode" w:hAnsi="Tahoma" w:cs="Tahoma"/>
          <w:bCs/>
          <w:sz w:val="20"/>
          <w:szCs w:val="20"/>
          <w:lang w:eastAsia="ar-SA"/>
        </w:rPr>
      </w:pPr>
      <w:r w:rsidRPr="00B908B7">
        <w:rPr>
          <w:rFonts w:ascii="Tahoma" w:eastAsia="Lucida Sans Unicode" w:hAnsi="Tahoma" w:cs="Tahoma"/>
          <w:bCs/>
          <w:sz w:val="20"/>
          <w:szCs w:val="20"/>
          <w:lang w:eastAsia="ar-SA"/>
        </w:rPr>
        <w:t>Dokumentację proszę przesłać na adres e-mail: ………………………………</w:t>
      </w:r>
    </w:p>
    <w:p w14:paraId="78E06ABD" w14:textId="77777777" w:rsidR="00624382" w:rsidRPr="00B908B7" w:rsidRDefault="00624382" w:rsidP="00624382">
      <w:pPr>
        <w:spacing w:after="0" w:line="240" w:lineRule="auto"/>
        <w:jc w:val="both"/>
        <w:rPr>
          <w:rFonts w:ascii="Tahoma" w:eastAsia="Lucida Sans Unicode" w:hAnsi="Tahoma" w:cs="Tahoma"/>
          <w:bCs/>
          <w:sz w:val="20"/>
          <w:szCs w:val="20"/>
          <w:lang w:eastAsia="ar-SA"/>
        </w:rPr>
      </w:pPr>
      <w:r w:rsidRPr="00B908B7">
        <w:rPr>
          <w:rFonts w:ascii="Tahoma" w:eastAsia="Lucida Sans Unicode" w:hAnsi="Tahoma" w:cs="Tahoma"/>
          <w:bCs/>
          <w:sz w:val="20"/>
          <w:szCs w:val="20"/>
          <w:lang w:eastAsia="ar-SA"/>
        </w:rPr>
        <w:t>Jednocześnie zobowiązuję się do zachowania poufnego charakteru uzyskanych informacji służących przygotowaniu oferty ubezpieczenia.</w:t>
      </w:r>
    </w:p>
    <w:p w14:paraId="546BCB92" w14:textId="77777777" w:rsidR="00624382" w:rsidRPr="00B908B7" w:rsidRDefault="00624382" w:rsidP="00624382">
      <w:pPr>
        <w:spacing w:after="0" w:line="240" w:lineRule="auto"/>
        <w:rPr>
          <w:rFonts w:ascii="Tahoma" w:eastAsia="Lucida Sans Unicode" w:hAnsi="Tahoma" w:cs="Tahoma"/>
          <w:b/>
          <w:sz w:val="20"/>
          <w:szCs w:val="20"/>
          <w:lang w:eastAsia="ar-SA"/>
        </w:rPr>
      </w:pPr>
    </w:p>
    <w:p w14:paraId="466D8411" w14:textId="77777777" w:rsidR="00624382" w:rsidRPr="00B908B7" w:rsidRDefault="00624382" w:rsidP="00624382">
      <w:pPr>
        <w:spacing w:after="0" w:line="240" w:lineRule="auto"/>
        <w:rPr>
          <w:rFonts w:ascii="Tahoma" w:hAnsi="Tahoma" w:cs="Tahoma"/>
          <w:sz w:val="20"/>
          <w:szCs w:val="20"/>
        </w:rPr>
      </w:pPr>
    </w:p>
    <w:p w14:paraId="72706CD2" w14:textId="77777777" w:rsidR="00624382" w:rsidRPr="00B908B7" w:rsidRDefault="00624382" w:rsidP="00624382">
      <w:pPr>
        <w:pStyle w:val="Tekstpodstawowy"/>
        <w:spacing w:after="0" w:line="240" w:lineRule="auto"/>
        <w:rPr>
          <w:rFonts w:ascii="Tahoma" w:hAnsi="Tahoma" w:cs="Tahoma"/>
          <w:b/>
          <w:sz w:val="20"/>
          <w:szCs w:val="20"/>
        </w:rPr>
      </w:pPr>
    </w:p>
    <w:p w14:paraId="5E0B9CAA" w14:textId="77777777" w:rsidR="00624382" w:rsidRPr="00B908B7" w:rsidRDefault="00624382" w:rsidP="00624382">
      <w:pPr>
        <w:pStyle w:val="Tekstpodstawowy"/>
        <w:spacing w:after="0" w:line="240" w:lineRule="auto"/>
        <w:rPr>
          <w:rFonts w:ascii="Tahoma" w:hAnsi="Tahoma" w:cs="Tahoma"/>
          <w:b/>
          <w:sz w:val="20"/>
          <w:szCs w:val="20"/>
        </w:rPr>
      </w:pPr>
    </w:p>
    <w:p w14:paraId="7E8600A4" w14:textId="77777777" w:rsidR="00624382" w:rsidRPr="00B908B7" w:rsidRDefault="00624382" w:rsidP="00624382">
      <w:pPr>
        <w:spacing w:after="0" w:line="240" w:lineRule="auto"/>
        <w:ind w:right="567" w:firstLine="3969"/>
        <w:jc w:val="both"/>
        <w:rPr>
          <w:rFonts w:ascii="Tahoma" w:hAnsi="Tahoma" w:cs="Tahoma"/>
          <w:sz w:val="20"/>
          <w:szCs w:val="20"/>
        </w:rPr>
      </w:pPr>
      <w:r w:rsidRPr="00B908B7">
        <w:rPr>
          <w:rFonts w:ascii="Tahoma" w:hAnsi="Tahoma" w:cs="Tahoma"/>
          <w:sz w:val="20"/>
          <w:szCs w:val="20"/>
        </w:rPr>
        <w:t xml:space="preserve">               Podpisano:</w:t>
      </w:r>
    </w:p>
    <w:p w14:paraId="75D3A071" w14:textId="77777777" w:rsidR="00624382" w:rsidRPr="00B908B7" w:rsidRDefault="00624382" w:rsidP="00624382">
      <w:pPr>
        <w:spacing w:after="0" w:line="240" w:lineRule="auto"/>
        <w:ind w:left="4963" w:right="567" w:firstLine="709"/>
        <w:jc w:val="both"/>
        <w:rPr>
          <w:rFonts w:ascii="Tahoma" w:hAnsi="Tahoma" w:cs="Tahoma"/>
          <w:sz w:val="20"/>
          <w:szCs w:val="20"/>
        </w:rPr>
      </w:pPr>
      <w:r w:rsidRPr="00B908B7">
        <w:rPr>
          <w:rFonts w:ascii="Tahoma" w:hAnsi="Tahoma" w:cs="Tahoma"/>
          <w:sz w:val="20"/>
          <w:szCs w:val="20"/>
        </w:rPr>
        <w:t>.........................................................</w:t>
      </w:r>
    </w:p>
    <w:p w14:paraId="52BEFB79" w14:textId="5627DFBD" w:rsidR="00624382" w:rsidRPr="00B908B7" w:rsidRDefault="009405F6" w:rsidP="00624382">
      <w:pPr>
        <w:spacing w:after="0" w:line="240" w:lineRule="auto"/>
        <w:ind w:left="4963" w:firstLine="709"/>
        <w:rPr>
          <w:rFonts w:ascii="Tahoma" w:hAnsi="Tahoma" w:cs="Tahoma"/>
          <w:sz w:val="20"/>
          <w:szCs w:val="20"/>
        </w:rPr>
      </w:pPr>
      <w:r>
        <w:rPr>
          <w:rFonts w:ascii="Tahoma" w:hAnsi="Tahoma" w:cs="Tahoma"/>
          <w:sz w:val="20"/>
          <w:szCs w:val="20"/>
        </w:rPr>
        <w:t xml:space="preserve">     </w:t>
      </w:r>
      <w:r w:rsidR="00624382" w:rsidRPr="00B908B7">
        <w:rPr>
          <w:rFonts w:ascii="Tahoma" w:hAnsi="Tahoma" w:cs="Tahoma"/>
          <w:sz w:val="20"/>
          <w:szCs w:val="20"/>
        </w:rPr>
        <w:t xml:space="preserve">(podpis osoby składającej </w:t>
      </w:r>
    </w:p>
    <w:p w14:paraId="03C22482" w14:textId="77777777" w:rsidR="00624382" w:rsidRPr="004131B1" w:rsidRDefault="00624382" w:rsidP="00624382">
      <w:pPr>
        <w:spacing w:after="0" w:line="240" w:lineRule="auto"/>
        <w:ind w:left="4963" w:firstLine="709"/>
        <w:rPr>
          <w:rFonts w:ascii="Tahoma" w:hAnsi="Tahoma" w:cs="Tahoma"/>
          <w:sz w:val="20"/>
          <w:szCs w:val="20"/>
        </w:rPr>
      </w:pPr>
      <w:r w:rsidRPr="00B908B7">
        <w:rPr>
          <w:rFonts w:ascii="Tahoma" w:hAnsi="Tahoma" w:cs="Tahoma"/>
          <w:sz w:val="20"/>
          <w:szCs w:val="20"/>
        </w:rPr>
        <w:t>wniosek w imieniu Wykonawcy)</w:t>
      </w:r>
    </w:p>
    <w:p w14:paraId="49FF30A5" w14:textId="77777777" w:rsidR="00624382" w:rsidRDefault="00624382" w:rsidP="00624382">
      <w:pPr>
        <w:rPr>
          <w:rFonts w:ascii="Tahoma" w:hAnsi="Tahoma" w:cs="Tahoma"/>
        </w:rPr>
      </w:pPr>
    </w:p>
    <w:p w14:paraId="5DFA043A" w14:textId="77777777" w:rsidR="00624382" w:rsidRDefault="00624382" w:rsidP="00624382">
      <w:pPr>
        <w:rPr>
          <w:rFonts w:ascii="Tahoma" w:hAnsi="Tahoma" w:cs="Tahoma"/>
        </w:rPr>
      </w:pPr>
    </w:p>
    <w:p w14:paraId="5B81208D" w14:textId="77777777" w:rsidR="00624382" w:rsidRDefault="00624382" w:rsidP="00624382">
      <w:pPr>
        <w:rPr>
          <w:rFonts w:ascii="Tahoma" w:hAnsi="Tahoma" w:cs="Tahoma"/>
        </w:rPr>
      </w:pPr>
    </w:p>
    <w:p w14:paraId="03CAA841" w14:textId="77777777" w:rsidR="00624382" w:rsidRDefault="00624382" w:rsidP="00624382">
      <w:pPr>
        <w:rPr>
          <w:rFonts w:ascii="Tahoma" w:hAnsi="Tahoma" w:cs="Tahoma"/>
        </w:rPr>
      </w:pPr>
    </w:p>
    <w:p w14:paraId="10A56FBA" w14:textId="77777777" w:rsidR="00624382" w:rsidRDefault="00624382" w:rsidP="00624382">
      <w:pPr>
        <w:rPr>
          <w:rFonts w:ascii="Tahoma" w:hAnsi="Tahoma" w:cs="Tahoma"/>
        </w:rPr>
      </w:pPr>
    </w:p>
    <w:p w14:paraId="35BBE932" w14:textId="77777777" w:rsidR="00624382" w:rsidRDefault="00624382" w:rsidP="00624382">
      <w:pPr>
        <w:rPr>
          <w:rFonts w:ascii="Tahoma" w:hAnsi="Tahoma" w:cs="Tahoma"/>
        </w:rPr>
      </w:pPr>
    </w:p>
    <w:p w14:paraId="04EDE69A" w14:textId="77777777" w:rsidR="00624382" w:rsidRDefault="00624382" w:rsidP="00624382">
      <w:pPr>
        <w:rPr>
          <w:rFonts w:ascii="Tahoma" w:hAnsi="Tahoma" w:cs="Tahoma"/>
        </w:rPr>
      </w:pPr>
    </w:p>
    <w:p w14:paraId="35B467B4" w14:textId="77777777" w:rsidR="00624382" w:rsidRDefault="00624382" w:rsidP="00624382">
      <w:pPr>
        <w:rPr>
          <w:rFonts w:ascii="Tahoma" w:hAnsi="Tahoma" w:cs="Tahoma"/>
        </w:rPr>
      </w:pPr>
    </w:p>
    <w:p w14:paraId="247AEAC2" w14:textId="77777777" w:rsidR="0012553C" w:rsidRDefault="0012553C" w:rsidP="0012553C">
      <w:pPr>
        <w:rPr>
          <w:rFonts w:ascii="Tahoma" w:hAnsi="Tahoma" w:cs="Tahoma"/>
        </w:rPr>
      </w:pPr>
    </w:p>
    <w:p w14:paraId="4F6009E8" w14:textId="77777777" w:rsidR="009405F6" w:rsidRPr="00800471" w:rsidRDefault="009405F6">
      <w:pPr>
        <w:tabs>
          <w:tab w:val="num" w:pos="709"/>
        </w:tabs>
        <w:jc w:val="both"/>
        <w:rPr>
          <w:rFonts w:ascii="Tahoma" w:hAnsi="Tahoma" w:cs="Tahoma"/>
          <w:sz w:val="20"/>
          <w:szCs w:val="20"/>
        </w:rPr>
      </w:pPr>
    </w:p>
    <w:sectPr w:rsidR="009405F6" w:rsidRPr="00800471" w:rsidSect="002F7244">
      <w:pgSz w:w="11906" w:h="16838"/>
      <w:pgMar w:top="1077" w:right="907" w:bottom="1134" w:left="9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522C5" w14:textId="77777777" w:rsidR="007C7D84" w:rsidRDefault="007C7D84" w:rsidP="002F7244">
      <w:pPr>
        <w:spacing w:after="0" w:line="240" w:lineRule="auto"/>
      </w:pPr>
      <w:r>
        <w:separator/>
      </w:r>
    </w:p>
  </w:endnote>
  <w:endnote w:type="continuationSeparator" w:id="0">
    <w:p w14:paraId="659D5B0B" w14:textId="77777777" w:rsidR="007C7D84" w:rsidRDefault="007C7D84" w:rsidP="002F7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Cyr Medium">
    <w:altName w:val="Calibri"/>
    <w:charset w:val="EE"/>
    <w:family w:val="swiss"/>
    <w:pitch w:val="variable"/>
    <w:sig w:usb0="0000020F" w:usb1="00000000" w:usb2="00000000" w:usb3="00000000" w:csb0="00000097"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E710E" w14:textId="77777777" w:rsidR="00041DE5" w:rsidRPr="0069188E" w:rsidRDefault="00041DE5" w:rsidP="00D537AA">
    <w:pPr>
      <w:spacing w:after="0" w:line="240" w:lineRule="auto"/>
      <w:rPr>
        <w:rFonts w:ascii="Tahoma" w:hAnsi="Tahoma" w:cs="Tahoma"/>
        <w:sz w:val="16"/>
        <w:szCs w:val="16"/>
        <w:u w:val="single"/>
      </w:rPr>
    </w:pPr>
    <w:r w:rsidRPr="0069188E">
      <w:rPr>
        <w:rFonts w:ascii="Tahoma" w:hAnsi="Tahoma" w:cs="Tahoma"/>
        <w:sz w:val="16"/>
        <w:szCs w:val="16"/>
        <w:u w:val="single"/>
      </w:rPr>
      <w:t xml:space="preserve">Nazwa </w:t>
    </w:r>
    <w:r>
      <w:rPr>
        <w:rFonts w:ascii="Tahoma" w:hAnsi="Tahoma" w:cs="Tahoma"/>
        <w:sz w:val="16"/>
        <w:szCs w:val="16"/>
        <w:u w:val="single"/>
      </w:rPr>
      <w:t>formularza</w:t>
    </w:r>
    <w:r w:rsidRPr="0069188E">
      <w:rPr>
        <w:rFonts w:ascii="Tahoma" w:hAnsi="Tahoma" w:cs="Tahoma"/>
        <w:sz w:val="16"/>
        <w:szCs w:val="16"/>
        <w:u w:val="single"/>
      </w:rPr>
      <w:t xml:space="preserve">: </w:t>
    </w:r>
  </w:p>
  <w:p w14:paraId="2013F4EA" w14:textId="13EA36DB" w:rsidR="00041DE5" w:rsidRPr="0069188E" w:rsidRDefault="00041DE5" w:rsidP="00D537AA">
    <w:pPr>
      <w:spacing w:after="0" w:line="240" w:lineRule="auto"/>
      <w:rPr>
        <w:rFonts w:ascii="Tahoma" w:hAnsi="Tahoma" w:cs="Tahoma"/>
        <w:sz w:val="16"/>
        <w:szCs w:val="16"/>
      </w:rPr>
    </w:pPr>
    <w:r>
      <w:rPr>
        <w:rFonts w:ascii="Tahoma" w:hAnsi="Tahoma" w:cs="Tahoma"/>
        <w:sz w:val="16"/>
        <w:szCs w:val="16"/>
      </w:rPr>
      <w:t>SWZ</w:t>
    </w:r>
    <w:r w:rsidRPr="0069188E">
      <w:rPr>
        <w:rFonts w:ascii="Tahoma" w:hAnsi="Tahoma" w:cs="Tahoma"/>
        <w:sz w:val="16"/>
        <w:szCs w:val="16"/>
      </w:rPr>
      <w:t xml:space="preserve"> </w:t>
    </w:r>
    <w:r>
      <w:rPr>
        <w:rFonts w:ascii="Tahoma" w:hAnsi="Tahoma" w:cs="Tahoma"/>
        <w:sz w:val="16"/>
        <w:szCs w:val="16"/>
      </w:rPr>
      <w:t>dla JST – tryb podstawowy z fakultatywnymi negocjacjami</w:t>
    </w:r>
  </w:p>
  <w:p w14:paraId="3C07B14C" w14:textId="320E371F" w:rsidR="00041DE5" w:rsidRPr="00D537AA" w:rsidRDefault="00041DE5" w:rsidP="00D537AA">
    <w:pPr>
      <w:spacing w:after="0" w:line="240" w:lineRule="auto"/>
      <w:rPr>
        <w:rFonts w:ascii="Tahoma" w:hAnsi="Tahoma" w:cs="Tahoma"/>
      </w:rPr>
    </w:pPr>
    <w:r w:rsidRPr="0069188E">
      <w:rPr>
        <w:rFonts w:ascii="Tahoma" w:hAnsi="Tahoma" w:cs="Tahoma"/>
        <w:sz w:val="16"/>
        <w:szCs w:val="16"/>
      </w:rPr>
      <w:t xml:space="preserve">Wersja </w:t>
    </w:r>
    <w:r w:rsidR="00A56961">
      <w:rPr>
        <w:rFonts w:ascii="Tahoma" w:hAnsi="Tahoma" w:cs="Tahoma"/>
        <w:sz w:val="16"/>
        <w:szCs w:val="16"/>
      </w:rPr>
      <w:t>2</w:t>
    </w:r>
    <w:r>
      <w:rPr>
        <w:rFonts w:ascii="Tahoma" w:hAnsi="Tahoma" w:cs="Tahoma"/>
        <w:sz w:val="16"/>
        <w:szCs w:val="16"/>
      </w:rPr>
      <w:t>a/2021</w:t>
    </w:r>
    <w:r w:rsidRPr="0069188E">
      <w:rPr>
        <w:rFonts w:ascii="Tahoma" w:hAnsi="Tahoma" w:cs="Tahoma"/>
        <w:sz w:val="16"/>
        <w:szCs w:val="16"/>
      </w:rPr>
      <w:t xml:space="preserve"> z dn. </w:t>
    </w:r>
    <w:r w:rsidR="00A56961">
      <w:rPr>
        <w:rFonts w:ascii="Tahoma" w:hAnsi="Tahoma" w:cs="Tahoma"/>
        <w:sz w:val="16"/>
        <w:szCs w:val="16"/>
      </w:rPr>
      <w:t>07</w:t>
    </w:r>
    <w:r w:rsidRPr="0069188E">
      <w:rPr>
        <w:rFonts w:ascii="Tahoma" w:hAnsi="Tahoma" w:cs="Tahoma"/>
        <w:sz w:val="16"/>
        <w:szCs w:val="16"/>
      </w:rPr>
      <w:t>.</w:t>
    </w:r>
    <w:r>
      <w:rPr>
        <w:rFonts w:ascii="Tahoma" w:hAnsi="Tahoma" w:cs="Tahoma"/>
        <w:sz w:val="16"/>
        <w:szCs w:val="16"/>
      </w:rPr>
      <w:t>0</w:t>
    </w:r>
    <w:r w:rsidR="00A56961">
      <w:rPr>
        <w:rFonts w:ascii="Tahoma" w:hAnsi="Tahoma" w:cs="Tahoma"/>
        <w:sz w:val="16"/>
        <w:szCs w:val="16"/>
      </w:rPr>
      <w:t>5</w:t>
    </w:r>
    <w:r>
      <w:rPr>
        <w:rFonts w:ascii="Tahoma" w:hAnsi="Tahoma" w:cs="Tahoma"/>
        <w:sz w:val="16"/>
        <w:szCs w:val="16"/>
      </w:rPr>
      <w:t>.</w:t>
    </w:r>
    <w:r w:rsidRPr="0069188E">
      <w:rPr>
        <w:rFonts w:ascii="Tahoma" w:hAnsi="Tahoma" w:cs="Tahoma"/>
        <w:sz w:val="16"/>
        <w:szCs w:val="16"/>
      </w:rPr>
      <w:t>20</w:t>
    </w:r>
    <w:r>
      <w:rPr>
        <w:rFonts w:ascii="Tahoma" w:hAnsi="Tahoma" w:cs="Tahoma"/>
        <w:sz w:val="16"/>
        <w:szCs w:val="16"/>
      </w:rP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D6F2B" w14:textId="77777777" w:rsidR="00041DE5" w:rsidRDefault="00041DE5">
    <w:pPr>
      <w:pStyle w:val="Stopka"/>
    </w:pPr>
  </w:p>
  <w:p w14:paraId="54F83F85" w14:textId="77777777" w:rsidR="00041DE5" w:rsidRDefault="00041D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0D988" w14:textId="77777777" w:rsidR="007C7D84" w:rsidRDefault="007C7D84" w:rsidP="002F7244">
      <w:pPr>
        <w:spacing w:after="0" w:line="240" w:lineRule="auto"/>
      </w:pPr>
      <w:r>
        <w:separator/>
      </w:r>
    </w:p>
  </w:footnote>
  <w:footnote w:type="continuationSeparator" w:id="0">
    <w:p w14:paraId="09C7284A" w14:textId="77777777" w:rsidR="007C7D84" w:rsidRDefault="007C7D84" w:rsidP="002F7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5D7E013F" w14:textId="6DDE350D" w:rsidR="00041DE5" w:rsidRDefault="00041DE5">
        <w:pPr>
          <w:pStyle w:val="Nagwek"/>
          <w:jc w:val="right"/>
        </w:pPr>
        <w:r w:rsidRPr="00807EE1">
          <w:rPr>
            <w:rFonts w:ascii="Tahoma" w:hAnsi="Tahoma" w:cs="Tahoma"/>
            <w:noProof/>
            <w:sz w:val="18"/>
            <w:szCs w:val="18"/>
          </w:rPr>
          <w:drawing>
            <wp:anchor distT="0" distB="0" distL="114300" distR="114300" simplePos="0" relativeHeight="251659264" behindDoc="0" locked="0" layoutInCell="1" allowOverlap="1" wp14:anchorId="00A61908" wp14:editId="05DBFAAE">
              <wp:simplePos x="0" y="0"/>
              <wp:positionH relativeFrom="margin">
                <wp:align>left</wp:align>
              </wp:positionH>
              <wp:positionV relativeFrom="paragraph">
                <wp:posOffset>-145415</wp:posOffset>
              </wp:positionV>
              <wp:extent cx="1609725" cy="370205"/>
              <wp:effectExtent l="0" t="0" r="952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9725" cy="370205"/>
                      </a:xfrm>
                      <a:prstGeom prst="rect">
                        <a:avLst/>
                      </a:prstGeom>
                      <a:noFill/>
                    </pic:spPr>
                  </pic:pic>
                </a:graphicData>
              </a:graphic>
              <wp14:sizeRelH relativeFrom="margin">
                <wp14:pctWidth>0</wp14:pctWidth>
              </wp14:sizeRelH>
              <wp14:sizeRelV relativeFrom="margin">
                <wp14:pctHeight>0</wp14:pctHeight>
              </wp14:sizeRelV>
            </wp:anchor>
          </w:drawing>
        </w: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p w14:paraId="1D4D3F15" w14:textId="45C8F12A" w:rsidR="00041DE5" w:rsidRDefault="001C1393" w:rsidP="00C220BC">
    <w:pPr>
      <w:pStyle w:val="Nagwek"/>
    </w:pPr>
    <w:r>
      <w:rPr>
        <w:rFonts w:ascii="Verdana" w:hAnsi="Verdana"/>
        <w:noProof/>
        <w:sz w:val="15"/>
        <w:szCs w:val="15"/>
      </w:rPr>
      <w:pict w14:anchorId="33119D36">
        <v:rect id="_x0000_i1025" style="width:481.85pt;height:1pt" o:hralign="center" o:hrstd="t" o:hr="t" fillcolor="#aca899"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7882"/>
      <w:docPartObj>
        <w:docPartGallery w:val="Page Numbers (Top of Page)"/>
        <w:docPartUnique/>
      </w:docPartObj>
    </w:sdtPr>
    <w:sdtEndPr/>
    <w:sdtContent>
      <w:p w14:paraId="41110B8B" w14:textId="7BB62DB9" w:rsidR="00041DE5" w:rsidRDefault="00041DE5">
        <w:pPr>
          <w:pStyle w:val="Nagwek"/>
          <w:jc w:val="right"/>
        </w:pPr>
        <w:r w:rsidRPr="00807EE1">
          <w:rPr>
            <w:rFonts w:ascii="Tahoma" w:hAnsi="Tahoma" w:cs="Tahoma"/>
            <w:noProof/>
            <w:sz w:val="18"/>
            <w:szCs w:val="18"/>
          </w:rPr>
          <w:drawing>
            <wp:anchor distT="0" distB="0" distL="114300" distR="114300" simplePos="0" relativeHeight="251661312" behindDoc="0" locked="0" layoutInCell="1" allowOverlap="1" wp14:anchorId="6A3B4370" wp14:editId="335E0C80">
              <wp:simplePos x="0" y="0"/>
              <wp:positionH relativeFrom="margin">
                <wp:align>left</wp:align>
              </wp:positionH>
              <wp:positionV relativeFrom="paragraph">
                <wp:posOffset>-145415</wp:posOffset>
              </wp:positionV>
              <wp:extent cx="1609725" cy="370205"/>
              <wp:effectExtent l="0" t="0" r="9525"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9725" cy="370205"/>
                      </a:xfrm>
                      <a:prstGeom prst="rect">
                        <a:avLst/>
                      </a:prstGeom>
                      <a:noFill/>
                    </pic:spPr>
                  </pic:pic>
                </a:graphicData>
              </a:graphic>
              <wp14:sizeRelH relativeFrom="margin">
                <wp14:pctWidth>0</wp14:pctWidth>
              </wp14:sizeRelH>
              <wp14:sizeRelV relativeFrom="margin">
                <wp14:pctHeight>0</wp14:pctHeight>
              </wp14:sizeRelV>
            </wp:anchor>
          </w:drawing>
        </w:r>
      </w:p>
    </w:sdtContent>
  </w:sdt>
  <w:p w14:paraId="61386EF7" w14:textId="750D0FB7" w:rsidR="00041DE5" w:rsidRDefault="001C1393" w:rsidP="00604751">
    <w:pPr>
      <w:pStyle w:val="Nagwek"/>
      <w:spacing w:line="276" w:lineRule="auto"/>
    </w:pPr>
    <w:r>
      <w:rPr>
        <w:rFonts w:ascii="Verdana" w:hAnsi="Verdana"/>
        <w:noProof/>
        <w:sz w:val="15"/>
        <w:szCs w:val="15"/>
      </w:rPr>
      <w:pict w14:anchorId="17B0CF4A">
        <v:rect id="_x0000_i1026" style="width:481.85pt;height:1pt" o:hralign="center" o:hrstd="t" o:hr="t" fillcolor="#aca899"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2123964"/>
      <w:docPartObj>
        <w:docPartGallery w:val="Page Numbers (Top of Page)"/>
        <w:docPartUnique/>
      </w:docPartObj>
    </w:sdtPr>
    <w:sdtEndPr/>
    <w:sdtContent>
      <w:p w14:paraId="4C4CA1AE" w14:textId="77777777" w:rsidR="00041DE5" w:rsidRDefault="00041DE5">
        <w:pPr>
          <w:pStyle w:val="Nagwek"/>
          <w:jc w:val="right"/>
        </w:pPr>
        <w:r w:rsidRPr="00807EE1">
          <w:rPr>
            <w:rFonts w:ascii="Tahoma" w:hAnsi="Tahoma" w:cs="Tahoma"/>
            <w:noProof/>
            <w:sz w:val="18"/>
            <w:szCs w:val="18"/>
          </w:rPr>
          <w:drawing>
            <wp:anchor distT="0" distB="0" distL="114300" distR="114300" simplePos="0" relativeHeight="251666432" behindDoc="0" locked="0" layoutInCell="1" allowOverlap="1" wp14:anchorId="581235C8" wp14:editId="4DA63117">
              <wp:simplePos x="0" y="0"/>
              <wp:positionH relativeFrom="margin">
                <wp:align>left</wp:align>
              </wp:positionH>
              <wp:positionV relativeFrom="paragraph">
                <wp:posOffset>-145415</wp:posOffset>
              </wp:positionV>
              <wp:extent cx="1609725" cy="370205"/>
              <wp:effectExtent l="0" t="0" r="9525"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9725" cy="370205"/>
                      </a:xfrm>
                      <a:prstGeom prst="rect">
                        <a:avLst/>
                      </a:prstGeom>
                      <a:noFill/>
                    </pic:spPr>
                  </pic:pic>
                </a:graphicData>
              </a:graphic>
              <wp14:sizeRelH relativeFrom="margin">
                <wp14:pctWidth>0</wp14:pctWidth>
              </wp14:sizeRelH>
              <wp14:sizeRelV relativeFrom="margin">
                <wp14:pctHeight>0</wp14:pctHeight>
              </wp14:sizeRelV>
            </wp:anchor>
          </w:drawing>
        </w: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p w14:paraId="32E36122" w14:textId="77777777" w:rsidR="00041DE5" w:rsidRDefault="001C1393" w:rsidP="00604751">
    <w:pPr>
      <w:pStyle w:val="Nagwek"/>
      <w:spacing w:line="276" w:lineRule="auto"/>
    </w:pPr>
    <w:r>
      <w:rPr>
        <w:rFonts w:ascii="Verdana" w:hAnsi="Verdana"/>
        <w:noProof/>
        <w:sz w:val="15"/>
        <w:szCs w:val="15"/>
      </w:rPr>
      <w:pict w14:anchorId="719779FC">
        <v:rect id="_x0000_i1027" style="width:481.85pt;height:1pt" o:hralign="center" o:hrstd="t" o:hr="t" fillcolor="#aca899" stroked="f"/>
      </w:pict>
    </w:r>
  </w:p>
  <w:p w14:paraId="18F88093" w14:textId="77777777" w:rsidR="00041DE5" w:rsidRDefault="00041DE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874E0" w14:textId="77777777" w:rsidR="00041DE5" w:rsidRDefault="00041DE5">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648932F" w14:textId="77777777" w:rsidR="00041DE5" w:rsidRDefault="00041DE5">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789738321"/>
      <w:docPartObj>
        <w:docPartGallery w:val="Page Numbers (Top of Page)"/>
        <w:docPartUnique/>
      </w:docPartObj>
    </w:sdtPr>
    <w:sdtEndPr>
      <w:rPr>
        <w:rFonts w:ascii="Arial" w:hAnsi="Arial" w:cs="Arial"/>
      </w:rPr>
    </w:sdtEndPr>
    <w:sdtContent>
      <w:p w14:paraId="68258643" w14:textId="77777777" w:rsidR="00041DE5" w:rsidRPr="00807EE1" w:rsidRDefault="00041DE5">
        <w:pPr>
          <w:pStyle w:val="Nagwek"/>
          <w:jc w:val="right"/>
          <w:rPr>
            <w:rFonts w:ascii="Arial" w:hAnsi="Arial" w:cs="Arial"/>
            <w:sz w:val="18"/>
            <w:szCs w:val="18"/>
          </w:rPr>
        </w:pPr>
        <w:r w:rsidRPr="00807EE1">
          <w:rPr>
            <w:rFonts w:ascii="Tahoma" w:hAnsi="Tahoma" w:cs="Tahoma"/>
            <w:noProof/>
            <w:sz w:val="18"/>
            <w:szCs w:val="18"/>
          </w:rPr>
          <w:drawing>
            <wp:anchor distT="0" distB="0" distL="114300" distR="114300" simplePos="0" relativeHeight="251668480" behindDoc="0" locked="0" layoutInCell="1" allowOverlap="1" wp14:anchorId="15376DFB" wp14:editId="0A82F102">
              <wp:simplePos x="0" y="0"/>
              <wp:positionH relativeFrom="column">
                <wp:posOffset>57150</wp:posOffset>
              </wp:positionH>
              <wp:positionV relativeFrom="paragraph">
                <wp:posOffset>-219075</wp:posOffset>
              </wp:positionV>
              <wp:extent cx="1609725" cy="370205"/>
              <wp:effectExtent l="0" t="0" r="9525"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70205"/>
                      </a:xfrm>
                      <a:prstGeom prst="rect">
                        <a:avLst/>
                      </a:prstGeom>
                      <a:noFill/>
                    </pic:spPr>
                  </pic:pic>
                </a:graphicData>
              </a:graphic>
              <wp14:sizeRelH relativeFrom="margin">
                <wp14:pctWidth>0</wp14:pctWidth>
              </wp14:sizeRelH>
              <wp14:sizeRelV relativeFrom="margin">
                <wp14:pctHeight>0</wp14:pctHeight>
              </wp14:sizeRelV>
            </wp:anchor>
          </w:drawing>
        </w:r>
        <w:r w:rsidRPr="00807EE1">
          <w:rPr>
            <w:rFonts w:ascii="Tahoma" w:hAnsi="Tahoma" w:cs="Tahoma"/>
            <w:sz w:val="18"/>
            <w:szCs w:val="18"/>
          </w:rPr>
          <w:t xml:space="preserve">Strona </w:t>
        </w:r>
        <w:r w:rsidRPr="00807EE1">
          <w:rPr>
            <w:rFonts w:ascii="Tahoma" w:hAnsi="Tahoma" w:cs="Tahoma"/>
            <w:b/>
            <w:bCs/>
            <w:sz w:val="18"/>
            <w:szCs w:val="18"/>
          </w:rPr>
          <w:fldChar w:fldCharType="begin"/>
        </w:r>
        <w:r w:rsidRPr="00807EE1">
          <w:rPr>
            <w:rFonts w:ascii="Tahoma" w:hAnsi="Tahoma" w:cs="Tahoma"/>
            <w:b/>
            <w:bCs/>
            <w:sz w:val="18"/>
            <w:szCs w:val="18"/>
          </w:rPr>
          <w:instrText>PAGE</w:instrText>
        </w:r>
        <w:r w:rsidRPr="00807EE1">
          <w:rPr>
            <w:rFonts w:ascii="Tahoma" w:hAnsi="Tahoma" w:cs="Tahoma"/>
            <w:b/>
            <w:bCs/>
            <w:sz w:val="18"/>
            <w:szCs w:val="18"/>
          </w:rPr>
          <w:fldChar w:fldCharType="separate"/>
        </w:r>
        <w:r>
          <w:rPr>
            <w:rFonts w:ascii="Tahoma" w:hAnsi="Tahoma" w:cs="Tahoma"/>
            <w:b/>
            <w:bCs/>
            <w:noProof/>
            <w:sz w:val="18"/>
            <w:szCs w:val="18"/>
          </w:rPr>
          <w:t>36</w:t>
        </w:r>
        <w:r w:rsidRPr="00807EE1">
          <w:rPr>
            <w:rFonts w:ascii="Tahoma" w:hAnsi="Tahoma" w:cs="Tahoma"/>
            <w:b/>
            <w:bCs/>
            <w:sz w:val="18"/>
            <w:szCs w:val="18"/>
          </w:rPr>
          <w:fldChar w:fldCharType="end"/>
        </w:r>
        <w:r w:rsidRPr="00807EE1">
          <w:rPr>
            <w:rFonts w:ascii="Tahoma" w:hAnsi="Tahoma" w:cs="Tahoma"/>
            <w:sz w:val="18"/>
            <w:szCs w:val="18"/>
          </w:rPr>
          <w:t xml:space="preserve"> z </w:t>
        </w:r>
        <w:r w:rsidRPr="00807EE1">
          <w:rPr>
            <w:rFonts w:ascii="Tahoma" w:hAnsi="Tahoma" w:cs="Tahoma"/>
            <w:b/>
            <w:bCs/>
            <w:sz w:val="18"/>
            <w:szCs w:val="18"/>
          </w:rPr>
          <w:fldChar w:fldCharType="begin"/>
        </w:r>
        <w:r w:rsidRPr="00807EE1">
          <w:rPr>
            <w:rFonts w:ascii="Tahoma" w:hAnsi="Tahoma" w:cs="Tahoma"/>
            <w:b/>
            <w:bCs/>
            <w:sz w:val="18"/>
            <w:szCs w:val="18"/>
          </w:rPr>
          <w:instrText>NUMPAGES</w:instrText>
        </w:r>
        <w:r w:rsidRPr="00807EE1">
          <w:rPr>
            <w:rFonts w:ascii="Tahoma" w:hAnsi="Tahoma" w:cs="Tahoma"/>
            <w:b/>
            <w:bCs/>
            <w:sz w:val="18"/>
            <w:szCs w:val="18"/>
          </w:rPr>
          <w:fldChar w:fldCharType="separate"/>
        </w:r>
        <w:r>
          <w:rPr>
            <w:rFonts w:ascii="Tahoma" w:hAnsi="Tahoma" w:cs="Tahoma"/>
            <w:b/>
            <w:bCs/>
            <w:noProof/>
            <w:sz w:val="18"/>
            <w:szCs w:val="18"/>
          </w:rPr>
          <w:t>88</w:t>
        </w:r>
        <w:r w:rsidRPr="00807EE1">
          <w:rPr>
            <w:rFonts w:ascii="Tahoma" w:hAnsi="Tahoma" w:cs="Tahoma"/>
            <w:b/>
            <w:bCs/>
            <w:sz w:val="18"/>
            <w:szCs w:val="18"/>
          </w:rPr>
          <w:fldChar w:fldCharType="end"/>
        </w:r>
      </w:p>
    </w:sdtContent>
  </w:sdt>
  <w:p w14:paraId="029C9A6D" w14:textId="77777777" w:rsidR="00041DE5" w:rsidRDefault="001C1393">
    <w:pPr>
      <w:pStyle w:val="Nagwek"/>
    </w:pPr>
    <w:r>
      <w:rPr>
        <w:rFonts w:ascii="Verdana" w:hAnsi="Verdana"/>
        <w:noProof/>
        <w:sz w:val="15"/>
        <w:szCs w:val="15"/>
      </w:rPr>
      <w:pict w14:anchorId="11DB9812">
        <v:rect id="_x0000_i1028" style="width:481.85pt;height:1pt" o:hralign="center" o:hrstd="t" o:hr="t" fillcolor="#aca899" stroked="f"/>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2C8F7" w14:textId="77777777" w:rsidR="00041DE5" w:rsidRDefault="00041DE5">
    <w:pPr>
      <w:pStyle w:val="Nagwek"/>
      <w:rPr>
        <w:rFonts w:ascii="Verdana" w:hAnsi="Verdana"/>
        <w:noProof/>
        <w:sz w:val="15"/>
        <w:szCs w:val="15"/>
      </w:rPr>
    </w:pPr>
    <w:r w:rsidRPr="00807EE1">
      <w:rPr>
        <w:rFonts w:ascii="Tahoma" w:hAnsi="Tahoma" w:cs="Tahoma"/>
        <w:noProof/>
        <w:sz w:val="18"/>
        <w:szCs w:val="18"/>
      </w:rPr>
      <w:drawing>
        <wp:anchor distT="0" distB="0" distL="114300" distR="114300" simplePos="0" relativeHeight="251669504" behindDoc="0" locked="0" layoutInCell="1" allowOverlap="1" wp14:anchorId="5C647D64" wp14:editId="162B50DA">
          <wp:simplePos x="0" y="0"/>
          <wp:positionH relativeFrom="column">
            <wp:posOffset>0</wp:posOffset>
          </wp:positionH>
          <wp:positionV relativeFrom="paragraph">
            <wp:posOffset>-94615</wp:posOffset>
          </wp:positionV>
          <wp:extent cx="1609725" cy="370205"/>
          <wp:effectExtent l="0" t="0" r="9525"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70205"/>
                  </a:xfrm>
                  <a:prstGeom prst="rect">
                    <a:avLst/>
                  </a:prstGeom>
                  <a:noFill/>
                </pic:spPr>
              </pic:pic>
            </a:graphicData>
          </a:graphic>
          <wp14:sizeRelH relativeFrom="margin">
            <wp14:pctWidth>0</wp14:pctWidth>
          </wp14:sizeRelH>
          <wp14:sizeRelV relativeFrom="margin">
            <wp14:pctHeight>0</wp14:pctHeight>
          </wp14:sizeRelV>
        </wp:anchor>
      </w:drawing>
    </w:r>
  </w:p>
  <w:p w14:paraId="442493CE" w14:textId="77777777" w:rsidR="00041DE5" w:rsidRPr="003A4B19" w:rsidRDefault="00041DE5" w:rsidP="00797F6A">
    <w:pPr>
      <w:pStyle w:val="Nagwek"/>
      <w:jc w:val="right"/>
      <w:rPr>
        <w:rFonts w:ascii="Arial" w:hAnsi="Arial" w:cs="Arial"/>
        <w:sz w:val="18"/>
        <w:szCs w:val="18"/>
      </w:rPr>
    </w:pPr>
    <w:r>
      <w:rPr>
        <w:rFonts w:ascii="Verdana" w:hAnsi="Verdana"/>
        <w:noProof/>
        <w:sz w:val="15"/>
        <w:szCs w:val="15"/>
      </w:rPr>
      <w:tab/>
    </w:r>
    <w:sdt>
      <w:sdtPr>
        <w:rPr>
          <w:rFonts w:ascii="Tahoma" w:hAnsi="Tahoma" w:cs="Tahoma"/>
          <w:sz w:val="18"/>
          <w:szCs w:val="18"/>
        </w:rPr>
        <w:id w:val="-1331599937"/>
        <w:docPartObj>
          <w:docPartGallery w:val="Page Numbers (Top of Page)"/>
          <w:docPartUnique/>
        </w:docPartObj>
      </w:sdtPr>
      <w:sdtEndPr>
        <w:rPr>
          <w:rFonts w:ascii="Arial" w:hAnsi="Arial" w:cs="Arial"/>
        </w:rPr>
      </w:sdtEndPr>
      <w:sdtContent>
        <w:r w:rsidRPr="00807EE1">
          <w:rPr>
            <w:rFonts w:ascii="Tahoma" w:hAnsi="Tahoma" w:cs="Tahoma"/>
            <w:sz w:val="18"/>
            <w:szCs w:val="18"/>
          </w:rPr>
          <w:t xml:space="preserve">Strona </w:t>
        </w:r>
        <w:r w:rsidRPr="00807EE1">
          <w:rPr>
            <w:rFonts w:ascii="Tahoma" w:hAnsi="Tahoma" w:cs="Tahoma"/>
            <w:b/>
            <w:bCs/>
            <w:sz w:val="18"/>
            <w:szCs w:val="18"/>
          </w:rPr>
          <w:fldChar w:fldCharType="begin"/>
        </w:r>
        <w:r w:rsidRPr="00807EE1">
          <w:rPr>
            <w:rFonts w:ascii="Tahoma" w:hAnsi="Tahoma" w:cs="Tahoma"/>
            <w:b/>
            <w:bCs/>
            <w:sz w:val="18"/>
            <w:szCs w:val="18"/>
          </w:rPr>
          <w:instrText>PAGE</w:instrText>
        </w:r>
        <w:r w:rsidRPr="00807EE1">
          <w:rPr>
            <w:rFonts w:ascii="Tahoma" w:hAnsi="Tahoma" w:cs="Tahoma"/>
            <w:b/>
            <w:bCs/>
            <w:sz w:val="18"/>
            <w:szCs w:val="18"/>
          </w:rPr>
          <w:fldChar w:fldCharType="separate"/>
        </w:r>
        <w:r>
          <w:rPr>
            <w:rFonts w:ascii="Tahoma" w:hAnsi="Tahoma" w:cs="Tahoma"/>
            <w:b/>
            <w:bCs/>
            <w:sz w:val="18"/>
            <w:szCs w:val="18"/>
          </w:rPr>
          <w:t>26</w:t>
        </w:r>
        <w:r w:rsidRPr="00807EE1">
          <w:rPr>
            <w:rFonts w:ascii="Tahoma" w:hAnsi="Tahoma" w:cs="Tahoma"/>
            <w:b/>
            <w:bCs/>
            <w:sz w:val="18"/>
            <w:szCs w:val="18"/>
          </w:rPr>
          <w:fldChar w:fldCharType="end"/>
        </w:r>
        <w:r w:rsidRPr="00807EE1">
          <w:rPr>
            <w:rFonts w:ascii="Tahoma" w:hAnsi="Tahoma" w:cs="Tahoma"/>
            <w:sz w:val="18"/>
            <w:szCs w:val="18"/>
          </w:rPr>
          <w:t xml:space="preserve"> z </w:t>
        </w:r>
        <w:r w:rsidRPr="00807EE1">
          <w:rPr>
            <w:rFonts w:ascii="Tahoma" w:hAnsi="Tahoma" w:cs="Tahoma"/>
            <w:b/>
            <w:bCs/>
            <w:sz w:val="18"/>
            <w:szCs w:val="18"/>
          </w:rPr>
          <w:fldChar w:fldCharType="begin"/>
        </w:r>
        <w:r w:rsidRPr="00807EE1">
          <w:rPr>
            <w:rFonts w:ascii="Tahoma" w:hAnsi="Tahoma" w:cs="Tahoma"/>
            <w:b/>
            <w:bCs/>
            <w:sz w:val="18"/>
            <w:szCs w:val="18"/>
          </w:rPr>
          <w:instrText>NUMPAGES</w:instrText>
        </w:r>
        <w:r w:rsidRPr="00807EE1">
          <w:rPr>
            <w:rFonts w:ascii="Tahoma" w:hAnsi="Tahoma" w:cs="Tahoma"/>
            <w:b/>
            <w:bCs/>
            <w:sz w:val="18"/>
            <w:szCs w:val="18"/>
          </w:rPr>
          <w:fldChar w:fldCharType="separate"/>
        </w:r>
        <w:r>
          <w:rPr>
            <w:rFonts w:ascii="Tahoma" w:hAnsi="Tahoma" w:cs="Tahoma"/>
            <w:b/>
            <w:bCs/>
            <w:sz w:val="18"/>
            <w:szCs w:val="18"/>
          </w:rPr>
          <w:t>44</w:t>
        </w:r>
        <w:r w:rsidRPr="00807EE1">
          <w:rPr>
            <w:rFonts w:ascii="Tahoma" w:hAnsi="Tahoma" w:cs="Tahoma"/>
            <w:b/>
            <w:bCs/>
            <w:sz w:val="18"/>
            <w:szCs w:val="18"/>
          </w:rPr>
          <w:fldChar w:fldCharType="end"/>
        </w:r>
      </w:sdtContent>
    </w:sdt>
  </w:p>
  <w:p w14:paraId="4A472B24" w14:textId="77777777" w:rsidR="00041DE5" w:rsidRPr="00807EE1" w:rsidRDefault="001C1393">
    <w:pPr>
      <w:pStyle w:val="Nagwek"/>
      <w:rPr>
        <w:rFonts w:ascii="Verdana" w:hAnsi="Verdana"/>
        <w:noProof/>
        <w:sz w:val="15"/>
        <w:szCs w:val="15"/>
      </w:rPr>
    </w:pPr>
    <w:r>
      <w:rPr>
        <w:rFonts w:ascii="Verdana" w:hAnsi="Verdana"/>
        <w:noProof/>
        <w:sz w:val="15"/>
        <w:szCs w:val="15"/>
      </w:rPr>
      <w:pict w14:anchorId="30659BD8">
        <v:rect id="_x0000_i1029" style="width:481.85pt;height:1pt" o:hralign="center" o:hrstd="t" o:hr="t" fillcolor="#aca899" stroked="f"/>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67080" w14:textId="77777777" w:rsidR="00041DE5" w:rsidRDefault="00041DE5">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F06B052" w14:textId="77777777" w:rsidR="00041DE5" w:rsidRDefault="00041DE5">
    <w:pPr>
      <w:pStyle w:val="Nagwek"/>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1658802168"/>
      <w:docPartObj>
        <w:docPartGallery w:val="Page Numbers (Top of Page)"/>
        <w:docPartUnique/>
      </w:docPartObj>
    </w:sdtPr>
    <w:sdtEndPr>
      <w:rPr>
        <w:rFonts w:ascii="Arial" w:hAnsi="Arial" w:cs="Arial"/>
      </w:rPr>
    </w:sdtEndPr>
    <w:sdtContent>
      <w:p w14:paraId="6CAE41E1" w14:textId="77777777" w:rsidR="00041DE5" w:rsidRPr="00807EE1" w:rsidRDefault="00041DE5">
        <w:pPr>
          <w:pStyle w:val="Nagwek"/>
          <w:jc w:val="right"/>
          <w:rPr>
            <w:rFonts w:ascii="Arial" w:hAnsi="Arial" w:cs="Arial"/>
            <w:sz w:val="18"/>
            <w:szCs w:val="18"/>
          </w:rPr>
        </w:pPr>
        <w:r w:rsidRPr="00807EE1">
          <w:rPr>
            <w:rFonts w:ascii="Tahoma" w:hAnsi="Tahoma" w:cs="Tahoma"/>
            <w:noProof/>
            <w:sz w:val="18"/>
            <w:szCs w:val="18"/>
          </w:rPr>
          <w:drawing>
            <wp:anchor distT="0" distB="0" distL="114300" distR="114300" simplePos="0" relativeHeight="251663360" behindDoc="0" locked="0" layoutInCell="1" allowOverlap="1" wp14:anchorId="462922DF" wp14:editId="2C107C98">
              <wp:simplePos x="0" y="0"/>
              <wp:positionH relativeFrom="column">
                <wp:posOffset>19050</wp:posOffset>
              </wp:positionH>
              <wp:positionV relativeFrom="paragraph">
                <wp:posOffset>-226695</wp:posOffset>
              </wp:positionV>
              <wp:extent cx="1609725" cy="370205"/>
              <wp:effectExtent l="0" t="0" r="9525"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70205"/>
                      </a:xfrm>
                      <a:prstGeom prst="rect">
                        <a:avLst/>
                      </a:prstGeom>
                      <a:noFill/>
                    </pic:spPr>
                  </pic:pic>
                </a:graphicData>
              </a:graphic>
              <wp14:sizeRelH relativeFrom="margin">
                <wp14:pctWidth>0</wp14:pctWidth>
              </wp14:sizeRelH>
              <wp14:sizeRelV relativeFrom="margin">
                <wp14:pctHeight>0</wp14:pctHeight>
              </wp14:sizeRelV>
            </wp:anchor>
          </w:drawing>
        </w:r>
        <w:r w:rsidRPr="00807EE1">
          <w:rPr>
            <w:rFonts w:ascii="Tahoma" w:hAnsi="Tahoma" w:cs="Tahoma"/>
            <w:sz w:val="18"/>
            <w:szCs w:val="18"/>
          </w:rPr>
          <w:t xml:space="preserve">Strona </w:t>
        </w:r>
        <w:r w:rsidRPr="00807EE1">
          <w:rPr>
            <w:rFonts w:ascii="Tahoma" w:hAnsi="Tahoma" w:cs="Tahoma"/>
            <w:b/>
            <w:bCs/>
            <w:sz w:val="18"/>
            <w:szCs w:val="18"/>
          </w:rPr>
          <w:fldChar w:fldCharType="begin"/>
        </w:r>
        <w:r w:rsidRPr="00807EE1">
          <w:rPr>
            <w:rFonts w:ascii="Tahoma" w:hAnsi="Tahoma" w:cs="Tahoma"/>
            <w:b/>
            <w:bCs/>
            <w:sz w:val="18"/>
            <w:szCs w:val="18"/>
          </w:rPr>
          <w:instrText>PAGE</w:instrText>
        </w:r>
        <w:r w:rsidRPr="00807EE1">
          <w:rPr>
            <w:rFonts w:ascii="Tahoma" w:hAnsi="Tahoma" w:cs="Tahoma"/>
            <w:b/>
            <w:bCs/>
            <w:sz w:val="18"/>
            <w:szCs w:val="18"/>
          </w:rPr>
          <w:fldChar w:fldCharType="separate"/>
        </w:r>
        <w:r>
          <w:rPr>
            <w:rFonts w:ascii="Tahoma" w:hAnsi="Tahoma" w:cs="Tahoma"/>
            <w:b/>
            <w:bCs/>
            <w:noProof/>
            <w:sz w:val="18"/>
            <w:szCs w:val="18"/>
          </w:rPr>
          <w:t>36</w:t>
        </w:r>
        <w:r w:rsidRPr="00807EE1">
          <w:rPr>
            <w:rFonts w:ascii="Tahoma" w:hAnsi="Tahoma" w:cs="Tahoma"/>
            <w:b/>
            <w:bCs/>
            <w:sz w:val="18"/>
            <w:szCs w:val="18"/>
          </w:rPr>
          <w:fldChar w:fldCharType="end"/>
        </w:r>
        <w:r w:rsidRPr="00807EE1">
          <w:rPr>
            <w:rFonts w:ascii="Tahoma" w:hAnsi="Tahoma" w:cs="Tahoma"/>
            <w:sz w:val="18"/>
            <w:szCs w:val="18"/>
          </w:rPr>
          <w:t xml:space="preserve"> z </w:t>
        </w:r>
        <w:r w:rsidRPr="00807EE1">
          <w:rPr>
            <w:rFonts w:ascii="Tahoma" w:hAnsi="Tahoma" w:cs="Tahoma"/>
            <w:b/>
            <w:bCs/>
            <w:sz w:val="18"/>
            <w:szCs w:val="18"/>
          </w:rPr>
          <w:fldChar w:fldCharType="begin"/>
        </w:r>
        <w:r w:rsidRPr="00807EE1">
          <w:rPr>
            <w:rFonts w:ascii="Tahoma" w:hAnsi="Tahoma" w:cs="Tahoma"/>
            <w:b/>
            <w:bCs/>
            <w:sz w:val="18"/>
            <w:szCs w:val="18"/>
          </w:rPr>
          <w:instrText>NUMPAGES</w:instrText>
        </w:r>
        <w:r w:rsidRPr="00807EE1">
          <w:rPr>
            <w:rFonts w:ascii="Tahoma" w:hAnsi="Tahoma" w:cs="Tahoma"/>
            <w:b/>
            <w:bCs/>
            <w:sz w:val="18"/>
            <w:szCs w:val="18"/>
          </w:rPr>
          <w:fldChar w:fldCharType="separate"/>
        </w:r>
        <w:r>
          <w:rPr>
            <w:rFonts w:ascii="Tahoma" w:hAnsi="Tahoma" w:cs="Tahoma"/>
            <w:b/>
            <w:bCs/>
            <w:noProof/>
            <w:sz w:val="18"/>
            <w:szCs w:val="18"/>
          </w:rPr>
          <w:t>88</w:t>
        </w:r>
        <w:r w:rsidRPr="00807EE1">
          <w:rPr>
            <w:rFonts w:ascii="Tahoma" w:hAnsi="Tahoma" w:cs="Tahoma"/>
            <w:b/>
            <w:bCs/>
            <w:sz w:val="18"/>
            <w:szCs w:val="18"/>
          </w:rPr>
          <w:fldChar w:fldCharType="end"/>
        </w:r>
      </w:p>
    </w:sdtContent>
  </w:sdt>
  <w:p w14:paraId="742247C0" w14:textId="77777777" w:rsidR="00041DE5" w:rsidRDefault="001C1393">
    <w:pPr>
      <w:pStyle w:val="Nagwek"/>
    </w:pPr>
    <w:r>
      <w:rPr>
        <w:rFonts w:ascii="Verdana" w:hAnsi="Verdana"/>
        <w:noProof/>
        <w:sz w:val="15"/>
        <w:szCs w:val="15"/>
      </w:rPr>
      <w:pict w14:anchorId="3C869CCB">
        <v:rect id="_x0000_i1030" style="width:481.85pt;height:1pt" o:hralign="center" o:hrstd="t" o:hr="t" fillcolor="#aca899" stroked="f"/>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83E4A" w14:textId="77777777" w:rsidR="00041DE5" w:rsidRDefault="00041DE5">
    <w:pPr>
      <w:pStyle w:val="Nagwek"/>
      <w:rPr>
        <w:rFonts w:ascii="Verdana" w:hAnsi="Verdana"/>
        <w:noProof/>
        <w:sz w:val="15"/>
        <w:szCs w:val="15"/>
      </w:rPr>
    </w:pPr>
    <w:r w:rsidRPr="00807EE1">
      <w:rPr>
        <w:rFonts w:ascii="Tahoma" w:hAnsi="Tahoma" w:cs="Tahoma"/>
        <w:noProof/>
        <w:sz w:val="18"/>
        <w:szCs w:val="18"/>
      </w:rPr>
      <w:drawing>
        <wp:anchor distT="0" distB="0" distL="114300" distR="114300" simplePos="0" relativeHeight="251664384" behindDoc="0" locked="0" layoutInCell="1" allowOverlap="1" wp14:anchorId="2C5CF8A7" wp14:editId="05BBE567">
          <wp:simplePos x="0" y="0"/>
          <wp:positionH relativeFrom="column">
            <wp:posOffset>0</wp:posOffset>
          </wp:positionH>
          <wp:positionV relativeFrom="paragraph">
            <wp:posOffset>-94615</wp:posOffset>
          </wp:positionV>
          <wp:extent cx="1609725" cy="370205"/>
          <wp:effectExtent l="0" t="0" r="9525"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70205"/>
                  </a:xfrm>
                  <a:prstGeom prst="rect">
                    <a:avLst/>
                  </a:prstGeom>
                  <a:noFill/>
                </pic:spPr>
              </pic:pic>
            </a:graphicData>
          </a:graphic>
          <wp14:sizeRelH relativeFrom="margin">
            <wp14:pctWidth>0</wp14:pctWidth>
          </wp14:sizeRelH>
          <wp14:sizeRelV relativeFrom="margin">
            <wp14:pctHeight>0</wp14:pctHeight>
          </wp14:sizeRelV>
        </wp:anchor>
      </w:drawing>
    </w:r>
  </w:p>
  <w:sdt>
    <w:sdtPr>
      <w:id w:val="809670570"/>
      <w:docPartObj>
        <w:docPartGallery w:val="Page Numbers (Top of Page)"/>
        <w:docPartUnique/>
      </w:docPartObj>
    </w:sdtPr>
    <w:sdtEndPr/>
    <w:sdtContent>
      <w:p w14:paraId="65AA5261" w14:textId="0DCF4956" w:rsidR="00041DE5" w:rsidRPr="005D7786" w:rsidRDefault="00041DE5" w:rsidP="005D7786">
        <w:pPr>
          <w:pStyle w:val="Nagwek"/>
          <w:jc w:val="right"/>
        </w:pPr>
        <w:r>
          <w:t xml:space="preserve">Strona </w:t>
        </w:r>
        <w:r>
          <w:rPr>
            <w:b/>
            <w:bCs/>
            <w:sz w:val="24"/>
            <w:szCs w:val="24"/>
          </w:rPr>
          <w:fldChar w:fldCharType="begin"/>
        </w:r>
        <w:r>
          <w:rPr>
            <w:b/>
            <w:bCs/>
          </w:rPr>
          <w:instrText>PAGE</w:instrText>
        </w:r>
        <w:r>
          <w:rPr>
            <w:b/>
            <w:bCs/>
            <w:sz w:val="24"/>
            <w:szCs w:val="24"/>
          </w:rPr>
          <w:fldChar w:fldCharType="separate"/>
        </w:r>
        <w:r>
          <w:rPr>
            <w:b/>
            <w:bCs/>
            <w:sz w:val="24"/>
            <w:szCs w:val="24"/>
          </w:rPr>
          <w:t>22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sz w:val="24"/>
            <w:szCs w:val="24"/>
          </w:rPr>
          <w:t>46</w:t>
        </w:r>
        <w:r>
          <w:rPr>
            <w:b/>
            <w:bCs/>
            <w:sz w:val="24"/>
            <w:szCs w:val="24"/>
          </w:rPr>
          <w:fldChar w:fldCharType="end"/>
        </w:r>
      </w:p>
    </w:sdtContent>
  </w:sdt>
  <w:p w14:paraId="5227479A" w14:textId="77777777" w:rsidR="00041DE5" w:rsidRPr="00807EE1" w:rsidRDefault="001C1393">
    <w:pPr>
      <w:pStyle w:val="Nagwek"/>
      <w:rPr>
        <w:rFonts w:ascii="Verdana" w:hAnsi="Verdana"/>
        <w:noProof/>
        <w:sz w:val="15"/>
        <w:szCs w:val="15"/>
      </w:rPr>
    </w:pPr>
    <w:r>
      <w:rPr>
        <w:rFonts w:ascii="Verdana" w:hAnsi="Verdana"/>
        <w:noProof/>
        <w:sz w:val="15"/>
        <w:szCs w:val="15"/>
      </w:rPr>
      <w:pict w14:anchorId="1339F69C">
        <v:rect id="_x0000_i1031" style="width:481.85pt;height:1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89C6CF0"/>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000004"/>
    <w:multiLevelType w:val="singleLevel"/>
    <w:tmpl w:val="D9BA7514"/>
    <w:name w:val="WW8Num14"/>
    <w:lvl w:ilvl="0">
      <w:start w:val="1"/>
      <w:numFmt w:val="lowerLetter"/>
      <w:lvlText w:val="%1)"/>
      <w:lvlJc w:val="left"/>
      <w:pPr>
        <w:tabs>
          <w:tab w:val="num" w:pos="360"/>
        </w:tabs>
        <w:ind w:left="360" w:hanging="360"/>
      </w:pPr>
      <w:rPr>
        <w:rFonts w:ascii="Tahoma" w:eastAsia="Calibri" w:hAnsi="Tahoma" w:cs="Tahoma"/>
        <w:color w:val="auto"/>
      </w:rPr>
    </w:lvl>
  </w:abstractNum>
  <w:abstractNum w:abstractNumId="2" w15:restartNumberingAfterBreak="0">
    <w:nsid w:val="00000005"/>
    <w:multiLevelType w:val="multilevel"/>
    <w:tmpl w:val="AB740FDC"/>
    <w:lvl w:ilvl="0">
      <w:start w:val="1"/>
      <w:numFmt w:val="bullet"/>
      <w:lvlText w:val=""/>
      <w:lvlJc w:val="left"/>
      <w:pPr>
        <w:tabs>
          <w:tab w:val="num" w:pos="2136"/>
        </w:tabs>
        <w:ind w:left="2136" w:hanging="360"/>
      </w:pPr>
      <w:rPr>
        <w:rFonts w:ascii="Symbol" w:hAnsi="Symbol"/>
      </w:rPr>
    </w:lvl>
    <w:lvl w:ilvl="1">
      <w:start w:val="1"/>
      <w:numFmt w:val="decimal"/>
      <w:lvlText w:val="%2."/>
      <w:lvlJc w:val="left"/>
      <w:pPr>
        <w:tabs>
          <w:tab w:val="num" w:pos="1440"/>
        </w:tabs>
        <w:ind w:left="1440" w:hanging="360"/>
      </w:pPr>
      <w:rPr>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Wingdings"/>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13"/>
    <w:multiLevelType w:val="multilevel"/>
    <w:tmpl w:val="00000013"/>
    <w:name w:val="WW8Num19"/>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00A44498"/>
    <w:multiLevelType w:val="hybridMultilevel"/>
    <w:tmpl w:val="A3CEC0A2"/>
    <w:lvl w:ilvl="0" w:tplc="843429EA">
      <w:start w:val="1"/>
      <w:numFmt w:val="decimal"/>
      <w:lvlText w:val="%1)"/>
      <w:lvlJc w:val="left"/>
      <w:pPr>
        <w:ind w:left="720" w:hanging="360"/>
      </w:pPr>
      <w:rPr>
        <w:rFonts w:ascii="Avenir Next Cyr Medium" w:hAnsi="Avenir Next Cyr Medium" w:cs="Times New Roman" w:hint="default"/>
        <w:b w:val="0"/>
        <w:bCs w:val="0"/>
        <w:i w:val="0"/>
        <w:iCs w:val="0"/>
        <w:color w:val="auto"/>
        <w:spacing w:val="0"/>
        <w:w w:val="100"/>
        <w:kern w:val="20"/>
        <w:position w:val="0"/>
        <w:sz w:val="22"/>
        <w:szCs w:val="24"/>
      </w:rPr>
    </w:lvl>
    <w:lvl w:ilvl="1" w:tplc="6652B0FE">
      <w:start w:val="1"/>
      <w:numFmt w:val="decimal"/>
      <w:lvlText w:val="%2)"/>
      <w:lvlJc w:val="left"/>
      <w:pPr>
        <w:ind w:left="1440" w:hanging="360"/>
      </w:pPr>
      <w:rPr>
        <w:rFonts w:ascii="Arial" w:hAnsi="Arial" w:cs="Times New Roman" w:hint="default"/>
        <w:b w:val="0"/>
        <w:bCs w:val="0"/>
        <w:i w:val="0"/>
        <w:iCs w:val="0"/>
        <w:color w:val="auto"/>
        <w:spacing w:val="0"/>
        <w:w w:val="100"/>
        <w:kern w:val="20"/>
        <w:position w:val="0"/>
        <w:sz w:val="20"/>
        <w:szCs w:val="24"/>
      </w:rPr>
    </w:lvl>
    <w:lvl w:ilvl="2" w:tplc="B832DAC4">
      <w:start w:val="1"/>
      <w:numFmt w:val="lowerLetter"/>
      <w:lvlText w:val="%3)"/>
      <w:lvlJc w:val="left"/>
      <w:pPr>
        <w:ind w:left="2340" w:hanging="360"/>
      </w:pPr>
      <w:rPr>
        <w:rFonts w:hint="default"/>
      </w:r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E855B4"/>
    <w:multiLevelType w:val="multilevel"/>
    <w:tmpl w:val="6994BBB0"/>
    <w:lvl w:ilvl="0">
      <w:start w:val="1"/>
      <w:numFmt w:val="bullet"/>
      <w:lvlText w:val=""/>
      <w:lvlJc w:val="left"/>
      <w:pPr>
        <w:tabs>
          <w:tab w:val="num" w:pos="2136"/>
        </w:tabs>
        <w:ind w:left="2136" w:hanging="360"/>
      </w:pPr>
      <w:rPr>
        <w:rFonts w:ascii="Symbol" w:hAnsi="Symbol" w:hint="default"/>
      </w:rPr>
    </w:lvl>
    <w:lvl w:ilvl="1">
      <w:start w:val="3"/>
      <w:numFmt w:val="decimal"/>
      <w:lvlText w:val="%2."/>
      <w:lvlJc w:val="left"/>
      <w:pPr>
        <w:tabs>
          <w:tab w:val="num" w:pos="1440"/>
        </w:tabs>
        <w:ind w:left="1440" w:hanging="360"/>
      </w:pPr>
      <w:rPr>
        <w:rFonts w:hint="default"/>
        <w:sz w:val="20"/>
        <w:szCs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039A486E"/>
    <w:multiLevelType w:val="hybridMultilevel"/>
    <w:tmpl w:val="DD0A5710"/>
    <w:lvl w:ilvl="0" w:tplc="380EF87E">
      <w:start w:val="1"/>
      <w:numFmt w:val="decimal"/>
      <w:lvlText w:val="%1)"/>
      <w:lvlJc w:val="left"/>
      <w:pPr>
        <w:ind w:left="720" w:hanging="360"/>
      </w:pPr>
      <w:rPr>
        <w:rFonts w:ascii="Arial" w:hAnsi="Arial" w:hint="default"/>
        <w:b w:val="0"/>
        <w:i w:val="0"/>
        <w:color w:val="auto"/>
        <w:sz w:val="22"/>
        <w:szCs w:val="18"/>
      </w:rPr>
    </w:lvl>
    <w:lvl w:ilvl="1" w:tplc="42E6C25A">
      <w:start w:val="1"/>
      <w:numFmt w:val="decimal"/>
      <w:lvlText w:val="%2)"/>
      <w:lvlJc w:val="left"/>
      <w:pPr>
        <w:ind w:left="1440" w:hanging="360"/>
      </w:pPr>
      <w:rPr>
        <w:rFonts w:ascii="Arial" w:hAnsi="Arial" w:hint="default"/>
        <w:b w:val="0"/>
        <w:i w:val="0"/>
        <w:color w:val="auto"/>
        <w:sz w:val="20"/>
        <w:szCs w:val="18"/>
      </w:rPr>
    </w:lvl>
    <w:lvl w:ilvl="2" w:tplc="528E8BD4">
      <w:start w:val="1"/>
      <w:numFmt w:val="lowerLetter"/>
      <w:lvlText w:val="%3)"/>
      <w:lvlJc w:val="right"/>
      <w:pPr>
        <w:ind w:left="2160" w:hanging="180"/>
      </w:pPr>
      <w:rPr>
        <w:rFonts w:ascii="Tahoma" w:eastAsia="Calibri" w:hAnsi="Tahoma" w:cs="Tahoma"/>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5430E4D"/>
    <w:multiLevelType w:val="hybridMultilevel"/>
    <w:tmpl w:val="8C50727A"/>
    <w:lvl w:ilvl="0" w:tplc="BE3CA338">
      <w:start w:val="2"/>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29512F"/>
    <w:multiLevelType w:val="hybridMultilevel"/>
    <w:tmpl w:val="E8CA24A2"/>
    <w:lvl w:ilvl="0" w:tplc="C7FE1022">
      <w:numFmt w:val="bullet"/>
      <w:lvlText w:val="-"/>
      <w:lvlJc w:val="left"/>
      <w:pPr>
        <w:tabs>
          <w:tab w:val="num" w:pos="1381"/>
        </w:tabs>
        <w:ind w:left="1381" w:hanging="454"/>
      </w:pPr>
      <w:rPr>
        <w:rFonts w:ascii="Times New Roman" w:hAnsi="Times New Roman" w:cs="Times New Roman"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cs="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F">
      <w:start w:val="1"/>
      <w:numFmt w:val="decimal"/>
      <w:lvlText w:val="%7."/>
      <w:lvlJc w:val="left"/>
      <w:pPr>
        <w:tabs>
          <w:tab w:val="num" w:pos="5400"/>
        </w:tabs>
        <w:ind w:left="5400" w:hanging="360"/>
      </w:pPr>
      <w:rPr>
        <w:rFonts w:hint="default"/>
      </w:rPr>
    </w:lvl>
    <w:lvl w:ilvl="7" w:tplc="04150003">
      <w:start w:val="1"/>
      <w:numFmt w:val="bullet"/>
      <w:lvlText w:val="o"/>
      <w:lvlJc w:val="left"/>
      <w:pPr>
        <w:tabs>
          <w:tab w:val="num" w:pos="6120"/>
        </w:tabs>
        <w:ind w:left="6120" w:hanging="360"/>
      </w:pPr>
      <w:rPr>
        <w:rFonts w:ascii="Courier New" w:hAnsi="Courier New" w:cs="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B4D2F31"/>
    <w:multiLevelType w:val="hybridMultilevel"/>
    <w:tmpl w:val="A9BE74F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B65F4E"/>
    <w:multiLevelType w:val="hybridMultilevel"/>
    <w:tmpl w:val="E5E8BACE"/>
    <w:lvl w:ilvl="0" w:tplc="CD9ECD5E">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DD54CC2"/>
    <w:multiLevelType w:val="hybridMultilevel"/>
    <w:tmpl w:val="79B483CE"/>
    <w:lvl w:ilvl="0" w:tplc="11E6FB5A">
      <w:start w:val="4"/>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2D1D36"/>
    <w:multiLevelType w:val="hybridMultilevel"/>
    <w:tmpl w:val="A788B2F8"/>
    <w:name w:val="WW8Num142"/>
    <w:lvl w:ilvl="0" w:tplc="38DCE156">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2113BEB"/>
    <w:multiLevelType w:val="hybridMultilevel"/>
    <w:tmpl w:val="B93E05D2"/>
    <w:lvl w:ilvl="0" w:tplc="0A0494B8">
      <w:start w:val="1"/>
      <w:numFmt w:val="decimal"/>
      <w:lvlText w:val="%1)"/>
      <w:lvlJc w:val="left"/>
      <w:pPr>
        <w:ind w:left="1996" w:hanging="360"/>
      </w:pPr>
      <w:rPr>
        <w:rFonts w:ascii="Arial" w:hAnsi="Arial" w:cs="Times New Roman" w:hint="default"/>
        <w:b w:val="0"/>
        <w:bCs w:val="0"/>
        <w:i w:val="0"/>
        <w:iCs w:val="0"/>
        <w:color w:val="auto"/>
        <w:spacing w:val="0"/>
        <w:w w:val="100"/>
        <w:kern w:val="20"/>
        <w:position w:val="0"/>
        <w:sz w:val="20"/>
        <w:szCs w:val="24"/>
      </w:rPr>
    </w:lvl>
    <w:lvl w:ilvl="1" w:tplc="0A0494B8">
      <w:start w:val="1"/>
      <w:numFmt w:val="decimal"/>
      <w:lvlText w:val="%2)"/>
      <w:lvlJc w:val="left"/>
      <w:pPr>
        <w:ind w:left="2716" w:hanging="360"/>
      </w:pPr>
      <w:rPr>
        <w:rFonts w:ascii="Arial" w:hAnsi="Arial" w:cs="Times New Roman" w:hint="default"/>
        <w:b w:val="0"/>
        <w:bCs w:val="0"/>
        <w:i w:val="0"/>
        <w:iCs w:val="0"/>
        <w:color w:val="auto"/>
        <w:spacing w:val="0"/>
        <w:w w:val="100"/>
        <w:kern w:val="20"/>
        <w:position w:val="0"/>
        <w:sz w:val="20"/>
        <w:szCs w:val="24"/>
      </w:r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5" w15:restartNumberingAfterBreak="0">
    <w:nsid w:val="179C5F01"/>
    <w:multiLevelType w:val="multilevel"/>
    <w:tmpl w:val="E110DF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19D3697F"/>
    <w:multiLevelType w:val="hybridMultilevel"/>
    <w:tmpl w:val="F09C4AC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19EB0F07"/>
    <w:multiLevelType w:val="hybridMultilevel"/>
    <w:tmpl w:val="8FA400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BCC17E8"/>
    <w:multiLevelType w:val="multilevel"/>
    <w:tmpl w:val="18BAFF3C"/>
    <w:lvl w:ilvl="0">
      <w:start w:val="2"/>
      <w:numFmt w:val="decimal"/>
      <w:lvlText w:val="%1."/>
      <w:lvlJc w:val="left"/>
      <w:pPr>
        <w:tabs>
          <w:tab w:val="num" w:pos="502"/>
        </w:tabs>
        <w:ind w:left="502" w:hanging="360"/>
      </w:pPr>
      <w:rPr>
        <w:rFonts w:hint="default"/>
      </w:rPr>
    </w:lvl>
    <w:lvl w:ilvl="1">
      <w:start w:val="1"/>
      <w:numFmt w:val="decimal"/>
      <w:isLgl/>
      <w:lvlText w:val="%1.%2."/>
      <w:lvlJc w:val="left"/>
      <w:pPr>
        <w:ind w:left="1800" w:hanging="720"/>
      </w:pPr>
      <w:rPr>
        <w:rFonts w:hint="default"/>
        <w:color w:val="auto"/>
        <w:sz w:val="20"/>
        <w:szCs w:val="20"/>
      </w:rPr>
    </w:lvl>
    <w:lvl w:ilvl="2">
      <w:start w:val="1"/>
      <w:numFmt w:val="decimal"/>
      <w:isLgl/>
      <w:lvlText w:val="%1.%2.%3."/>
      <w:lvlJc w:val="left"/>
      <w:pPr>
        <w:ind w:left="3098" w:hanging="1080"/>
      </w:pPr>
      <w:rPr>
        <w:rFonts w:hint="default"/>
        <w:color w:val="auto"/>
      </w:rPr>
    </w:lvl>
    <w:lvl w:ilvl="3">
      <w:start w:val="1"/>
      <w:numFmt w:val="decimal"/>
      <w:isLgl/>
      <w:lvlText w:val="%1.%2.%3.%4."/>
      <w:lvlJc w:val="left"/>
      <w:pPr>
        <w:ind w:left="4036" w:hanging="1080"/>
      </w:pPr>
      <w:rPr>
        <w:rFonts w:hint="default"/>
        <w:color w:val="auto"/>
      </w:rPr>
    </w:lvl>
    <w:lvl w:ilvl="4">
      <w:start w:val="1"/>
      <w:numFmt w:val="decimal"/>
      <w:isLgl/>
      <w:lvlText w:val="%1.%2.%3.%4.%5."/>
      <w:lvlJc w:val="left"/>
      <w:pPr>
        <w:ind w:left="5334" w:hanging="1440"/>
      </w:pPr>
      <w:rPr>
        <w:rFonts w:hint="default"/>
        <w:color w:val="auto"/>
      </w:rPr>
    </w:lvl>
    <w:lvl w:ilvl="5">
      <w:start w:val="1"/>
      <w:numFmt w:val="decimal"/>
      <w:isLgl/>
      <w:lvlText w:val="%1.%2.%3.%4.%5.%6."/>
      <w:lvlJc w:val="left"/>
      <w:pPr>
        <w:ind w:left="6632" w:hanging="1800"/>
      </w:pPr>
      <w:rPr>
        <w:rFonts w:hint="default"/>
        <w:color w:val="auto"/>
      </w:rPr>
    </w:lvl>
    <w:lvl w:ilvl="6">
      <w:start w:val="1"/>
      <w:numFmt w:val="decimal"/>
      <w:isLgl/>
      <w:lvlText w:val="%1.%2.%3.%4.%5.%6.%7."/>
      <w:lvlJc w:val="left"/>
      <w:pPr>
        <w:ind w:left="7570" w:hanging="1800"/>
      </w:pPr>
      <w:rPr>
        <w:rFonts w:hint="default"/>
        <w:color w:val="auto"/>
      </w:rPr>
    </w:lvl>
    <w:lvl w:ilvl="7">
      <w:start w:val="1"/>
      <w:numFmt w:val="decimal"/>
      <w:isLgl/>
      <w:lvlText w:val="%1.%2.%3.%4.%5.%6.%7.%8."/>
      <w:lvlJc w:val="left"/>
      <w:pPr>
        <w:ind w:left="8868" w:hanging="2160"/>
      </w:pPr>
      <w:rPr>
        <w:rFonts w:hint="default"/>
        <w:color w:val="auto"/>
      </w:rPr>
    </w:lvl>
    <w:lvl w:ilvl="8">
      <w:start w:val="1"/>
      <w:numFmt w:val="decimal"/>
      <w:isLgl/>
      <w:lvlText w:val="%1.%2.%3.%4.%5.%6.%7.%8.%9."/>
      <w:lvlJc w:val="left"/>
      <w:pPr>
        <w:ind w:left="10166" w:hanging="2520"/>
      </w:pPr>
      <w:rPr>
        <w:rFonts w:hint="default"/>
        <w:color w:val="auto"/>
      </w:rPr>
    </w:lvl>
  </w:abstractNum>
  <w:abstractNum w:abstractNumId="19" w15:restartNumberingAfterBreak="0">
    <w:nsid w:val="1BFD7839"/>
    <w:multiLevelType w:val="hybridMultilevel"/>
    <w:tmpl w:val="C4301D12"/>
    <w:name w:val="WW8Num22"/>
    <w:lvl w:ilvl="0" w:tplc="AFE4447E">
      <w:start w:val="1"/>
      <w:numFmt w:val="decimal"/>
      <w:lvlText w:val="5.%1."/>
      <w:lvlJc w:val="left"/>
      <w:pPr>
        <w:ind w:left="-142" w:hanging="360"/>
      </w:pPr>
      <w:rPr>
        <w:rFonts w:hint="default"/>
      </w:rPr>
    </w:lvl>
    <w:lvl w:ilvl="1" w:tplc="04150019" w:tentative="1">
      <w:start w:val="1"/>
      <w:numFmt w:val="lowerLetter"/>
      <w:lvlText w:val="%2."/>
      <w:lvlJc w:val="left"/>
      <w:pPr>
        <w:ind w:left="578" w:hanging="360"/>
      </w:pPr>
    </w:lvl>
    <w:lvl w:ilvl="2" w:tplc="0415001B" w:tentative="1">
      <w:start w:val="1"/>
      <w:numFmt w:val="lowerRoman"/>
      <w:lvlText w:val="%3."/>
      <w:lvlJc w:val="right"/>
      <w:pPr>
        <w:ind w:left="1298" w:hanging="180"/>
      </w:pPr>
    </w:lvl>
    <w:lvl w:ilvl="3" w:tplc="0415000F" w:tentative="1">
      <w:start w:val="1"/>
      <w:numFmt w:val="decimal"/>
      <w:lvlText w:val="%4."/>
      <w:lvlJc w:val="left"/>
      <w:pPr>
        <w:ind w:left="2018" w:hanging="360"/>
      </w:pPr>
    </w:lvl>
    <w:lvl w:ilvl="4" w:tplc="04150019" w:tentative="1">
      <w:start w:val="1"/>
      <w:numFmt w:val="lowerLetter"/>
      <w:lvlText w:val="%5."/>
      <w:lvlJc w:val="left"/>
      <w:pPr>
        <w:ind w:left="2738" w:hanging="360"/>
      </w:pPr>
    </w:lvl>
    <w:lvl w:ilvl="5" w:tplc="0415001B" w:tentative="1">
      <w:start w:val="1"/>
      <w:numFmt w:val="lowerRoman"/>
      <w:lvlText w:val="%6."/>
      <w:lvlJc w:val="right"/>
      <w:pPr>
        <w:ind w:left="3458" w:hanging="180"/>
      </w:pPr>
    </w:lvl>
    <w:lvl w:ilvl="6" w:tplc="0415000F" w:tentative="1">
      <w:start w:val="1"/>
      <w:numFmt w:val="decimal"/>
      <w:lvlText w:val="%7."/>
      <w:lvlJc w:val="left"/>
      <w:pPr>
        <w:ind w:left="4178" w:hanging="360"/>
      </w:pPr>
    </w:lvl>
    <w:lvl w:ilvl="7" w:tplc="04150019" w:tentative="1">
      <w:start w:val="1"/>
      <w:numFmt w:val="lowerLetter"/>
      <w:lvlText w:val="%8."/>
      <w:lvlJc w:val="left"/>
      <w:pPr>
        <w:ind w:left="4898" w:hanging="360"/>
      </w:pPr>
    </w:lvl>
    <w:lvl w:ilvl="8" w:tplc="0415001B" w:tentative="1">
      <w:start w:val="1"/>
      <w:numFmt w:val="lowerRoman"/>
      <w:lvlText w:val="%9."/>
      <w:lvlJc w:val="right"/>
      <w:pPr>
        <w:ind w:left="5618" w:hanging="180"/>
      </w:pPr>
    </w:lvl>
  </w:abstractNum>
  <w:abstractNum w:abstractNumId="20" w15:restartNumberingAfterBreak="0">
    <w:nsid w:val="1CB32754"/>
    <w:multiLevelType w:val="hybridMultilevel"/>
    <w:tmpl w:val="AFBEACD2"/>
    <w:lvl w:ilvl="0" w:tplc="6CF6A1B8">
      <w:start w:val="1"/>
      <w:numFmt w:val="decimal"/>
      <w:lvlText w:val="%1."/>
      <w:lvlJc w:val="left"/>
      <w:pPr>
        <w:ind w:left="720" w:hanging="360"/>
      </w:pPr>
      <w:rPr>
        <w:rFonts w:ascii="Tahoma" w:eastAsiaTheme="minorHAnsi" w:hAnsi="Tahoma" w:cs="Tahom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CF0651C"/>
    <w:multiLevelType w:val="singleLevel"/>
    <w:tmpl w:val="9970D866"/>
    <w:lvl w:ilvl="0">
      <w:start w:val="1"/>
      <w:numFmt w:val="lowerLetter"/>
      <w:lvlText w:val="%1)"/>
      <w:lvlJc w:val="left"/>
      <w:pPr>
        <w:tabs>
          <w:tab w:val="num" w:pos="502"/>
        </w:tabs>
        <w:ind w:left="502" w:hanging="360"/>
      </w:pPr>
      <w:rPr>
        <w:rFonts w:ascii="Tahoma" w:eastAsia="Calibri" w:hAnsi="Tahoma" w:cs="Tahoma"/>
      </w:rPr>
    </w:lvl>
  </w:abstractNum>
  <w:abstractNum w:abstractNumId="22" w15:restartNumberingAfterBreak="0">
    <w:nsid w:val="1FB47E58"/>
    <w:multiLevelType w:val="multilevel"/>
    <w:tmpl w:val="AB740FDC"/>
    <w:lvl w:ilvl="0">
      <w:start w:val="1"/>
      <w:numFmt w:val="bullet"/>
      <w:lvlText w:val=""/>
      <w:lvlJc w:val="left"/>
      <w:pPr>
        <w:tabs>
          <w:tab w:val="num" w:pos="2136"/>
        </w:tabs>
        <w:ind w:left="2136" w:hanging="360"/>
      </w:pPr>
      <w:rPr>
        <w:rFonts w:ascii="Symbol" w:hAnsi="Symbol"/>
      </w:rPr>
    </w:lvl>
    <w:lvl w:ilvl="1">
      <w:start w:val="1"/>
      <w:numFmt w:val="decimal"/>
      <w:lvlText w:val="%2."/>
      <w:lvlJc w:val="left"/>
      <w:pPr>
        <w:tabs>
          <w:tab w:val="num" w:pos="1440"/>
        </w:tabs>
        <w:ind w:left="1440" w:hanging="360"/>
      </w:pPr>
      <w:rPr>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05D4BC3"/>
    <w:multiLevelType w:val="hybridMultilevel"/>
    <w:tmpl w:val="58C8721C"/>
    <w:lvl w:ilvl="0" w:tplc="843429EA">
      <w:start w:val="1"/>
      <w:numFmt w:val="decimal"/>
      <w:lvlText w:val="%1)"/>
      <w:lvlJc w:val="left"/>
      <w:pPr>
        <w:ind w:left="720" w:hanging="360"/>
      </w:pPr>
      <w:rPr>
        <w:rFonts w:ascii="Avenir Next Cyr Medium" w:hAnsi="Avenir Next Cyr Medium" w:cs="Times New Roman" w:hint="default"/>
        <w:b w:val="0"/>
        <w:bCs w:val="0"/>
        <w:i w:val="0"/>
        <w:iCs w:val="0"/>
        <w:color w:val="auto"/>
        <w:spacing w:val="0"/>
        <w:w w:val="100"/>
        <w:kern w:val="20"/>
        <w:position w:val="0"/>
        <w:sz w:val="22"/>
        <w:szCs w:val="24"/>
      </w:rPr>
    </w:lvl>
    <w:lvl w:ilvl="1" w:tplc="6652B0FE">
      <w:start w:val="1"/>
      <w:numFmt w:val="decimal"/>
      <w:lvlText w:val="%2)"/>
      <w:lvlJc w:val="left"/>
      <w:pPr>
        <w:ind w:left="1440" w:hanging="360"/>
      </w:pPr>
      <w:rPr>
        <w:rFonts w:ascii="Arial" w:hAnsi="Arial" w:cs="Times New Roman" w:hint="default"/>
        <w:b w:val="0"/>
        <w:bCs w:val="0"/>
        <w:i w:val="0"/>
        <w:iCs w:val="0"/>
        <w:color w:val="auto"/>
        <w:spacing w:val="0"/>
        <w:w w:val="100"/>
        <w:kern w:val="20"/>
        <w:position w:val="0"/>
        <w:sz w:val="20"/>
        <w:szCs w:val="24"/>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0797DE4"/>
    <w:multiLevelType w:val="hybridMultilevel"/>
    <w:tmpl w:val="C546A2EE"/>
    <w:lvl w:ilvl="0" w:tplc="26446A02">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2887700"/>
    <w:multiLevelType w:val="hybridMultilevel"/>
    <w:tmpl w:val="9A646468"/>
    <w:lvl w:ilvl="0" w:tplc="44445D72">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3913319"/>
    <w:multiLevelType w:val="hybridMultilevel"/>
    <w:tmpl w:val="5F7C6E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4F042B3"/>
    <w:multiLevelType w:val="hybridMultilevel"/>
    <w:tmpl w:val="480A294A"/>
    <w:lvl w:ilvl="0" w:tplc="843429EA">
      <w:start w:val="1"/>
      <w:numFmt w:val="decimal"/>
      <w:lvlText w:val="%1)"/>
      <w:lvlJc w:val="left"/>
      <w:pPr>
        <w:ind w:left="720" w:hanging="360"/>
      </w:pPr>
      <w:rPr>
        <w:rFonts w:ascii="Avenir Next Cyr Medium" w:hAnsi="Avenir Next Cyr Medium" w:cs="Times New Roman" w:hint="default"/>
        <w:b w:val="0"/>
        <w:bCs w:val="0"/>
        <w:i w:val="0"/>
        <w:iCs w:val="0"/>
        <w:color w:val="auto"/>
        <w:spacing w:val="0"/>
        <w:w w:val="100"/>
        <w:kern w:val="20"/>
        <w:position w:val="0"/>
        <w:sz w:val="22"/>
        <w:szCs w:val="24"/>
      </w:rPr>
    </w:lvl>
    <w:lvl w:ilvl="1" w:tplc="6652B0FE">
      <w:start w:val="1"/>
      <w:numFmt w:val="decimal"/>
      <w:lvlText w:val="%2)"/>
      <w:lvlJc w:val="left"/>
      <w:pPr>
        <w:ind w:left="1440" w:hanging="360"/>
      </w:pPr>
      <w:rPr>
        <w:rFonts w:ascii="Arial" w:hAnsi="Arial" w:cs="Times New Roman" w:hint="default"/>
        <w:b w:val="0"/>
        <w:bCs w:val="0"/>
        <w:i w:val="0"/>
        <w:iCs w:val="0"/>
        <w:color w:val="auto"/>
        <w:spacing w:val="0"/>
        <w:w w:val="100"/>
        <w:kern w:val="20"/>
        <w:position w:val="0"/>
        <w:sz w:val="20"/>
        <w:szCs w:val="24"/>
      </w:rPr>
    </w:lvl>
    <w:lvl w:ilvl="2" w:tplc="64187730">
      <w:start w:val="1"/>
      <w:numFmt w:val="lowerLetter"/>
      <w:lvlText w:val="%3)"/>
      <w:lvlJc w:val="right"/>
      <w:pPr>
        <w:ind w:left="2160" w:hanging="180"/>
      </w:pPr>
      <w:rPr>
        <w:rFonts w:ascii="Tahoma" w:eastAsiaTheme="minorHAnsi" w:hAnsi="Tahoma" w:cs="Tahoma"/>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56132B0"/>
    <w:multiLevelType w:val="multilevel"/>
    <w:tmpl w:val="D6E46356"/>
    <w:lvl w:ilvl="0">
      <w:start w:val="1"/>
      <w:numFmt w:val="decimal"/>
      <w:lvlText w:val="%1."/>
      <w:lvlJc w:val="left"/>
      <w:pPr>
        <w:tabs>
          <w:tab w:val="num" w:pos="502"/>
        </w:tabs>
        <w:ind w:left="502" w:hanging="360"/>
      </w:pPr>
      <w:rPr>
        <w:rFonts w:hint="default"/>
      </w:rPr>
    </w:lvl>
    <w:lvl w:ilvl="1">
      <w:start w:val="1"/>
      <w:numFmt w:val="decimal"/>
      <w:isLgl/>
      <w:lvlText w:val="%1.%2."/>
      <w:lvlJc w:val="left"/>
      <w:pPr>
        <w:ind w:left="1800" w:hanging="720"/>
      </w:pPr>
      <w:rPr>
        <w:rFonts w:hint="default"/>
        <w:color w:val="auto"/>
        <w:sz w:val="20"/>
        <w:szCs w:val="20"/>
      </w:rPr>
    </w:lvl>
    <w:lvl w:ilvl="2">
      <w:start w:val="1"/>
      <w:numFmt w:val="decimal"/>
      <w:isLgl/>
      <w:lvlText w:val="%1.%2.%3."/>
      <w:lvlJc w:val="left"/>
      <w:pPr>
        <w:ind w:left="3098" w:hanging="1080"/>
      </w:pPr>
      <w:rPr>
        <w:rFonts w:hint="default"/>
        <w:color w:val="auto"/>
      </w:rPr>
    </w:lvl>
    <w:lvl w:ilvl="3">
      <w:start w:val="1"/>
      <w:numFmt w:val="decimal"/>
      <w:isLgl/>
      <w:lvlText w:val="%1.%2.%3.%4."/>
      <w:lvlJc w:val="left"/>
      <w:pPr>
        <w:ind w:left="4036" w:hanging="1080"/>
      </w:pPr>
      <w:rPr>
        <w:rFonts w:hint="default"/>
        <w:color w:val="auto"/>
      </w:rPr>
    </w:lvl>
    <w:lvl w:ilvl="4">
      <w:start w:val="1"/>
      <w:numFmt w:val="decimal"/>
      <w:isLgl/>
      <w:lvlText w:val="%1.%2.%3.%4.%5."/>
      <w:lvlJc w:val="left"/>
      <w:pPr>
        <w:ind w:left="5334" w:hanging="1440"/>
      </w:pPr>
      <w:rPr>
        <w:rFonts w:hint="default"/>
        <w:color w:val="auto"/>
      </w:rPr>
    </w:lvl>
    <w:lvl w:ilvl="5">
      <w:start w:val="1"/>
      <w:numFmt w:val="decimal"/>
      <w:isLgl/>
      <w:lvlText w:val="%1.%2.%3.%4.%5.%6."/>
      <w:lvlJc w:val="left"/>
      <w:pPr>
        <w:ind w:left="6632" w:hanging="1800"/>
      </w:pPr>
      <w:rPr>
        <w:rFonts w:hint="default"/>
        <w:color w:val="auto"/>
      </w:rPr>
    </w:lvl>
    <w:lvl w:ilvl="6">
      <w:start w:val="1"/>
      <w:numFmt w:val="decimal"/>
      <w:isLgl/>
      <w:lvlText w:val="%1.%2.%3.%4.%5.%6.%7."/>
      <w:lvlJc w:val="left"/>
      <w:pPr>
        <w:ind w:left="7570" w:hanging="1800"/>
      </w:pPr>
      <w:rPr>
        <w:rFonts w:hint="default"/>
        <w:color w:val="auto"/>
      </w:rPr>
    </w:lvl>
    <w:lvl w:ilvl="7">
      <w:start w:val="1"/>
      <w:numFmt w:val="decimal"/>
      <w:isLgl/>
      <w:lvlText w:val="%1.%2.%3.%4.%5.%6.%7.%8."/>
      <w:lvlJc w:val="left"/>
      <w:pPr>
        <w:ind w:left="8868" w:hanging="2160"/>
      </w:pPr>
      <w:rPr>
        <w:rFonts w:hint="default"/>
        <w:color w:val="auto"/>
      </w:rPr>
    </w:lvl>
    <w:lvl w:ilvl="8">
      <w:start w:val="1"/>
      <w:numFmt w:val="decimal"/>
      <w:isLgl/>
      <w:lvlText w:val="%1.%2.%3.%4.%5.%6.%7.%8.%9."/>
      <w:lvlJc w:val="left"/>
      <w:pPr>
        <w:ind w:left="10166" w:hanging="2520"/>
      </w:pPr>
      <w:rPr>
        <w:rFonts w:hint="default"/>
        <w:color w:val="auto"/>
      </w:rPr>
    </w:lvl>
  </w:abstractNum>
  <w:abstractNum w:abstractNumId="29" w15:restartNumberingAfterBreak="0">
    <w:nsid w:val="25DC10A7"/>
    <w:multiLevelType w:val="hybridMultilevel"/>
    <w:tmpl w:val="1DD837E6"/>
    <w:lvl w:ilvl="0" w:tplc="810C0DBC">
      <w:start w:val="3"/>
      <w:numFmt w:val="decimal"/>
      <w:lvlText w:val="%1."/>
      <w:lvlJc w:val="left"/>
      <w:pPr>
        <w:tabs>
          <w:tab w:val="num" w:pos="645"/>
        </w:tabs>
        <w:ind w:left="645" w:hanging="360"/>
      </w:pPr>
      <w:rPr>
        <w:rFonts w:ascii="Tahoma" w:eastAsiaTheme="minorHAnsi"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6D20B47"/>
    <w:multiLevelType w:val="hybridMultilevel"/>
    <w:tmpl w:val="57548BBE"/>
    <w:lvl w:ilvl="0" w:tplc="BEEE40C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29415B9A"/>
    <w:multiLevelType w:val="hybridMultilevel"/>
    <w:tmpl w:val="B91E35A2"/>
    <w:lvl w:ilvl="0" w:tplc="F73C7382">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3" w15:restartNumberingAfterBreak="0">
    <w:nsid w:val="29500FF7"/>
    <w:multiLevelType w:val="singleLevel"/>
    <w:tmpl w:val="2070D69C"/>
    <w:lvl w:ilvl="0">
      <w:start w:val="1"/>
      <w:numFmt w:val="decimal"/>
      <w:lvlText w:val="%1."/>
      <w:lvlJc w:val="left"/>
      <w:pPr>
        <w:tabs>
          <w:tab w:val="num" w:pos="645"/>
        </w:tabs>
        <w:ind w:left="645" w:hanging="360"/>
      </w:pPr>
      <w:rPr>
        <w:rFonts w:ascii="Tahoma" w:eastAsiaTheme="minorHAnsi" w:hAnsi="Tahoma" w:cs="Tahoma"/>
      </w:rPr>
    </w:lvl>
  </w:abstractNum>
  <w:abstractNum w:abstractNumId="34" w15:restartNumberingAfterBreak="0">
    <w:nsid w:val="295E2695"/>
    <w:multiLevelType w:val="hybridMultilevel"/>
    <w:tmpl w:val="07A46204"/>
    <w:lvl w:ilvl="0" w:tplc="0415000F">
      <w:start w:val="1"/>
      <w:numFmt w:val="decimal"/>
      <w:lvlText w:val="%1."/>
      <w:lvlJc w:val="left"/>
      <w:pPr>
        <w:tabs>
          <w:tab w:val="num" w:pos="1429"/>
        </w:tabs>
        <w:ind w:left="1429" w:hanging="360"/>
      </w:p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960E0D74">
      <w:start w:val="1"/>
      <w:numFmt w:val="lowerLetter"/>
      <w:lvlText w:val="%4)"/>
      <w:lvlJc w:val="left"/>
      <w:pPr>
        <w:tabs>
          <w:tab w:val="num" w:pos="3589"/>
        </w:tabs>
        <w:ind w:left="3589" w:hanging="360"/>
      </w:pPr>
      <w:rPr>
        <w:rFonts w:ascii="Tahoma" w:eastAsia="Calibri" w:hAnsi="Tahoma" w:cs="Tahoma"/>
      </w:r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35" w15:restartNumberingAfterBreak="0">
    <w:nsid w:val="2BED7158"/>
    <w:multiLevelType w:val="hybridMultilevel"/>
    <w:tmpl w:val="5E8C93A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D1958D5"/>
    <w:multiLevelType w:val="hybridMultilevel"/>
    <w:tmpl w:val="5042457A"/>
    <w:lvl w:ilvl="0" w:tplc="DBA00734">
      <w:start w:val="1"/>
      <w:numFmt w:val="decimal"/>
      <w:lvlText w:val="%1."/>
      <w:lvlJc w:val="left"/>
      <w:pPr>
        <w:tabs>
          <w:tab w:val="num" w:pos="927"/>
        </w:tabs>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7" w15:restartNumberingAfterBreak="0">
    <w:nsid w:val="2E010E0C"/>
    <w:multiLevelType w:val="hybridMultilevel"/>
    <w:tmpl w:val="97CCEC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0572C81"/>
    <w:multiLevelType w:val="hybridMultilevel"/>
    <w:tmpl w:val="EEFCDBB6"/>
    <w:lvl w:ilvl="0" w:tplc="CD281B42">
      <w:start w:val="1"/>
      <w:numFmt w:val="lowerLetter"/>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2"/>
        <w:szCs w:val="22"/>
        <w:vertAlign w:val="baseline"/>
      </w:rPr>
    </w:lvl>
    <w:lvl w:ilvl="1" w:tplc="04150019">
      <w:start w:val="1"/>
      <w:numFmt w:val="lowerLetter"/>
      <w:lvlText w:val="%2."/>
      <w:lvlJc w:val="left"/>
      <w:pPr>
        <w:ind w:left="1440" w:hanging="360"/>
      </w:pPr>
    </w:lvl>
    <w:lvl w:ilvl="2" w:tplc="B6AC728C">
      <w:start w:val="1"/>
      <w:numFmt w:val="lowerLetter"/>
      <w:lvlText w:val="%3)"/>
      <w:lvlJc w:val="left"/>
      <w:pPr>
        <w:ind w:left="2160" w:hanging="180"/>
      </w:pPr>
      <w:rPr>
        <w:rFonts w:ascii="Arial" w:hAnsi="Arial" w:hint="default"/>
        <w:b w:val="0"/>
        <w:bCs w:val="0"/>
        <w:i w:val="0"/>
        <w:iCs w:val="0"/>
        <w:color w:val="000000"/>
        <w:sz w:val="22"/>
        <w:szCs w:val="24"/>
      </w:rPr>
    </w:lvl>
    <w:lvl w:ilvl="3" w:tplc="62DAD566">
      <w:start w:val="1"/>
      <w:numFmt w:val="decimal"/>
      <w:lvlText w:val="%4)"/>
      <w:lvlJc w:val="left"/>
      <w:pPr>
        <w:ind w:left="2880" w:hanging="360"/>
      </w:pPr>
      <w:rPr>
        <w:rFonts w:ascii="Tahoma" w:eastAsia="Calibri" w:hAnsi="Tahoma" w:cs="Tahoma"/>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18A2988"/>
    <w:multiLevelType w:val="singleLevel"/>
    <w:tmpl w:val="46CA075E"/>
    <w:lvl w:ilvl="0">
      <w:start w:val="1"/>
      <w:numFmt w:val="decimal"/>
      <w:lvlText w:val="%1."/>
      <w:lvlJc w:val="left"/>
      <w:pPr>
        <w:tabs>
          <w:tab w:val="num" w:pos="502"/>
        </w:tabs>
        <w:ind w:left="502" w:hanging="360"/>
      </w:pPr>
      <w:rPr>
        <w:rFonts w:hint="default"/>
      </w:rPr>
    </w:lvl>
  </w:abstractNum>
  <w:abstractNum w:abstractNumId="40" w15:restartNumberingAfterBreak="0">
    <w:nsid w:val="33207DCC"/>
    <w:multiLevelType w:val="hybridMultilevel"/>
    <w:tmpl w:val="B17679B4"/>
    <w:name w:val="WW8Num2223"/>
    <w:lvl w:ilvl="0" w:tplc="9AD8EE2A">
      <w:start w:val="1"/>
      <w:numFmt w:val="decimal"/>
      <w:lvlText w:val="8.%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34CD5222"/>
    <w:multiLevelType w:val="hybridMultilevel"/>
    <w:tmpl w:val="39E8DC80"/>
    <w:lvl w:ilvl="0" w:tplc="43B4C65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63004E8"/>
    <w:multiLevelType w:val="hybridMultilevel"/>
    <w:tmpl w:val="A9BE74F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7D225F9"/>
    <w:multiLevelType w:val="multilevel"/>
    <w:tmpl w:val="79BCA808"/>
    <w:lvl w:ilvl="0">
      <w:start w:val="1"/>
      <w:numFmt w:val="decimal"/>
      <w:lvlText w:val="%1."/>
      <w:lvlJc w:val="left"/>
      <w:pPr>
        <w:ind w:left="360" w:hanging="360"/>
      </w:pPr>
    </w:lvl>
    <w:lvl w:ilvl="1">
      <w:start w:val="1"/>
      <w:numFmt w:val="decimal"/>
      <w:isLgl/>
      <w:lvlText w:val="%1.%2."/>
      <w:lvlJc w:val="left"/>
      <w:pPr>
        <w:ind w:left="1080" w:hanging="720"/>
      </w:pPr>
      <w:rPr>
        <w:rFonts w:ascii="Tahoma" w:hAnsi="Tahoma" w:cs="Tahoma" w:hint="default"/>
        <w:b/>
        <w:bCs/>
        <w:color w:val="auto"/>
        <w:sz w:val="20"/>
        <w:szCs w:val="20"/>
      </w:rPr>
    </w:lvl>
    <w:lvl w:ilvl="2">
      <w:start w:val="1"/>
      <w:numFmt w:val="decimal"/>
      <w:isLgl/>
      <w:lvlText w:val="%1.%2.%3."/>
      <w:lvlJc w:val="left"/>
      <w:pPr>
        <w:ind w:left="72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38A0234F"/>
    <w:multiLevelType w:val="hybridMultilevel"/>
    <w:tmpl w:val="B61E1648"/>
    <w:lvl w:ilvl="0" w:tplc="843429EA">
      <w:start w:val="1"/>
      <w:numFmt w:val="decimal"/>
      <w:lvlText w:val="%1)"/>
      <w:lvlJc w:val="left"/>
      <w:pPr>
        <w:ind w:left="720" w:hanging="360"/>
      </w:pPr>
      <w:rPr>
        <w:rFonts w:ascii="Avenir Next Cyr Medium" w:hAnsi="Avenir Next Cyr Medium" w:cs="Times New Roman" w:hint="default"/>
        <w:b w:val="0"/>
        <w:bCs w:val="0"/>
        <w:i w:val="0"/>
        <w:iCs w:val="0"/>
        <w:color w:val="auto"/>
        <w:spacing w:val="0"/>
        <w:w w:val="100"/>
        <w:kern w:val="20"/>
        <w:position w:val="0"/>
        <w:sz w:val="22"/>
        <w:szCs w:val="24"/>
      </w:rPr>
    </w:lvl>
    <w:lvl w:ilvl="1" w:tplc="6652B0FE">
      <w:start w:val="1"/>
      <w:numFmt w:val="decimal"/>
      <w:lvlText w:val="%2)"/>
      <w:lvlJc w:val="left"/>
      <w:pPr>
        <w:ind w:left="1440" w:hanging="360"/>
      </w:pPr>
      <w:rPr>
        <w:rFonts w:ascii="Arial" w:hAnsi="Arial" w:cs="Times New Roman" w:hint="default"/>
        <w:b w:val="0"/>
        <w:bCs w:val="0"/>
        <w:i w:val="0"/>
        <w:iCs w:val="0"/>
        <w:color w:val="auto"/>
        <w:spacing w:val="0"/>
        <w:w w:val="100"/>
        <w:kern w:val="20"/>
        <w:position w:val="0"/>
        <w:sz w:val="20"/>
        <w:szCs w:val="24"/>
      </w:rPr>
    </w:lvl>
    <w:lvl w:ilvl="2" w:tplc="3DEE3284">
      <w:start w:val="1"/>
      <w:numFmt w:val="lowerLetter"/>
      <w:lvlText w:val="%3)"/>
      <w:lvlJc w:val="left"/>
      <w:pPr>
        <w:ind w:left="2340" w:hanging="360"/>
      </w:pPr>
      <w:rPr>
        <w:rFonts w:hint="default"/>
      </w:rPr>
    </w:lvl>
    <w:lvl w:ilvl="3" w:tplc="04150011">
      <w:start w:val="1"/>
      <w:numFmt w:val="decimal"/>
      <w:lvlText w:val="%4)"/>
      <w:lvlJc w:val="left"/>
      <w:pPr>
        <w:ind w:left="928"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8AA069A"/>
    <w:multiLevelType w:val="hybridMultilevel"/>
    <w:tmpl w:val="388CC050"/>
    <w:lvl w:ilvl="0" w:tplc="380EF87E">
      <w:start w:val="1"/>
      <w:numFmt w:val="decimal"/>
      <w:lvlText w:val="%1)"/>
      <w:lvlJc w:val="left"/>
      <w:pPr>
        <w:ind w:left="720" w:hanging="360"/>
      </w:pPr>
      <w:rPr>
        <w:rFonts w:ascii="Arial" w:hAnsi="Arial" w:hint="default"/>
        <w:b w:val="0"/>
        <w:i w:val="0"/>
        <w:color w:val="auto"/>
        <w:sz w:val="22"/>
        <w:szCs w:val="18"/>
      </w:rPr>
    </w:lvl>
    <w:lvl w:ilvl="1" w:tplc="4D5AD49E">
      <w:start w:val="1"/>
      <w:numFmt w:val="decimal"/>
      <w:lvlText w:val="%2)"/>
      <w:lvlJc w:val="left"/>
      <w:pPr>
        <w:ind w:left="1440" w:hanging="360"/>
      </w:pPr>
      <w:rPr>
        <w:rFonts w:ascii="Arial" w:hAnsi="Arial" w:hint="default"/>
        <w:b w:val="0"/>
        <w:i w:val="0"/>
        <w:color w:val="FF0000"/>
        <w:sz w:val="20"/>
        <w:szCs w:val="18"/>
      </w:rPr>
    </w:lvl>
    <w:lvl w:ilvl="2" w:tplc="E33625A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9AF3469"/>
    <w:multiLevelType w:val="hybridMultilevel"/>
    <w:tmpl w:val="E3AAA5D4"/>
    <w:lvl w:ilvl="0" w:tplc="63AA0A6E">
      <w:start w:val="1"/>
      <w:numFmt w:val="lowerLetter"/>
      <w:lvlText w:val="%1)"/>
      <w:lvlJc w:val="left"/>
      <w:pPr>
        <w:ind w:left="720" w:hanging="360"/>
      </w:pPr>
      <w:rPr>
        <w:rFonts w:ascii="Tahoma" w:eastAsia="Calibri" w:hAnsi="Tahoma" w:cs="Tahoma"/>
        <w:b w:val="0"/>
        <w:bCs/>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B112EAB"/>
    <w:multiLevelType w:val="hybridMultilevel"/>
    <w:tmpl w:val="97CCEC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2CE216F"/>
    <w:multiLevelType w:val="hybridMultilevel"/>
    <w:tmpl w:val="1D6C2F52"/>
    <w:lvl w:ilvl="0" w:tplc="F4EA3F2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378136C"/>
    <w:multiLevelType w:val="hybridMultilevel"/>
    <w:tmpl w:val="97CCEC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48A3516"/>
    <w:multiLevelType w:val="hybridMultilevel"/>
    <w:tmpl w:val="E5E8BACE"/>
    <w:lvl w:ilvl="0" w:tplc="CD9ECD5E">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8134013"/>
    <w:multiLevelType w:val="hybridMultilevel"/>
    <w:tmpl w:val="A37682E0"/>
    <w:lvl w:ilvl="0" w:tplc="0415000F">
      <w:start w:val="1"/>
      <w:numFmt w:val="decimal"/>
      <w:lvlText w:val="%1."/>
      <w:lvlJc w:val="left"/>
      <w:pPr>
        <w:tabs>
          <w:tab w:val="num" w:pos="720"/>
        </w:tabs>
        <w:ind w:left="720" w:hanging="360"/>
      </w:pPr>
    </w:lvl>
    <w:lvl w:ilvl="1" w:tplc="3282176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4C0CE194">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48F24307"/>
    <w:multiLevelType w:val="hybridMultilevel"/>
    <w:tmpl w:val="5CCC7232"/>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92967F6"/>
    <w:multiLevelType w:val="hybridMultilevel"/>
    <w:tmpl w:val="441AEA3A"/>
    <w:lvl w:ilvl="0" w:tplc="F73C7382">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9">
      <w:start w:val="1"/>
      <w:numFmt w:val="lowerLetter"/>
      <w:lvlText w:val="%3."/>
      <w:lvlJc w:val="left"/>
      <w:pPr>
        <w:ind w:left="2651" w:hanging="180"/>
      </w:pPr>
    </w:lvl>
    <w:lvl w:ilvl="3" w:tplc="0415000F">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4" w15:restartNumberingAfterBreak="0">
    <w:nsid w:val="4A0203D6"/>
    <w:multiLevelType w:val="hybridMultilevel"/>
    <w:tmpl w:val="9180451C"/>
    <w:lvl w:ilvl="0" w:tplc="C31C7CC8">
      <w:start w:val="3"/>
      <w:numFmt w:val="decimal"/>
      <w:lvlText w:val="%1."/>
      <w:lvlJc w:val="left"/>
      <w:pPr>
        <w:tabs>
          <w:tab w:val="num" w:pos="645"/>
        </w:tabs>
        <w:ind w:left="645" w:hanging="360"/>
      </w:pPr>
      <w:rPr>
        <w:rFonts w:ascii="Tahoma" w:eastAsiaTheme="minorHAnsi"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A781CCA"/>
    <w:multiLevelType w:val="hybridMultilevel"/>
    <w:tmpl w:val="5042457A"/>
    <w:lvl w:ilvl="0" w:tplc="DBA0073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F8560FD"/>
    <w:multiLevelType w:val="hybridMultilevel"/>
    <w:tmpl w:val="4776DCAA"/>
    <w:lvl w:ilvl="0" w:tplc="4C0CE194">
      <w:start w:val="1"/>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FC15E8C"/>
    <w:multiLevelType w:val="hybridMultilevel"/>
    <w:tmpl w:val="AFBEACD2"/>
    <w:lvl w:ilvl="0" w:tplc="6CF6A1B8">
      <w:start w:val="1"/>
      <w:numFmt w:val="decimal"/>
      <w:lvlText w:val="%1."/>
      <w:lvlJc w:val="left"/>
      <w:pPr>
        <w:ind w:left="720" w:hanging="360"/>
      </w:pPr>
      <w:rPr>
        <w:rFonts w:ascii="Tahoma" w:eastAsiaTheme="minorHAnsi" w:hAnsi="Tahoma" w:cs="Tahom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FD6161A"/>
    <w:multiLevelType w:val="hybridMultilevel"/>
    <w:tmpl w:val="2432F022"/>
    <w:lvl w:ilvl="0" w:tplc="9DA2EAEC">
      <w:start w:val="1"/>
      <w:numFmt w:val="decimal"/>
      <w:lvlText w:val="%1)"/>
      <w:lvlJc w:val="left"/>
      <w:pPr>
        <w:ind w:left="1996" w:hanging="360"/>
      </w:pPr>
      <w:rPr>
        <w:rFonts w:ascii="Arial Narrow" w:hAnsi="Arial Narrow" w:cs="Times New Roman" w:hint="default"/>
        <w:b w:val="0"/>
        <w:bCs w:val="0"/>
        <w:i w:val="0"/>
        <w:iCs w:val="0"/>
        <w:color w:val="0000CC"/>
        <w:spacing w:val="0"/>
        <w:w w:val="100"/>
        <w:kern w:val="20"/>
        <w:position w:val="0"/>
        <w:sz w:val="20"/>
        <w:szCs w:val="24"/>
      </w:rPr>
    </w:lvl>
    <w:lvl w:ilvl="1" w:tplc="A43E5780">
      <w:start w:val="1"/>
      <w:numFmt w:val="decimal"/>
      <w:lvlText w:val="%2)"/>
      <w:lvlJc w:val="left"/>
      <w:pPr>
        <w:ind w:left="2716" w:hanging="360"/>
      </w:pPr>
      <w:rPr>
        <w:rFonts w:ascii="Arial" w:hAnsi="Arial" w:cs="Times New Roman" w:hint="default"/>
        <w:b w:val="0"/>
        <w:bCs w:val="0"/>
        <w:i w:val="0"/>
        <w:iCs w:val="0"/>
        <w:color w:val="auto"/>
        <w:spacing w:val="0"/>
        <w:w w:val="100"/>
        <w:kern w:val="20"/>
        <w:position w:val="0"/>
        <w:sz w:val="20"/>
        <w:szCs w:val="24"/>
      </w:r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60" w15:restartNumberingAfterBreak="0">
    <w:nsid w:val="55305177"/>
    <w:multiLevelType w:val="hybridMultilevel"/>
    <w:tmpl w:val="1D6C2F52"/>
    <w:lvl w:ilvl="0" w:tplc="F4EA3F2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5A90F35"/>
    <w:multiLevelType w:val="hybridMultilevel"/>
    <w:tmpl w:val="5E649216"/>
    <w:lvl w:ilvl="0" w:tplc="9DA2EAEC">
      <w:start w:val="1"/>
      <w:numFmt w:val="decimal"/>
      <w:lvlText w:val="%1)"/>
      <w:lvlJc w:val="left"/>
      <w:pPr>
        <w:ind w:left="720" w:hanging="360"/>
      </w:pPr>
      <w:rPr>
        <w:rFonts w:ascii="Arial Narrow" w:hAnsi="Arial Narrow" w:cs="Times New Roman" w:hint="default"/>
        <w:b w:val="0"/>
        <w:bCs w:val="0"/>
        <w:i w:val="0"/>
        <w:iCs w:val="0"/>
        <w:color w:val="0000CC"/>
        <w:spacing w:val="0"/>
        <w:w w:val="100"/>
        <w:kern w:val="20"/>
        <w:position w:val="0"/>
        <w:sz w:val="20"/>
        <w:szCs w:val="24"/>
      </w:rPr>
    </w:lvl>
    <w:lvl w:ilvl="1" w:tplc="E95CF2C6">
      <w:start w:val="1"/>
      <w:numFmt w:val="decimal"/>
      <w:lvlText w:val="%2)"/>
      <w:lvlJc w:val="left"/>
      <w:pPr>
        <w:ind w:left="1440" w:hanging="360"/>
      </w:pPr>
      <w:rPr>
        <w:rFonts w:ascii="Arial" w:hAnsi="Arial" w:cs="Times New Roman" w:hint="default"/>
        <w:b w:val="0"/>
        <w:bCs w:val="0"/>
        <w:i w:val="0"/>
        <w:iCs w:val="0"/>
        <w:color w:val="auto"/>
        <w:spacing w:val="0"/>
        <w:w w:val="100"/>
        <w:kern w:val="20"/>
        <w:position w:val="0"/>
        <w:sz w:val="20"/>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7B334E3"/>
    <w:multiLevelType w:val="multilevel"/>
    <w:tmpl w:val="AB740FDC"/>
    <w:lvl w:ilvl="0">
      <w:start w:val="1"/>
      <w:numFmt w:val="bullet"/>
      <w:lvlText w:val=""/>
      <w:lvlJc w:val="left"/>
      <w:pPr>
        <w:tabs>
          <w:tab w:val="num" w:pos="2136"/>
        </w:tabs>
        <w:ind w:left="2136" w:hanging="360"/>
      </w:pPr>
      <w:rPr>
        <w:rFonts w:ascii="Symbol" w:hAnsi="Symbol"/>
      </w:rPr>
    </w:lvl>
    <w:lvl w:ilvl="1">
      <w:start w:val="1"/>
      <w:numFmt w:val="decimal"/>
      <w:lvlText w:val="%2."/>
      <w:lvlJc w:val="left"/>
      <w:pPr>
        <w:tabs>
          <w:tab w:val="num" w:pos="1440"/>
        </w:tabs>
        <w:ind w:left="1440" w:hanging="360"/>
      </w:pPr>
      <w:rPr>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59BF3A74"/>
    <w:multiLevelType w:val="multilevel"/>
    <w:tmpl w:val="00000013"/>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4" w15:restartNumberingAfterBreak="0">
    <w:nsid w:val="5AB7666E"/>
    <w:multiLevelType w:val="hybridMultilevel"/>
    <w:tmpl w:val="88EC5A66"/>
    <w:lvl w:ilvl="0" w:tplc="9DA2EAEC">
      <w:start w:val="1"/>
      <w:numFmt w:val="decimal"/>
      <w:lvlText w:val="%1)"/>
      <w:lvlJc w:val="left"/>
      <w:pPr>
        <w:ind w:left="720" w:hanging="360"/>
      </w:pPr>
      <w:rPr>
        <w:rFonts w:ascii="Arial Narrow" w:hAnsi="Arial Narrow" w:cs="Times New Roman" w:hint="default"/>
        <w:b w:val="0"/>
        <w:bCs w:val="0"/>
        <w:i w:val="0"/>
        <w:iCs w:val="0"/>
        <w:color w:val="0000CC"/>
        <w:spacing w:val="0"/>
        <w:w w:val="100"/>
        <w:kern w:val="20"/>
        <w:position w:val="0"/>
        <w:sz w:val="20"/>
        <w:szCs w:val="24"/>
      </w:rPr>
    </w:lvl>
    <w:lvl w:ilvl="1" w:tplc="E95CF2C6">
      <w:start w:val="1"/>
      <w:numFmt w:val="decimal"/>
      <w:lvlText w:val="%2)"/>
      <w:lvlJc w:val="left"/>
      <w:pPr>
        <w:ind w:left="1440" w:hanging="360"/>
      </w:pPr>
      <w:rPr>
        <w:rFonts w:ascii="Arial" w:hAnsi="Arial" w:cs="Times New Roman" w:hint="default"/>
        <w:b w:val="0"/>
        <w:bCs w:val="0"/>
        <w:i w:val="0"/>
        <w:iCs w:val="0"/>
        <w:color w:val="auto"/>
        <w:spacing w:val="0"/>
        <w:w w:val="100"/>
        <w:kern w:val="20"/>
        <w:position w:val="0"/>
        <w:sz w:val="20"/>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F7423FA"/>
    <w:multiLevelType w:val="singleLevel"/>
    <w:tmpl w:val="6C7E93B2"/>
    <w:lvl w:ilvl="0">
      <w:start w:val="1"/>
      <w:numFmt w:val="decimal"/>
      <w:lvlText w:val="%1."/>
      <w:lvlJc w:val="left"/>
      <w:pPr>
        <w:tabs>
          <w:tab w:val="num" w:pos="360"/>
        </w:tabs>
        <w:ind w:left="360" w:hanging="360"/>
      </w:pPr>
      <w:rPr>
        <w:color w:val="auto"/>
      </w:rPr>
    </w:lvl>
  </w:abstractNum>
  <w:abstractNum w:abstractNumId="66" w15:restartNumberingAfterBreak="0">
    <w:nsid w:val="5F99460D"/>
    <w:multiLevelType w:val="hybridMultilevel"/>
    <w:tmpl w:val="A06CC79A"/>
    <w:name w:val="WW8Num22233"/>
    <w:lvl w:ilvl="0" w:tplc="F126FA6C">
      <w:start w:val="3"/>
      <w:numFmt w:val="decimal"/>
      <w:lvlText w:val="8.%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3E91C62"/>
    <w:multiLevelType w:val="hybridMultilevel"/>
    <w:tmpl w:val="51D8399C"/>
    <w:lvl w:ilvl="0" w:tplc="9C5A973C">
      <w:start w:val="1"/>
      <w:numFmt w:val="upperLetter"/>
      <w:lvlText w:val="%1."/>
      <w:lvlJc w:val="left"/>
      <w:pPr>
        <w:ind w:left="720" w:hanging="360"/>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8530B07"/>
    <w:multiLevelType w:val="hybridMultilevel"/>
    <w:tmpl w:val="81D8BCB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8740ADA"/>
    <w:multiLevelType w:val="hybridMultilevel"/>
    <w:tmpl w:val="A9BE74F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8A84AE3"/>
    <w:multiLevelType w:val="hybridMultilevel"/>
    <w:tmpl w:val="57802B60"/>
    <w:lvl w:ilvl="0" w:tplc="9AF056E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FDB6ADD"/>
    <w:multiLevelType w:val="hybridMultilevel"/>
    <w:tmpl w:val="F1028C9E"/>
    <w:lvl w:ilvl="0" w:tplc="63AA0A6E">
      <w:start w:val="1"/>
      <w:numFmt w:val="lowerLetter"/>
      <w:lvlText w:val="%1)"/>
      <w:lvlJc w:val="left"/>
      <w:pPr>
        <w:ind w:left="720" w:hanging="360"/>
      </w:pPr>
      <w:rPr>
        <w:rFonts w:ascii="Tahoma" w:eastAsia="Calibri" w:hAnsi="Tahoma" w:cs="Tahoma"/>
        <w:b w:val="0"/>
        <w:bCs/>
        <w:color w:val="auto"/>
      </w:rPr>
    </w:lvl>
    <w:lvl w:ilvl="1" w:tplc="04150019" w:tentative="1">
      <w:start w:val="1"/>
      <w:numFmt w:val="lowerLetter"/>
      <w:lvlText w:val="%2."/>
      <w:lvlJc w:val="left"/>
      <w:pPr>
        <w:ind w:left="1440" w:hanging="360"/>
      </w:pPr>
    </w:lvl>
    <w:lvl w:ilvl="2" w:tplc="0B007F38">
      <w:start w:val="1"/>
      <w:numFmt w:val="decimal"/>
      <w:lvlText w:val="%3)"/>
      <w:lvlJc w:val="left"/>
      <w:pPr>
        <w:ind w:left="2160" w:hanging="180"/>
      </w:pPr>
      <w:rPr>
        <w:rFonts w:ascii="Tahoma" w:eastAsiaTheme="minorHAnsi" w:hAnsi="Tahoma" w:cs="Tahoma"/>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11B79C3"/>
    <w:multiLevelType w:val="multilevel"/>
    <w:tmpl w:val="AB740FDC"/>
    <w:lvl w:ilvl="0">
      <w:start w:val="1"/>
      <w:numFmt w:val="bullet"/>
      <w:lvlText w:val=""/>
      <w:lvlJc w:val="left"/>
      <w:pPr>
        <w:tabs>
          <w:tab w:val="num" w:pos="2136"/>
        </w:tabs>
        <w:ind w:left="2136" w:hanging="360"/>
      </w:pPr>
      <w:rPr>
        <w:rFonts w:ascii="Symbol" w:hAnsi="Symbol"/>
      </w:rPr>
    </w:lvl>
    <w:lvl w:ilvl="1">
      <w:start w:val="1"/>
      <w:numFmt w:val="decimal"/>
      <w:lvlText w:val="%2."/>
      <w:lvlJc w:val="left"/>
      <w:pPr>
        <w:tabs>
          <w:tab w:val="num" w:pos="1440"/>
        </w:tabs>
        <w:ind w:left="1440" w:hanging="360"/>
      </w:pPr>
      <w:rPr>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15:restartNumberingAfterBreak="0">
    <w:nsid w:val="72895460"/>
    <w:multiLevelType w:val="hybridMultilevel"/>
    <w:tmpl w:val="89248D4A"/>
    <w:lvl w:ilvl="0" w:tplc="04150001">
      <w:start w:val="1"/>
      <w:numFmt w:val="bullet"/>
      <w:lvlText w:val=""/>
      <w:lvlJc w:val="left"/>
      <w:pPr>
        <w:tabs>
          <w:tab w:val="num" w:pos="502"/>
        </w:tabs>
        <w:ind w:left="502" w:hanging="360"/>
      </w:pPr>
      <w:rPr>
        <w:rFonts w:ascii="Symbol" w:hAnsi="Symbol" w:hint="default"/>
      </w:rPr>
    </w:lvl>
    <w:lvl w:ilvl="1" w:tplc="04150019">
      <w:start w:val="1"/>
      <w:numFmt w:val="lowerLetter"/>
      <w:lvlText w:val="%2."/>
      <w:lvlJc w:val="left"/>
      <w:pPr>
        <w:tabs>
          <w:tab w:val="num" w:pos="1440"/>
        </w:tabs>
        <w:ind w:left="1440" w:hanging="360"/>
      </w:pPr>
    </w:lvl>
    <w:lvl w:ilvl="2" w:tplc="F7180074">
      <w:start w:val="1"/>
      <w:numFmt w:val="lowerLetter"/>
      <w:lvlText w:val="%3)"/>
      <w:lvlJc w:val="right"/>
      <w:pPr>
        <w:tabs>
          <w:tab w:val="num" w:pos="2160"/>
        </w:tabs>
        <w:ind w:left="2160" w:hanging="180"/>
      </w:pPr>
      <w:rPr>
        <w:rFonts w:ascii="Tahoma" w:eastAsia="Calibri" w:hAnsi="Tahoma" w:cs="Tahoma"/>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73427751"/>
    <w:multiLevelType w:val="multilevel"/>
    <w:tmpl w:val="92D0C2FA"/>
    <w:lvl w:ilvl="0">
      <w:start w:val="1"/>
      <w:numFmt w:val="bullet"/>
      <w:lvlText w:val=""/>
      <w:lvlJc w:val="left"/>
      <w:pPr>
        <w:tabs>
          <w:tab w:val="num" w:pos="2136"/>
        </w:tabs>
        <w:ind w:left="2136" w:hanging="360"/>
      </w:pPr>
      <w:rPr>
        <w:rFonts w:ascii="Symbol" w:hAnsi="Symbol" w:hint="default"/>
      </w:rPr>
    </w:lvl>
    <w:lvl w:ilvl="1">
      <w:start w:val="2"/>
      <w:numFmt w:val="decimal"/>
      <w:lvlText w:val="%2."/>
      <w:lvlJc w:val="left"/>
      <w:pPr>
        <w:tabs>
          <w:tab w:val="num" w:pos="1440"/>
        </w:tabs>
        <w:ind w:left="1440" w:hanging="360"/>
      </w:pPr>
      <w:rPr>
        <w:rFonts w:hint="default"/>
        <w:sz w:val="20"/>
        <w:szCs w:val="20"/>
      </w:rPr>
    </w:lvl>
    <w:lvl w:ilvl="2">
      <w:start w:val="1"/>
      <w:numFmt w:val="decimal"/>
      <w:lvlText w:val="%3."/>
      <w:lvlJc w:val="left"/>
      <w:pPr>
        <w:tabs>
          <w:tab w:val="num" w:pos="2160"/>
        </w:tabs>
        <w:ind w:left="2160" w:hanging="360"/>
      </w:pPr>
      <w:rPr>
        <w:rFonts w:hint="default"/>
      </w:rPr>
    </w:lvl>
    <w:lvl w:ilvl="3">
      <w:start w:val="4"/>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5" w15:restartNumberingAfterBreak="0">
    <w:nsid w:val="74FA7E14"/>
    <w:multiLevelType w:val="hybridMultilevel"/>
    <w:tmpl w:val="57802B60"/>
    <w:lvl w:ilvl="0" w:tplc="9AF056E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646390E"/>
    <w:multiLevelType w:val="hybridMultilevel"/>
    <w:tmpl w:val="36D60582"/>
    <w:lvl w:ilvl="0" w:tplc="6930D2B4">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B09C027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77C2B08"/>
    <w:multiLevelType w:val="hybridMultilevel"/>
    <w:tmpl w:val="6714EF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15:restartNumberingAfterBreak="0">
    <w:nsid w:val="790E58A8"/>
    <w:multiLevelType w:val="hybridMultilevel"/>
    <w:tmpl w:val="6FA6BFB0"/>
    <w:name w:val="WW8Num222"/>
    <w:lvl w:ilvl="0" w:tplc="8E04BD3E">
      <w:start w:val="1"/>
      <w:numFmt w:val="decimal"/>
      <w:lvlText w:val="7.%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E722D23"/>
    <w:multiLevelType w:val="hybridMultilevel"/>
    <w:tmpl w:val="947CE77E"/>
    <w:lvl w:ilvl="0" w:tplc="73B21044">
      <w:start w:val="1"/>
      <w:numFmt w:val="bullet"/>
      <w:lvlText w:val=""/>
      <w:lvlJc w:val="left"/>
      <w:pPr>
        <w:ind w:left="720" w:hanging="360"/>
      </w:pPr>
      <w:rPr>
        <w:rFonts w:ascii="Wingdings" w:hAnsi="Wingdings" w:hint="default"/>
        <w:color w:val="auto"/>
      </w:rPr>
    </w:lvl>
    <w:lvl w:ilvl="1" w:tplc="CC103792">
      <w:start w:val="1"/>
      <w:numFmt w:val="bullet"/>
      <w:lvlText w:val="−"/>
      <w:lvlJc w:val="left"/>
      <w:pPr>
        <w:ind w:left="1440" w:hanging="360"/>
      </w:pPr>
      <w:rPr>
        <w:rFonts w:ascii="Times New Roman" w:hAnsi="Times New Roman" w:cs="Times New Roman" w:hint="default"/>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7F536706"/>
    <w:multiLevelType w:val="hybridMultilevel"/>
    <w:tmpl w:val="3146B352"/>
    <w:lvl w:ilvl="0" w:tplc="04150011">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num w:numId="1">
    <w:abstractNumId w:val="43"/>
  </w:num>
  <w:num w:numId="2">
    <w:abstractNumId w:val="31"/>
  </w:num>
  <w:num w:numId="3">
    <w:abstractNumId w:val="14"/>
  </w:num>
  <w:num w:numId="4">
    <w:abstractNumId w:val="59"/>
  </w:num>
  <w:num w:numId="5">
    <w:abstractNumId w:val="61"/>
  </w:num>
  <w:num w:numId="6">
    <w:abstractNumId w:val="64"/>
  </w:num>
  <w:num w:numId="7">
    <w:abstractNumId w:val="73"/>
  </w:num>
  <w:num w:numId="8">
    <w:abstractNumId w:val="67"/>
  </w:num>
  <w:num w:numId="9">
    <w:abstractNumId w:val="45"/>
  </w:num>
  <w:num w:numId="10">
    <w:abstractNumId w:val="7"/>
  </w:num>
  <w:num w:numId="11">
    <w:abstractNumId w:val="32"/>
  </w:num>
  <w:num w:numId="12">
    <w:abstractNumId w:val="27"/>
  </w:num>
  <w:num w:numId="13">
    <w:abstractNumId w:val="38"/>
  </w:num>
  <w:num w:numId="14">
    <w:abstractNumId w:val="55"/>
  </w:num>
  <w:num w:numId="15">
    <w:abstractNumId w:val="30"/>
  </w:num>
  <w:num w:numId="16">
    <w:abstractNumId w:val="79"/>
  </w:num>
  <w:num w:numId="17">
    <w:abstractNumId w:val="68"/>
  </w:num>
  <w:num w:numId="18">
    <w:abstractNumId w:val="33"/>
  </w:num>
  <w:num w:numId="19">
    <w:abstractNumId w:val="34"/>
  </w:num>
  <w:num w:numId="20">
    <w:abstractNumId w:val="39"/>
  </w:num>
  <w:num w:numId="21">
    <w:abstractNumId w:val="2"/>
  </w:num>
  <w:num w:numId="22">
    <w:abstractNumId w:val="1"/>
  </w:num>
  <w:num w:numId="23">
    <w:abstractNumId w:val="77"/>
  </w:num>
  <w:num w:numId="24">
    <w:abstractNumId w:val="60"/>
  </w:num>
  <w:num w:numId="25">
    <w:abstractNumId w:val="65"/>
  </w:num>
  <w:num w:numId="26">
    <w:abstractNumId w:val="48"/>
  </w:num>
  <w:num w:numId="27">
    <w:abstractNumId w:val="17"/>
  </w:num>
  <w:num w:numId="28">
    <w:abstractNumId w:val="75"/>
  </w:num>
  <w:num w:numId="29">
    <w:abstractNumId w:val="70"/>
  </w:num>
  <w:num w:numId="30">
    <w:abstractNumId w:val="56"/>
  </w:num>
  <w:num w:numId="31">
    <w:abstractNumId w:val="36"/>
  </w:num>
  <w:num w:numId="32">
    <w:abstractNumId w:val="76"/>
  </w:num>
  <w:num w:numId="33">
    <w:abstractNumId w:val="25"/>
  </w:num>
  <w:num w:numId="34">
    <w:abstractNumId w:val="15"/>
  </w:num>
  <w:num w:numId="35">
    <w:abstractNumId w:val="21"/>
  </w:num>
  <w:num w:numId="36">
    <w:abstractNumId w:val="28"/>
  </w:num>
  <w:num w:numId="37">
    <w:abstractNumId w:val="0"/>
  </w:num>
  <w:num w:numId="38">
    <w:abstractNumId w:val="58"/>
  </w:num>
  <w:num w:numId="39">
    <w:abstractNumId w:val="57"/>
  </w:num>
  <w:num w:numId="40">
    <w:abstractNumId w:val="8"/>
  </w:num>
  <w:num w:numId="41">
    <w:abstractNumId w:val="41"/>
  </w:num>
  <w:num w:numId="42">
    <w:abstractNumId w:val="24"/>
  </w:num>
  <w:num w:numId="43">
    <w:abstractNumId w:val="74"/>
  </w:num>
  <w:num w:numId="44">
    <w:abstractNumId w:val="52"/>
  </w:num>
  <w:num w:numId="45">
    <w:abstractNumId w:val="71"/>
  </w:num>
  <w:num w:numId="46">
    <w:abstractNumId w:val="6"/>
  </w:num>
  <w:num w:numId="47">
    <w:abstractNumId w:val="23"/>
  </w:num>
  <w:num w:numId="48">
    <w:abstractNumId w:val="16"/>
  </w:num>
  <w:num w:numId="49">
    <w:abstractNumId w:val="26"/>
  </w:num>
  <w:num w:numId="50">
    <w:abstractNumId w:val="35"/>
  </w:num>
  <w:num w:numId="5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1"/>
  </w:num>
  <w:num w:numId="53">
    <w:abstractNumId w:val="9"/>
  </w:num>
  <w:num w:numId="5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4"/>
  </w:num>
  <w:num w:numId="57">
    <w:abstractNumId w:val="11"/>
  </w:num>
  <w:num w:numId="58">
    <w:abstractNumId w:val="42"/>
  </w:num>
  <w:num w:numId="59">
    <w:abstractNumId w:val="63"/>
  </w:num>
  <w:num w:numId="60">
    <w:abstractNumId w:val="72"/>
  </w:num>
  <w:num w:numId="61">
    <w:abstractNumId w:val="5"/>
  </w:num>
  <w:num w:numId="62">
    <w:abstractNumId w:val="10"/>
  </w:num>
  <w:num w:numId="63">
    <w:abstractNumId w:val="12"/>
  </w:num>
  <w:num w:numId="64">
    <w:abstractNumId w:val="20"/>
  </w:num>
  <w:num w:numId="65">
    <w:abstractNumId w:val="62"/>
  </w:num>
  <w:num w:numId="66">
    <w:abstractNumId w:val="80"/>
  </w:num>
  <w:num w:numId="67">
    <w:abstractNumId w:val="50"/>
  </w:num>
  <w:num w:numId="68">
    <w:abstractNumId w:val="69"/>
  </w:num>
  <w:num w:numId="69">
    <w:abstractNumId w:val="29"/>
  </w:num>
  <w:num w:numId="70">
    <w:abstractNumId w:val="54"/>
  </w:num>
  <w:num w:numId="71">
    <w:abstractNumId w:val="18"/>
  </w:num>
  <w:num w:numId="72">
    <w:abstractNumId w:val="49"/>
  </w:num>
  <w:num w:numId="73">
    <w:abstractNumId w:val="37"/>
  </w:num>
  <w:num w:numId="74">
    <w:abstractNumId w:val="47"/>
  </w:num>
  <w:num w:numId="75">
    <w:abstractNumId w:val="5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244"/>
    <w:rsid w:val="00024B00"/>
    <w:rsid w:val="00041DE5"/>
    <w:rsid w:val="00053A38"/>
    <w:rsid w:val="00070BB9"/>
    <w:rsid w:val="00071F51"/>
    <w:rsid w:val="000815EA"/>
    <w:rsid w:val="00086B2F"/>
    <w:rsid w:val="000962A3"/>
    <w:rsid w:val="000B5F8A"/>
    <w:rsid w:val="000C0BC2"/>
    <w:rsid w:val="000D08C0"/>
    <w:rsid w:val="000D2A57"/>
    <w:rsid w:val="000E11CA"/>
    <w:rsid w:val="000E1DDE"/>
    <w:rsid w:val="000F6FB5"/>
    <w:rsid w:val="00100987"/>
    <w:rsid w:val="00105373"/>
    <w:rsid w:val="00106B11"/>
    <w:rsid w:val="00117102"/>
    <w:rsid w:val="0012553C"/>
    <w:rsid w:val="001321B1"/>
    <w:rsid w:val="001411E2"/>
    <w:rsid w:val="00146E35"/>
    <w:rsid w:val="00156CD2"/>
    <w:rsid w:val="001576AE"/>
    <w:rsid w:val="00163223"/>
    <w:rsid w:val="0016676D"/>
    <w:rsid w:val="001A66FD"/>
    <w:rsid w:val="001C1393"/>
    <w:rsid w:val="001C148A"/>
    <w:rsid w:val="001E1ABA"/>
    <w:rsid w:val="001E777E"/>
    <w:rsid w:val="001F09F6"/>
    <w:rsid w:val="001F0DB0"/>
    <w:rsid w:val="001F66E0"/>
    <w:rsid w:val="001F7806"/>
    <w:rsid w:val="00205F35"/>
    <w:rsid w:val="00206995"/>
    <w:rsid w:val="0021018D"/>
    <w:rsid w:val="0022523B"/>
    <w:rsid w:val="00225DF3"/>
    <w:rsid w:val="00262E86"/>
    <w:rsid w:val="002649DC"/>
    <w:rsid w:val="0028125F"/>
    <w:rsid w:val="00287819"/>
    <w:rsid w:val="002912C4"/>
    <w:rsid w:val="0029236A"/>
    <w:rsid w:val="002942FF"/>
    <w:rsid w:val="00295066"/>
    <w:rsid w:val="002B2BDE"/>
    <w:rsid w:val="002B7A08"/>
    <w:rsid w:val="002C3A5E"/>
    <w:rsid w:val="002D1E34"/>
    <w:rsid w:val="002D3330"/>
    <w:rsid w:val="002F5BBA"/>
    <w:rsid w:val="002F61B2"/>
    <w:rsid w:val="002F7244"/>
    <w:rsid w:val="00303C05"/>
    <w:rsid w:val="00306829"/>
    <w:rsid w:val="00312A31"/>
    <w:rsid w:val="00313EB1"/>
    <w:rsid w:val="00314F92"/>
    <w:rsid w:val="00315B16"/>
    <w:rsid w:val="00324028"/>
    <w:rsid w:val="00333A3A"/>
    <w:rsid w:val="003422DA"/>
    <w:rsid w:val="00345994"/>
    <w:rsid w:val="00353133"/>
    <w:rsid w:val="0035449A"/>
    <w:rsid w:val="003637AB"/>
    <w:rsid w:val="00383CDE"/>
    <w:rsid w:val="00384397"/>
    <w:rsid w:val="0038612D"/>
    <w:rsid w:val="00394AC3"/>
    <w:rsid w:val="00394B03"/>
    <w:rsid w:val="003A07AA"/>
    <w:rsid w:val="003B56C7"/>
    <w:rsid w:val="003D417E"/>
    <w:rsid w:val="003F286F"/>
    <w:rsid w:val="003F6D9D"/>
    <w:rsid w:val="003F7064"/>
    <w:rsid w:val="004131B1"/>
    <w:rsid w:val="00422353"/>
    <w:rsid w:val="0043180D"/>
    <w:rsid w:val="004365C6"/>
    <w:rsid w:val="0044161E"/>
    <w:rsid w:val="004464CA"/>
    <w:rsid w:val="00456ADD"/>
    <w:rsid w:val="00456B10"/>
    <w:rsid w:val="00480887"/>
    <w:rsid w:val="004949FA"/>
    <w:rsid w:val="00495020"/>
    <w:rsid w:val="004A33B7"/>
    <w:rsid w:val="004A577C"/>
    <w:rsid w:val="004B77C6"/>
    <w:rsid w:val="004C1F52"/>
    <w:rsid w:val="004C3545"/>
    <w:rsid w:val="004C7026"/>
    <w:rsid w:val="004D1C91"/>
    <w:rsid w:val="004D3419"/>
    <w:rsid w:val="004D426E"/>
    <w:rsid w:val="004F3E69"/>
    <w:rsid w:val="00502E94"/>
    <w:rsid w:val="005153D0"/>
    <w:rsid w:val="005258C1"/>
    <w:rsid w:val="0054593B"/>
    <w:rsid w:val="005572E4"/>
    <w:rsid w:val="0056360D"/>
    <w:rsid w:val="00567531"/>
    <w:rsid w:val="00567DDC"/>
    <w:rsid w:val="00571E95"/>
    <w:rsid w:val="00575FA6"/>
    <w:rsid w:val="005776A5"/>
    <w:rsid w:val="00577D49"/>
    <w:rsid w:val="00585735"/>
    <w:rsid w:val="005947AF"/>
    <w:rsid w:val="005A10AC"/>
    <w:rsid w:val="005A127D"/>
    <w:rsid w:val="005A1428"/>
    <w:rsid w:val="005D7786"/>
    <w:rsid w:val="005E7F5A"/>
    <w:rsid w:val="005F2DB5"/>
    <w:rsid w:val="00604751"/>
    <w:rsid w:val="00610839"/>
    <w:rsid w:val="00616072"/>
    <w:rsid w:val="00624382"/>
    <w:rsid w:val="00627301"/>
    <w:rsid w:val="00645520"/>
    <w:rsid w:val="00655951"/>
    <w:rsid w:val="0066044D"/>
    <w:rsid w:val="006728AD"/>
    <w:rsid w:val="006738EA"/>
    <w:rsid w:val="00682DA8"/>
    <w:rsid w:val="00686D13"/>
    <w:rsid w:val="0069153C"/>
    <w:rsid w:val="006A32AE"/>
    <w:rsid w:val="006A4337"/>
    <w:rsid w:val="006A5913"/>
    <w:rsid w:val="006B51A6"/>
    <w:rsid w:val="006C13AD"/>
    <w:rsid w:val="006C654D"/>
    <w:rsid w:val="006D4A30"/>
    <w:rsid w:val="006D768A"/>
    <w:rsid w:val="006E3EC7"/>
    <w:rsid w:val="00702010"/>
    <w:rsid w:val="00720808"/>
    <w:rsid w:val="00722B46"/>
    <w:rsid w:val="00730B98"/>
    <w:rsid w:val="007347F5"/>
    <w:rsid w:val="00757C4C"/>
    <w:rsid w:val="007649DC"/>
    <w:rsid w:val="0076565C"/>
    <w:rsid w:val="0078613F"/>
    <w:rsid w:val="00797F6A"/>
    <w:rsid w:val="007A5D44"/>
    <w:rsid w:val="007A7D5F"/>
    <w:rsid w:val="007B2FD4"/>
    <w:rsid w:val="007C6A46"/>
    <w:rsid w:val="007C6F1D"/>
    <w:rsid w:val="007C7D84"/>
    <w:rsid w:val="007D699F"/>
    <w:rsid w:val="007E04AF"/>
    <w:rsid w:val="007E3C12"/>
    <w:rsid w:val="007F1F00"/>
    <w:rsid w:val="00800471"/>
    <w:rsid w:val="00804DA4"/>
    <w:rsid w:val="00807629"/>
    <w:rsid w:val="008160D5"/>
    <w:rsid w:val="00822225"/>
    <w:rsid w:val="00824CC9"/>
    <w:rsid w:val="008255CA"/>
    <w:rsid w:val="00835612"/>
    <w:rsid w:val="00847141"/>
    <w:rsid w:val="0085455A"/>
    <w:rsid w:val="0086386A"/>
    <w:rsid w:val="008676CF"/>
    <w:rsid w:val="008B15FB"/>
    <w:rsid w:val="008B23B2"/>
    <w:rsid w:val="008C004E"/>
    <w:rsid w:val="008C278C"/>
    <w:rsid w:val="008C4892"/>
    <w:rsid w:val="008E3D4B"/>
    <w:rsid w:val="00907D36"/>
    <w:rsid w:val="0091521B"/>
    <w:rsid w:val="00921D53"/>
    <w:rsid w:val="00933364"/>
    <w:rsid w:val="009361F6"/>
    <w:rsid w:val="009374BA"/>
    <w:rsid w:val="009405F6"/>
    <w:rsid w:val="00962279"/>
    <w:rsid w:val="00962676"/>
    <w:rsid w:val="00970768"/>
    <w:rsid w:val="00982F80"/>
    <w:rsid w:val="009A252E"/>
    <w:rsid w:val="009A5BB5"/>
    <w:rsid w:val="009A71DE"/>
    <w:rsid w:val="009D1E60"/>
    <w:rsid w:val="009E72C6"/>
    <w:rsid w:val="009E79AD"/>
    <w:rsid w:val="00A0739A"/>
    <w:rsid w:val="00A14FF6"/>
    <w:rsid w:val="00A22D78"/>
    <w:rsid w:val="00A34B91"/>
    <w:rsid w:val="00A37CC7"/>
    <w:rsid w:val="00A44F39"/>
    <w:rsid w:val="00A451E4"/>
    <w:rsid w:val="00A47DED"/>
    <w:rsid w:val="00A52B00"/>
    <w:rsid w:val="00A56961"/>
    <w:rsid w:val="00A71512"/>
    <w:rsid w:val="00A870CE"/>
    <w:rsid w:val="00A91DD9"/>
    <w:rsid w:val="00AA4980"/>
    <w:rsid w:val="00AB0F1B"/>
    <w:rsid w:val="00AC05B7"/>
    <w:rsid w:val="00AD00E8"/>
    <w:rsid w:val="00AD5E17"/>
    <w:rsid w:val="00AE17AD"/>
    <w:rsid w:val="00AE4775"/>
    <w:rsid w:val="00AE7940"/>
    <w:rsid w:val="00AF2EC0"/>
    <w:rsid w:val="00B1323A"/>
    <w:rsid w:val="00B13F50"/>
    <w:rsid w:val="00B14B7D"/>
    <w:rsid w:val="00B15AD4"/>
    <w:rsid w:val="00B25D1F"/>
    <w:rsid w:val="00B27E21"/>
    <w:rsid w:val="00B40028"/>
    <w:rsid w:val="00B55A30"/>
    <w:rsid w:val="00B65BCB"/>
    <w:rsid w:val="00B66F2A"/>
    <w:rsid w:val="00B908B7"/>
    <w:rsid w:val="00B96533"/>
    <w:rsid w:val="00BA139E"/>
    <w:rsid w:val="00BA1BC2"/>
    <w:rsid w:val="00BC20C9"/>
    <w:rsid w:val="00BD3841"/>
    <w:rsid w:val="00BD78E2"/>
    <w:rsid w:val="00C220BC"/>
    <w:rsid w:val="00C33723"/>
    <w:rsid w:val="00C43DB7"/>
    <w:rsid w:val="00C46BF3"/>
    <w:rsid w:val="00C577CC"/>
    <w:rsid w:val="00C7135A"/>
    <w:rsid w:val="00C76CC4"/>
    <w:rsid w:val="00CB2CD1"/>
    <w:rsid w:val="00CB33EE"/>
    <w:rsid w:val="00CB567A"/>
    <w:rsid w:val="00CC330C"/>
    <w:rsid w:val="00CE34C2"/>
    <w:rsid w:val="00CE6959"/>
    <w:rsid w:val="00CF1B33"/>
    <w:rsid w:val="00CF45BE"/>
    <w:rsid w:val="00CF586E"/>
    <w:rsid w:val="00D01C51"/>
    <w:rsid w:val="00D04088"/>
    <w:rsid w:val="00D051D2"/>
    <w:rsid w:val="00D17A4B"/>
    <w:rsid w:val="00D201AF"/>
    <w:rsid w:val="00D21222"/>
    <w:rsid w:val="00D304AA"/>
    <w:rsid w:val="00D50F29"/>
    <w:rsid w:val="00D529DA"/>
    <w:rsid w:val="00D537AA"/>
    <w:rsid w:val="00D57E8F"/>
    <w:rsid w:val="00D60FB3"/>
    <w:rsid w:val="00D61674"/>
    <w:rsid w:val="00D76489"/>
    <w:rsid w:val="00D76A8C"/>
    <w:rsid w:val="00D84D3F"/>
    <w:rsid w:val="00D86261"/>
    <w:rsid w:val="00D8735D"/>
    <w:rsid w:val="00D87FDA"/>
    <w:rsid w:val="00D93E5B"/>
    <w:rsid w:val="00D9451D"/>
    <w:rsid w:val="00D962B0"/>
    <w:rsid w:val="00DA395A"/>
    <w:rsid w:val="00DA7D39"/>
    <w:rsid w:val="00DB179E"/>
    <w:rsid w:val="00DB3D88"/>
    <w:rsid w:val="00DC2ACD"/>
    <w:rsid w:val="00DF6B98"/>
    <w:rsid w:val="00E07CC2"/>
    <w:rsid w:val="00E16D4B"/>
    <w:rsid w:val="00E42B85"/>
    <w:rsid w:val="00E64777"/>
    <w:rsid w:val="00E670B5"/>
    <w:rsid w:val="00EB479F"/>
    <w:rsid w:val="00EB6433"/>
    <w:rsid w:val="00EC58CA"/>
    <w:rsid w:val="00ED3528"/>
    <w:rsid w:val="00EE2076"/>
    <w:rsid w:val="00EE2671"/>
    <w:rsid w:val="00EF04DF"/>
    <w:rsid w:val="00EF3D51"/>
    <w:rsid w:val="00F20A24"/>
    <w:rsid w:val="00F25B6D"/>
    <w:rsid w:val="00F27E18"/>
    <w:rsid w:val="00F35CEB"/>
    <w:rsid w:val="00F40FD4"/>
    <w:rsid w:val="00F44278"/>
    <w:rsid w:val="00F5010A"/>
    <w:rsid w:val="00F50709"/>
    <w:rsid w:val="00F53123"/>
    <w:rsid w:val="00F630FA"/>
    <w:rsid w:val="00F86A2E"/>
    <w:rsid w:val="00FB03B9"/>
    <w:rsid w:val="00FD0A5B"/>
    <w:rsid w:val="00FD2319"/>
    <w:rsid w:val="00FD2B68"/>
    <w:rsid w:val="00FE413B"/>
    <w:rsid w:val="00FF30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52"/>
    <o:shapelayout v:ext="edit">
      <o:idmap v:ext="edit" data="1"/>
    </o:shapelayout>
  </w:shapeDefaults>
  <w:decimalSymbol w:val=","/>
  <w:listSeparator w:val=";"/>
  <w14:docId w14:val="34B7CDDC"/>
  <w15:chartTrackingRefBased/>
  <w15:docId w15:val="{134FC7DB-D5BD-4944-9709-FEC1133D9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F586E"/>
  </w:style>
  <w:style w:type="paragraph" w:styleId="Nagwek1">
    <w:name w:val="heading 1"/>
    <w:basedOn w:val="Normalny"/>
    <w:next w:val="Normalny"/>
    <w:link w:val="Nagwek1Znak"/>
    <w:qFormat/>
    <w:rsid w:val="00604751"/>
    <w:pPr>
      <w:spacing w:before="240" w:after="0" w:line="240" w:lineRule="auto"/>
      <w:outlineLvl w:val="0"/>
    </w:pPr>
    <w:rPr>
      <w:rFonts w:ascii="Arial" w:eastAsia="Times New Roman" w:hAnsi="Arial" w:cs="Times New Roman"/>
      <w:b/>
      <w:sz w:val="24"/>
      <w:szCs w:val="20"/>
      <w:u w:val="single"/>
      <w:lang w:eastAsia="pl-PL"/>
    </w:rPr>
  </w:style>
  <w:style w:type="paragraph" w:styleId="Nagwek2">
    <w:name w:val="heading 2"/>
    <w:basedOn w:val="Normalny"/>
    <w:next w:val="Normalny"/>
    <w:link w:val="Nagwek2Znak"/>
    <w:unhideWhenUsed/>
    <w:qFormat/>
    <w:rsid w:val="007A5D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Wcicienormalne"/>
    <w:link w:val="Nagwek3Znak"/>
    <w:qFormat/>
    <w:rsid w:val="001A66FD"/>
    <w:pPr>
      <w:spacing w:after="0" w:line="240" w:lineRule="auto"/>
      <w:ind w:left="354"/>
      <w:outlineLvl w:val="2"/>
    </w:pPr>
    <w:rPr>
      <w:rFonts w:ascii="Times New Roman" w:eastAsia="Times New Roman" w:hAnsi="Times New Roman" w:cs="Times New Roman"/>
      <w:b/>
      <w:sz w:val="24"/>
      <w:szCs w:val="20"/>
      <w:lang w:eastAsia="pl-PL"/>
    </w:rPr>
  </w:style>
  <w:style w:type="paragraph" w:styleId="Nagwek4">
    <w:name w:val="heading 4"/>
    <w:basedOn w:val="Normalny"/>
    <w:next w:val="Wcicienormalne"/>
    <w:link w:val="Nagwek4Znak"/>
    <w:qFormat/>
    <w:rsid w:val="001A66FD"/>
    <w:pPr>
      <w:spacing w:after="0" w:line="240" w:lineRule="auto"/>
      <w:ind w:left="354"/>
      <w:outlineLvl w:val="3"/>
    </w:pPr>
    <w:rPr>
      <w:rFonts w:ascii="Times New Roman" w:eastAsia="Times New Roman" w:hAnsi="Times New Roman" w:cs="Times New Roman"/>
      <w:sz w:val="24"/>
      <w:szCs w:val="20"/>
      <w:u w:val="single"/>
      <w:lang w:eastAsia="pl-PL"/>
    </w:rPr>
  </w:style>
  <w:style w:type="paragraph" w:styleId="Nagwek5">
    <w:name w:val="heading 5"/>
    <w:basedOn w:val="Normalny"/>
    <w:next w:val="Wcicienormalne"/>
    <w:link w:val="Nagwek5Znak"/>
    <w:qFormat/>
    <w:rsid w:val="001A66FD"/>
    <w:pPr>
      <w:spacing w:after="0" w:line="240" w:lineRule="auto"/>
      <w:ind w:left="708"/>
      <w:outlineLvl w:val="4"/>
    </w:pPr>
    <w:rPr>
      <w:rFonts w:ascii="Times New Roman" w:eastAsia="Times New Roman" w:hAnsi="Times New Roman" w:cs="Times New Roman"/>
      <w:b/>
      <w:sz w:val="20"/>
      <w:szCs w:val="20"/>
      <w:lang w:eastAsia="pl-PL"/>
    </w:rPr>
  </w:style>
  <w:style w:type="paragraph" w:styleId="Nagwek6">
    <w:name w:val="heading 6"/>
    <w:basedOn w:val="Normalny"/>
    <w:next w:val="Wcicienormalne"/>
    <w:link w:val="Nagwek6Znak"/>
    <w:qFormat/>
    <w:rsid w:val="001A66FD"/>
    <w:pPr>
      <w:spacing w:after="0" w:line="240" w:lineRule="auto"/>
      <w:ind w:left="708"/>
      <w:outlineLvl w:val="5"/>
    </w:pPr>
    <w:rPr>
      <w:rFonts w:ascii="Times New Roman" w:eastAsia="Times New Roman" w:hAnsi="Times New Roman" w:cs="Times New Roman"/>
      <w:sz w:val="20"/>
      <w:szCs w:val="20"/>
      <w:u w:val="single"/>
      <w:lang w:eastAsia="pl-PL"/>
    </w:rPr>
  </w:style>
  <w:style w:type="paragraph" w:styleId="Nagwek7">
    <w:name w:val="heading 7"/>
    <w:basedOn w:val="Normalny"/>
    <w:next w:val="Wcicienormalne"/>
    <w:link w:val="Nagwek7Znak"/>
    <w:qFormat/>
    <w:rsid w:val="001A66FD"/>
    <w:pPr>
      <w:spacing w:after="0" w:line="240" w:lineRule="auto"/>
      <w:ind w:left="708"/>
      <w:outlineLvl w:val="6"/>
    </w:pPr>
    <w:rPr>
      <w:rFonts w:ascii="Times New Roman" w:eastAsia="Times New Roman" w:hAnsi="Times New Roman" w:cs="Times New Roman"/>
      <w:i/>
      <w:sz w:val="20"/>
      <w:szCs w:val="20"/>
      <w:lang w:eastAsia="pl-PL"/>
    </w:rPr>
  </w:style>
  <w:style w:type="paragraph" w:styleId="Nagwek8">
    <w:name w:val="heading 8"/>
    <w:basedOn w:val="Normalny"/>
    <w:next w:val="Wcicienormalne"/>
    <w:link w:val="Nagwek8Znak"/>
    <w:qFormat/>
    <w:rsid w:val="001A66FD"/>
    <w:pPr>
      <w:spacing w:after="0" w:line="240" w:lineRule="auto"/>
      <w:ind w:left="708"/>
      <w:outlineLvl w:val="7"/>
    </w:pPr>
    <w:rPr>
      <w:rFonts w:ascii="Times New Roman" w:eastAsia="Times New Roman" w:hAnsi="Times New Roman" w:cs="Times New Roman"/>
      <w:i/>
      <w:sz w:val="20"/>
      <w:szCs w:val="20"/>
      <w:lang w:eastAsia="pl-PL"/>
    </w:rPr>
  </w:style>
  <w:style w:type="paragraph" w:styleId="Nagwek9">
    <w:name w:val="heading 9"/>
    <w:basedOn w:val="Normalny"/>
    <w:next w:val="Wcicienormalne"/>
    <w:link w:val="Nagwek9Znak"/>
    <w:qFormat/>
    <w:rsid w:val="001A66FD"/>
    <w:pPr>
      <w:spacing w:after="0" w:line="240" w:lineRule="auto"/>
      <w:ind w:left="708"/>
      <w:outlineLvl w:val="8"/>
    </w:pPr>
    <w:rPr>
      <w:rFonts w:ascii="Times New Roman" w:eastAsia="Times New Roman" w:hAnsi="Times New Roman" w:cs="Times New Roman"/>
      <w:i/>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04751"/>
    <w:rPr>
      <w:rFonts w:ascii="Arial" w:eastAsia="Times New Roman" w:hAnsi="Arial" w:cs="Times New Roman"/>
      <w:b/>
      <w:sz w:val="24"/>
      <w:szCs w:val="20"/>
      <w:u w:val="single"/>
      <w:lang w:eastAsia="pl-PL"/>
    </w:rPr>
  </w:style>
  <w:style w:type="character" w:customStyle="1" w:styleId="Nagwek2Znak">
    <w:name w:val="Nagłówek 2 Znak"/>
    <w:basedOn w:val="Domylnaczcionkaakapitu"/>
    <w:link w:val="Nagwek2"/>
    <w:rsid w:val="007A5D44"/>
    <w:rPr>
      <w:rFonts w:asciiTheme="majorHAnsi" w:eastAsiaTheme="majorEastAsia" w:hAnsiTheme="majorHAnsi" w:cstheme="majorBidi"/>
      <w:color w:val="2F5496" w:themeColor="accent1" w:themeShade="BF"/>
      <w:sz w:val="26"/>
      <w:szCs w:val="26"/>
    </w:rPr>
  </w:style>
  <w:style w:type="paragraph" w:styleId="Wcicienormalne">
    <w:name w:val="Normal Indent"/>
    <w:basedOn w:val="Normalny"/>
    <w:rsid w:val="001A66FD"/>
    <w:pPr>
      <w:spacing w:after="0" w:line="240" w:lineRule="auto"/>
      <w:ind w:left="708"/>
    </w:pPr>
    <w:rPr>
      <w:rFonts w:ascii="Times New Roman" w:eastAsia="Times New Roman" w:hAnsi="Times New Roman" w:cs="Times New Roman"/>
      <w:sz w:val="20"/>
      <w:szCs w:val="20"/>
      <w:lang w:eastAsia="pl-PL"/>
    </w:rPr>
  </w:style>
  <w:style w:type="character" w:customStyle="1" w:styleId="Nagwek3Znak">
    <w:name w:val="Nagłówek 3 Znak"/>
    <w:basedOn w:val="Domylnaczcionkaakapitu"/>
    <w:link w:val="Nagwek3"/>
    <w:rsid w:val="001A66FD"/>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rsid w:val="001A66FD"/>
    <w:rPr>
      <w:rFonts w:ascii="Times New Roman" w:eastAsia="Times New Roman" w:hAnsi="Times New Roman" w:cs="Times New Roman"/>
      <w:sz w:val="24"/>
      <w:szCs w:val="20"/>
      <w:u w:val="single"/>
      <w:lang w:eastAsia="pl-PL"/>
    </w:rPr>
  </w:style>
  <w:style w:type="character" w:customStyle="1" w:styleId="Nagwek5Znak">
    <w:name w:val="Nagłówek 5 Znak"/>
    <w:basedOn w:val="Domylnaczcionkaakapitu"/>
    <w:link w:val="Nagwek5"/>
    <w:rsid w:val="001A66FD"/>
    <w:rPr>
      <w:rFonts w:ascii="Times New Roman" w:eastAsia="Times New Roman" w:hAnsi="Times New Roman" w:cs="Times New Roman"/>
      <w:b/>
      <w:sz w:val="20"/>
      <w:szCs w:val="20"/>
      <w:lang w:eastAsia="pl-PL"/>
    </w:rPr>
  </w:style>
  <w:style w:type="character" w:customStyle="1" w:styleId="Nagwek6Znak">
    <w:name w:val="Nagłówek 6 Znak"/>
    <w:basedOn w:val="Domylnaczcionkaakapitu"/>
    <w:link w:val="Nagwek6"/>
    <w:rsid w:val="001A66FD"/>
    <w:rPr>
      <w:rFonts w:ascii="Times New Roman" w:eastAsia="Times New Roman" w:hAnsi="Times New Roman" w:cs="Times New Roman"/>
      <w:sz w:val="20"/>
      <w:szCs w:val="20"/>
      <w:u w:val="single"/>
      <w:lang w:eastAsia="pl-PL"/>
    </w:rPr>
  </w:style>
  <w:style w:type="character" w:customStyle="1" w:styleId="Nagwek7Znak">
    <w:name w:val="Nagłówek 7 Znak"/>
    <w:basedOn w:val="Domylnaczcionkaakapitu"/>
    <w:link w:val="Nagwek7"/>
    <w:rsid w:val="001A66FD"/>
    <w:rPr>
      <w:rFonts w:ascii="Times New Roman" w:eastAsia="Times New Roman" w:hAnsi="Times New Roman" w:cs="Times New Roman"/>
      <w:i/>
      <w:sz w:val="20"/>
      <w:szCs w:val="20"/>
      <w:lang w:eastAsia="pl-PL"/>
    </w:rPr>
  </w:style>
  <w:style w:type="character" w:customStyle="1" w:styleId="Nagwek8Znak">
    <w:name w:val="Nagłówek 8 Znak"/>
    <w:basedOn w:val="Domylnaczcionkaakapitu"/>
    <w:link w:val="Nagwek8"/>
    <w:rsid w:val="001A66FD"/>
    <w:rPr>
      <w:rFonts w:ascii="Times New Roman" w:eastAsia="Times New Roman" w:hAnsi="Times New Roman" w:cs="Times New Roman"/>
      <w:i/>
      <w:sz w:val="20"/>
      <w:szCs w:val="20"/>
      <w:lang w:eastAsia="pl-PL"/>
    </w:rPr>
  </w:style>
  <w:style w:type="character" w:customStyle="1" w:styleId="Nagwek9Znak">
    <w:name w:val="Nagłówek 9 Znak"/>
    <w:basedOn w:val="Domylnaczcionkaakapitu"/>
    <w:link w:val="Nagwek9"/>
    <w:rsid w:val="001A66FD"/>
    <w:rPr>
      <w:rFonts w:ascii="Times New Roman" w:eastAsia="Times New Roman" w:hAnsi="Times New Roman" w:cs="Times New Roman"/>
      <w:i/>
      <w:sz w:val="20"/>
      <w:szCs w:val="20"/>
      <w:lang w:eastAsia="pl-PL"/>
    </w:rPr>
  </w:style>
  <w:style w:type="paragraph" w:styleId="Nagwek">
    <w:name w:val="header"/>
    <w:basedOn w:val="Normalny"/>
    <w:link w:val="NagwekZnak"/>
    <w:uiPriority w:val="99"/>
    <w:unhideWhenUsed/>
    <w:rsid w:val="002F72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F7244"/>
  </w:style>
  <w:style w:type="paragraph" w:styleId="Stopka">
    <w:name w:val="footer"/>
    <w:basedOn w:val="Normalny"/>
    <w:link w:val="StopkaZnak"/>
    <w:unhideWhenUsed/>
    <w:rsid w:val="002F7244"/>
    <w:pPr>
      <w:tabs>
        <w:tab w:val="center" w:pos="4536"/>
        <w:tab w:val="right" w:pos="9072"/>
      </w:tabs>
      <w:spacing w:after="0" w:line="240" w:lineRule="auto"/>
    </w:pPr>
  </w:style>
  <w:style w:type="character" w:customStyle="1" w:styleId="StopkaZnak">
    <w:name w:val="Stopka Znak"/>
    <w:basedOn w:val="Domylnaczcionkaakapitu"/>
    <w:link w:val="Stopka"/>
    <w:rsid w:val="002F7244"/>
  </w:style>
  <w:style w:type="paragraph" w:customStyle="1" w:styleId="pkt">
    <w:name w:val="pkt"/>
    <w:basedOn w:val="Normalny"/>
    <w:link w:val="pktZnak"/>
    <w:rsid w:val="00C220BC"/>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styleId="Tytu">
    <w:name w:val="Title"/>
    <w:basedOn w:val="Normalny"/>
    <w:next w:val="Podtytu"/>
    <w:link w:val="TytuZnak"/>
    <w:qFormat/>
    <w:rsid w:val="00C220BC"/>
    <w:pPr>
      <w:suppressAutoHyphens/>
      <w:spacing w:before="240" w:after="60" w:line="240" w:lineRule="auto"/>
      <w:jc w:val="center"/>
    </w:pPr>
    <w:rPr>
      <w:rFonts w:ascii="Arial" w:eastAsia="Times New Roman" w:hAnsi="Arial" w:cs="Times New Roman"/>
      <w:b/>
      <w:kern w:val="17153"/>
      <w:sz w:val="32"/>
      <w:szCs w:val="20"/>
      <w:lang w:eastAsia="pl-PL"/>
    </w:rPr>
  </w:style>
  <w:style w:type="paragraph" w:styleId="Podtytu">
    <w:name w:val="Subtitle"/>
    <w:basedOn w:val="Normalny"/>
    <w:link w:val="PodtytuZnak"/>
    <w:qFormat/>
    <w:rsid w:val="00C220BC"/>
    <w:pPr>
      <w:spacing w:after="60" w:line="240" w:lineRule="auto"/>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link w:val="Podtytu"/>
    <w:rsid w:val="00C220BC"/>
    <w:rPr>
      <w:rFonts w:ascii="Arial" w:eastAsia="Times New Roman" w:hAnsi="Arial" w:cs="Arial"/>
      <w:sz w:val="24"/>
      <w:szCs w:val="24"/>
      <w:lang w:eastAsia="pl-PL"/>
    </w:rPr>
  </w:style>
  <w:style w:type="character" w:customStyle="1" w:styleId="TytuZnak">
    <w:name w:val="Tytuł Znak"/>
    <w:basedOn w:val="Domylnaczcionkaakapitu"/>
    <w:link w:val="Tytu"/>
    <w:rsid w:val="00C220BC"/>
    <w:rPr>
      <w:rFonts w:ascii="Arial" w:eastAsia="Times New Roman" w:hAnsi="Arial" w:cs="Times New Roman"/>
      <w:b/>
      <w:kern w:val="17153"/>
      <w:sz w:val="32"/>
      <w:szCs w:val="20"/>
      <w:lang w:eastAsia="pl-PL"/>
    </w:rPr>
  </w:style>
  <w:style w:type="paragraph" w:styleId="Akapitzlist">
    <w:name w:val="List Paragraph"/>
    <w:aliases w:val="L1,Numerowanie,Akapit z listą5,CW_Lista,2 heading,A_wyliczenie,K-P_odwolanie,maz_wyliczenie,opis dzialania,ISCG Numerowanie,lp1,Akapit z listą 1,Table of contents numbered,BulletC,Wyliczanie,Obiekt,normalny tekst,Akapit z listą31"/>
    <w:basedOn w:val="Normalny"/>
    <w:link w:val="AkapitzlistZnak"/>
    <w:uiPriority w:val="34"/>
    <w:qFormat/>
    <w:rsid w:val="003D417E"/>
    <w:pPr>
      <w:spacing w:after="0" w:line="240" w:lineRule="auto"/>
      <w:ind w:left="720"/>
    </w:pPr>
    <w:rPr>
      <w:rFonts w:ascii="Times New Roman" w:eastAsia="Calibri" w:hAnsi="Times New Roman" w:cs="Times New Roman"/>
      <w:sz w:val="24"/>
      <w:szCs w:val="24"/>
      <w:lang w:eastAsia="pl-PL"/>
    </w:rPr>
  </w:style>
  <w:style w:type="character" w:customStyle="1" w:styleId="AkapitzlistZnak">
    <w:name w:val="Akapit z listą Znak"/>
    <w:aliases w:val="L1 Znak,Numerowanie Znak,Akapit z listą5 Znak,CW_Lista Znak,2 heading Znak,A_wyliczenie Znak,K-P_odwolanie Znak,maz_wyliczenie Znak,opis dzialania Znak,ISCG Numerowanie Znak,lp1 Znak,Akapit z listą 1 Znak,BulletC Znak,Wyliczanie Znak"/>
    <w:link w:val="Akapitzlist"/>
    <w:uiPriority w:val="34"/>
    <w:qFormat/>
    <w:locked/>
    <w:rsid w:val="003D417E"/>
    <w:rPr>
      <w:rFonts w:ascii="Times New Roman" w:eastAsia="Calibri" w:hAnsi="Times New Roman" w:cs="Times New Roman"/>
      <w:sz w:val="24"/>
      <w:szCs w:val="24"/>
      <w:lang w:eastAsia="pl-PL"/>
    </w:rPr>
  </w:style>
  <w:style w:type="paragraph" w:customStyle="1" w:styleId="Default">
    <w:name w:val="Default"/>
    <w:rsid w:val="0044161E"/>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semiHidden/>
    <w:unhideWhenUsed/>
    <w:rsid w:val="004464C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4464CA"/>
    <w:rPr>
      <w:rFonts w:ascii="Segoe UI" w:hAnsi="Segoe UI" w:cs="Segoe UI"/>
      <w:sz w:val="18"/>
      <w:szCs w:val="18"/>
    </w:rPr>
  </w:style>
  <w:style w:type="character" w:styleId="Odwoaniedokomentarza">
    <w:name w:val="annotation reference"/>
    <w:basedOn w:val="Domylnaczcionkaakapitu"/>
    <w:uiPriority w:val="99"/>
    <w:unhideWhenUsed/>
    <w:rsid w:val="00117102"/>
    <w:rPr>
      <w:sz w:val="16"/>
      <w:szCs w:val="16"/>
    </w:rPr>
  </w:style>
  <w:style w:type="paragraph" w:styleId="Tekstkomentarza">
    <w:name w:val="annotation text"/>
    <w:basedOn w:val="Normalny"/>
    <w:link w:val="TekstkomentarzaZnak"/>
    <w:uiPriority w:val="99"/>
    <w:unhideWhenUsed/>
    <w:rsid w:val="00117102"/>
    <w:pPr>
      <w:spacing w:line="240" w:lineRule="auto"/>
    </w:pPr>
    <w:rPr>
      <w:sz w:val="20"/>
      <w:szCs w:val="20"/>
    </w:rPr>
  </w:style>
  <w:style w:type="character" w:customStyle="1" w:styleId="TekstkomentarzaZnak">
    <w:name w:val="Tekst komentarza Znak"/>
    <w:basedOn w:val="Domylnaczcionkaakapitu"/>
    <w:link w:val="Tekstkomentarza"/>
    <w:uiPriority w:val="99"/>
    <w:rsid w:val="00117102"/>
    <w:rPr>
      <w:sz w:val="20"/>
      <w:szCs w:val="20"/>
    </w:rPr>
  </w:style>
  <w:style w:type="paragraph" w:styleId="Tematkomentarza">
    <w:name w:val="annotation subject"/>
    <w:basedOn w:val="Tekstkomentarza"/>
    <w:next w:val="Tekstkomentarza"/>
    <w:link w:val="TematkomentarzaZnak"/>
    <w:unhideWhenUsed/>
    <w:rsid w:val="00117102"/>
    <w:rPr>
      <w:b/>
      <w:bCs/>
    </w:rPr>
  </w:style>
  <w:style w:type="character" w:customStyle="1" w:styleId="TematkomentarzaZnak">
    <w:name w:val="Temat komentarza Znak"/>
    <w:basedOn w:val="TekstkomentarzaZnak"/>
    <w:link w:val="Tematkomentarza"/>
    <w:rsid w:val="00117102"/>
    <w:rPr>
      <w:b/>
      <w:bCs/>
      <w:sz w:val="20"/>
      <w:szCs w:val="20"/>
    </w:rPr>
  </w:style>
  <w:style w:type="paragraph" w:styleId="Tekstpodstawowywcity3">
    <w:name w:val="Body Text Indent 3"/>
    <w:basedOn w:val="Normalny"/>
    <w:link w:val="Tekstpodstawowywcity3Znak"/>
    <w:uiPriority w:val="99"/>
    <w:rsid w:val="00962676"/>
    <w:pPr>
      <w:spacing w:after="0" w:line="360" w:lineRule="atLeast"/>
      <w:ind w:left="284"/>
      <w:jc w:val="both"/>
    </w:pPr>
    <w:rPr>
      <w:rFonts w:ascii="Times New Roman" w:eastAsia="Times New Roman" w:hAnsi="Times New Roman" w:cs="Times New Roman"/>
      <w:sz w:val="26"/>
      <w:szCs w:val="20"/>
      <w:lang w:eastAsia="pl-PL"/>
    </w:rPr>
  </w:style>
  <w:style w:type="character" w:customStyle="1" w:styleId="Tekstpodstawowywcity3Znak">
    <w:name w:val="Tekst podstawowy wcięty 3 Znak"/>
    <w:basedOn w:val="Domylnaczcionkaakapitu"/>
    <w:link w:val="Tekstpodstawowywcity3"/>
    <w:uiPriority w:val="99"/>
    <w:rsid w:val="00962676"/>
    <w:rPr>
      <w:rFonts w:ascii="Times New Roman" w:eastAsia="Times New Roman" w:hAnsi="Times New Roman" w:cs="Times New Roman"/>
      <w:sz w:val="26"/>
      <w:szCs w:val="20"/>
      <w:lang w:eastAsia="pl-PL"/>
    </w:rPr>
  </w:style>
  <w:style w:type="table" w:styleId="Tabela-Siatka">
    <w:name w:val="Table Grid"/>
    <w:basedOn w:val="Standardowy"/>
    <w:rsid w:val="00F20A2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6B51A6"/>
    <w:rPr>
      <w:color w:val="0000FF"/>
      <w:u w:val="single"/>
    </w:rPr>
  </w:style>
  <w:style w:type="paragraph" w:styleId="Tekstpodstawowywcity">
    <w:name w:val="Body Text Indent"/>
    <w:basedOn w:val="Normalny"/>
    <w:link w:val="TekstpodstawowywcityZnak"/>
    <w:unhideWhenUsed/>
    <w:rsid w:val="001A66FD"/>
    <w:pPr>
      <w:spacing w:after="120"/>
      <w:ind w:left="283"/>
    </w:pPr>
  </w:style>
  <w:style w:type="character" w:customStyle="1" w:styleId="TekstpodstawowywcityZnak">
    <w:name w:val="Tekst podstawowy wcięty Znak"/>
    <w:basedOn w:val="Domylnaczcionkaakapitu"/>
    <w:link w:val="Tekstpodstawowywcity"/>
    <w:rsid w:val="001A66FD"/>
  </w:style>
  <w:style w:type="paragraph" w:styleId="Tekstpodstawowywcity2">
    <w:name w:val="Body Text Indent 2"/>
    <w:basedOn w:val="Normalny"/>
    <w:link w:val="Tekstpodstawowywcity2Znak"/>
    <w:unhideWhenUsed/>
    <w:rsid w:val="001A66FD"/>
    <w:pPr>
      <w:spacing w:after="120" w:line="480" w:lineRule="auto"/>
      <w:ind w:left="283"/>
    </w:pPr>
  </w:style>
  <w:style w:type="character" w:customStyle="1" w:styleId="Tekstpodstawowywcity2Znak">
    <w:name w:val="Tekst podstawowy wcięty 2 Znak"/>
    <w:basedOn w:val="Domylnaczcionkaakapitu"/>
    <w:link w:val="Tekstpodstawowywcity2"/>
    <w:rsid w:val="001A66FD"/>
  </w:style>
  <w:style w:type="paragraph" w:styleId="Tekstpodstawowy">
    <w:name w:val="Body Text"/>
    <w:basedOn w:val="Normalny"/>
    <w:link w:val="TekstpodstawowyZnak"/>
    <w:unhideWhenUsed/>
    <w:rsid w:val="001A66FD"/>
    <w:pPr>
      <w:spacing w:after="120"/>
    </w:pPr>
  </w:style>
  <w:style w:type="character" w:customStyle="1" w:styleId="TekstpodstawowyZnak">
    <w:name w:val="Tekst podstawowy Znak"/>
    <w:basedOn w:val="Domylnaczcionkaakapitu"/>
    <w:link w:val="Tekstpodstawowy"/>
    <w:rsid w:val="001A66FD"/>
  </w:style>
  <w:style w:type="character" w:customStyle="1" w:styleId="TekstprzypisudolnegoZnak">
    <w:name w:val="Tekst przypisu dolnego Znak"/>
    <w:aliases w:val="Podrozdział Znak"/>
    <w:basedOn w:val="Domylnaczcionkaakapitu"/>
    <w:link w:val="Tekstprzypisudolnego"/>
    <w:semiHidden/>
    <w:rsid w:val="001A66FD"/>
    <w:rPr>
      <w:rFonts w:ascii="Times New Roman" w:eastAsia="Times New Roman" w:hAnsi="Times New Roman" w:cs="Times New Roman"/>
      <w:sz w:val="20"/>
      <w:szCs w:val="20"/>
      <w:lang w:eastAsia="pl-PL"/>
    </w:rPr>
  </w:style>
  <w:style w:type="paragraph" w:styleId="Tekstprzypisudolnego">
    <w:name w:val="footnote text"/>
    <w:aliases w:val="Podrozdział"/>
    <w:basedOn w:val="Normalny"/>
    <w:link w:val="TekstprzypisudolnegoZnak"/>
    <w:semiHidden/>
    <w:rsid w:val="001A66FD"/>
    <w:pPr>
      <w:spacing w:after="0" w:line="240" w:lineRule="auto"/>
    </w:pPr>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1A66FD"/>
    <w:pPr>
      <w:tabs>
        <w:tab w:val="left" w:pos="10632"/>
      </w:tabs>
      <w:spacing w:after="0" w:line="240" w:lineRule="auto"/>
      <w:jc w:val="both"/>
    </w:pPr>
    <w:rPr>
      <w:rFonts w:ascii="Times New Roman" w:eastAsia="Times New Roman" w:hAnsi="Times New Roman" w:cs="Times New Roman"/>
      <w:sz w:val="26"/>
      <w:szCs w:val="20"/>
      <w:lang w:eastAsia="pl-PL"/>
    </w:rPr>
  </w:style>
  <w:style w:type="character" w:customStyle="1" w:styleId="Tekstpodstawowy2Znak">
    <w:name w:val="Tekst podstawowy 2 Znak"/>
    <w:basedOn w:val="Domylnaczcionkaakapitu"/>
    <w:link w:val="Tekstpodstawowy2"/>
    <w:rsid w:val="001A66FD"/>
    <w:rPr>
      <w:rFonts w:ascii="Times New Roman" w:eastAsia="Times New Roman" w:hAnsi="Times New Roman" w:cs="Times New Roman"/>
      <w:sz w:val="26"/>
      <w:szCs w:val="20"/>
      <w:lang w:eastAsia="pl-PL"/>
    </w:rPr>
  </w:style>
  <w:style w:type="paragraph" w:styleId="Tekstblokowy">
    <w:name w:val="Block Text"/>
    <w:basedOn w:val="Normalny"/>
    <w:rsid w:val="001A66FD"/>
    <w:pPr>
      <w:spacing w:after="0" w:line="240" w:lineRule="auto"/>
      <w:ind w:left="641" w:right="-1" w:hanging="357"/>
      <w:jc w:val="both"/>
    </w:pPr>
    <w:rPr>
      <w:rFonts w:ascii="Times New Roman" w:eastAsia="Times New Roman" w:hAnsi="Times New Roman" w:cs="Times New Roman"/>
      <w:sz w:val="26"/>
      <w:szCs w:val="20"/>
      <w:lang w:eastAsia="pl-PL"/>
    </w:rPr>
  </w:style>
  <w:style w:type="paragraph" w:styleId="Tekstpodstawowy3">
    <w:name w:val="Body Text 3"/>
    <w:basedOn w:val="Normalny"/>
    <w:link w:val="Tekstpodstawowy3Znak"/>
    <w:rsid w:val="001A66FD"/>
    <w:pPr>
      <w:spacing w:after="0" w:line="240" w:lineRule="auto"/>
      <w:jc w:val="both"/>
    </w:pPr>
    <w:rPr>
      <w:rFonts w:ascii="Times New Roman" w:eastAsia="Times New Roman" w:hAnsi="Times New Roman" w:cs="Times New Roman"/>
      <w:b/>
      <w:sz w:val="26"/>
      <w:szCs w:val="20"/>
      <w:lang w:eastAsia="pl-PL"/>
    </w:rPr>
  </w:style>
  <w:style w:type="character" w:customStyle="1" w:styleId="Tekstpodstawowy3Znak">
    <w:name w:val="Tekst podstawowy 3 Znak"/>
    <w:basedOn w:val="Domylnaczcionkaakapitu"/>
    <w:link w:val="Tekstpodstawowy3"/>
    <w:rsid w:val="001A66FD"/>
    <w:rPr>
      <w:rFonts w:ascii="Times New Roman" w:eastAsia="Times New Roman" w:hAnsi="Times New Roman" w:cs="Times New Roman"/>
      <w:b/>
      <w:sz w:val="26"/>
      <w:szCs w:val="20"/>
      <w:lang w:eastAsia="pl-PL"/>
    </w:rPr>
  </w:style>
  <w:style w:type="character" w:styleId="Numerstrony">
    <w:name w:val="page number"/>
    <w:basedOn w:val="Domylnaczcionkaakapitu"/>
    <w:rsid w:val="001A66FD"/>
  </w:style>
  <w:style w:type="paragraph" w:customStyle="1" w:styleId="Normalny15pt">
    <w:name w:val="Normalny + 15 pt"/>
    <w:basedOn w:val="Normalny"/>
    <w:rsid w:val="001A66FD"/>
    <w:pPr>
      <w:tabs>
        <w:tab w:val="num" w:pos="786"/>
      </w:tabs>
      <w:spacing w:after="0" w:line="360" w:lineRule="auto"/>
      <w:ind w:left="786" w:hanging="360"/>
      <w:jc w:val="both"/>
    </w:pPr>
    <w:rPr>
      <w:rFonts w:ascii="Times New Roman" w:eastAsia="Times New Roman" w:hAnsi="Times New Roman" w:cs="Times New Roman"/>
      <w:sz w:val="24"/>
      <w:szCs w:val="24"/>
      <w:lang w:eastAsia="pl-PL"/>
    </w:rPr>
  </w:style>
  <w:style w:type="paragraph" w:customStyle="1" w:styleId="Normalny12pt">
    <w:name w:val="Normalny + 12 pt"/>
    <w:basedOn w:val="Normalny15pt"/>
    <w:rsid w:val="001A66FD"/>
  </w:style>
  <w:style w:type="character" w:customStyle="1" w:styleId="MapadokumentuZnak">
    <w:name w:val="Mapa dokumentu Znak"/>
    <w:basedOn w:val="Domylnaczcionkaakapitu"/>
    <w:link w:val="Mapadokumentu"/>
    <w:semiHidden/>
    <w:rsid w:val="001A66FD"/>
    <w:rPr>
      <w:rFonts w:ascii="Tahoma" w:eastAsia="Times New Roman" w:hAnsi="Tahoma" w:cs="Tahoma"/>
      <w:sz w:val="20"/>
      <w:szCs w:val="20"/>
      <w:shd w:val="clear" w:color="auto" w:fill="000080"/>
      <w:lang w:eastAsia="pl-PL"/>
    </w:rPr>
  </w:style>
  <w:style w:type="paragraph" w:styleId="Mapadokumentu">
    <w:name w:val="Document Map"/>
    <w:basedOn w:val="Normalny"/>
    <w:link w:val="MapadokumentuZnak"/>
    <w:semiHidden/>
    <w:rsid w:val="001A66FD"/>
    <w:pPr>
      <w:shd w:val="clear" w:color="auto" w:fill="000080"/>
      <w:spacing w:after="0" w:line="240" w:lineRule="auto"/>
    </w:pPr>
    <w:rPr>
      <w:rFonts w:ascii="Tahoma" w:eastAsia="Times New Roman" w:hAnsi="Tahoma" w:cs="Tahoma"/>
      <w:sz w:val="20"/>
      <w:szCs w:val="20"/>
      <w:lang w:eastAsia="pl-PL"/>
    </w:rPr>
  </w:style>
  <w:style w:type="paragraph" w:customStyle="1" w:styleId="WW-Tekstpodstawowywcity2">
    <w:name w:val="WW-Tekst podstawowy wcięty 2"/>
    <w:basedOn w:val="Normalny"/>
    <w:rsid w:val="001A66FD"/>
    <w:pPr>
      <w:suppressAutoHyphens/>
      <w:spacing w:after="0" w:line="240" w:lineRule="auto"/>
      <w:ind w:left="284" w:firstLine="1"/>
      <w:jc w:val="both"/>
    </w:pPr>
    <w:rPr>
      <w:rFonts w:ascii="Arial Narrow" w:eastAsia="Times New Roman" w:hAnsi="Arial Narrow" w:cs="Times New Roman"/>
      <w:sz w:val="24"/>
      <w:szCs w:val="20"/>
      <w:lang w:eastAsia="pl-PL"/>
    </w:rPr>
  </w:style>
  <w:style w:type="paragraph" w:customStyle="1" w:styleId="WW-Tekstpodstawowy3">
    <w:name w:val="WW-Tekst podstawowy 3"/>
    <w:basedOn w:val="Normalny"/>
    <w:rsid w:val="001A66FD"/>
    <w:pPr>
      <w:suppressAutoHyphens/>
      <w:spacing w:after="0" w:line="240" w:lineRule="auto"/>
      <w:jc w:val="both"/>
    </w:pPr>
    <w:rPr>
      <w:rFonts w:ascii="Arial" w:eastAsia="Times New Roman" w:hAnsi="Arial" w:cs="Times New Roman"/>
      <w:b/>
      <w:sz w:val="24"/>
      <w:szCs w:val="20"/>
      <w:u w:val="single"/>
      <w:lang w:eastAsia="pl-PL"/>
    </w:rPr>
  </w:style>
  <w:style w:type="paragraph" w:customStyle="1" w:styleId="Tekstpodstawowywcity21">
    <w:name w:val="Tekst podstawowy wcięty 21"/>
    <w:basedOn w:val="Normalny"/>
    <w:rsid w:val="001A66FD"/>
    <w:pPr>
      <w:suppressAutoHyphens/>
      <w:spacing w:after="0" w:line="360" w:lineRule="auto"/>
      <w:ind w:left="357" w:hanging="357"/>
      <w:jc w:val="both"/>
    </w:pPr>
    <w:rPr>
      <w:rFonts w:ascii="Times New Roman" w:eastAsia="Times New Roman" w:hAnsi="Times New Roman" w:cs="Times New Roman"/>
      <w:sz w:val="26"/>
      <w:szCs w:val="20"/>
      <w:lang w:eastAsia="ar-SA"/>
    </w:rPr>
  </w:style>
  <w:style w:type="character" w:customStyle="1" w:styleId="TekstprzypisukocowegoZnak">
    <w:name w:val="Tekst przypisu końcowego Znak"/>
    <w:basedOn w:val="Domylnaczcionkaakapitu"/>
    <w:link w:val="Tekstprzypisukocowego"/>
    <w:semiHidden/>
    <w:rsid w:val="001A66FD"/>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1A66FD"/>
    <w:pPr>
      <w:spacing w:after="0" w:line="240" w:lineRule="auto"/>
    </w:pPr>
    <w:rPr>
      <w:rFonts w:ascii="Times New Roman" w:eastAsia="Times New Roman" w:hAnsi="Times New Roman" w:cs="Times New Roman"/>
      <w:sz w:val="20"/>
      <w:szCs w:val="20"/>
      <w:lang w:eastAsia="pl-PL"/>
    </w:rPr>
  </w:style>
  <w:style w:type="paragraph" w:customStyle="1" w:styleId="tekst">
    <w:name w:val="tekst"/>
    <w:basedOn w:val="Normalny"/>
    <w:next w:val="Normalny"/>
    <w:rsid w:val="001A66FD"/>
    <w:pPr>
      <w:autoSpaceDE w:val="0"/>
      <w:autoSpaceDN w:val="0"/>
      <w:adjustRightInd w:val="0"/>
      <w:spacing w:after="80" w:line="240" w:lineRule="auto"/>
    </w:pPr>
    <w:rPr>
      <w:rFonts w:ascii="Times New Roman" w:eastAsia="Times New Roman" w:hAnsi="Times New Roman" w:cs="Times New Roman"/>
      <w:sz w:val="24"/>
      <w:szCs w:val="24"/>
      <w:lang w:eastAsia="pl-PL"/>
    </w:rPr>
  </w:style>
  <w:style w:type="paragraph" w:customStyle="1" w:styleId="Tekstpodstawowywciety2">
    <w:name w:val="Tekst podstawowy wciety 2"/>
    <w:basedOn w:val="Normalny"/>
    <w:next w:val="Normalny"/>
    <w:rsid w:val="001A66FD"/>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Tekstpodstawowywcity22">
    <w:name w:val="Tekst podstawowy wcięty 22"/>
    <w:basedOn w:val="Normalny"/>
    <w:rsid w:val="001A66FD"/>
    <w:pPr>
      <w:suppressAutoHyphens/>
      <w:spacing w:after="0" w:line="360" w:lineRule="auto"/>
      <w:ind w:left="357" w:hanging="357"/>
      <w:jc w:val="both"/>
    </w:pPr>
    <w:rPr>
      <w:rFonts w:ascii="Times New Roman" w:eastAsia="Times New Roman" w:hAnsi="Times New Roman" w:cs="Courier New"/>
      <w:sz w:val="26"/>
      <w:szCs w:val="20"/>
      <w:lang w:eastAsia="ar-SA"/>
    </w:rPr>
  </w:style>
  <w:style w:type="paragraph" w:customStyle="1" w:styleId="Zawartotabeli">
    <w:name w:val="Zawartość tabeli"/>
    <w:basedOn w:val="Normalny"/>
    <w:rsid w:val="001A66FD"/>
    <w:pPr>
      <w:suppressLineNumbers/>
      <w:suppressAutoHyphens/>
      <w:spacing w:after="0" w:line="240" w:lineRule="auto"/>
    </w:pPr>
    <w:rPr>
      <w:rFonts w:ascii="Times New Roman" w:eastAsia="Times New Roman" w:hAnsi="Times New Roman" w:cs="Courier New"/>
      <w:sz w:val="20"/>
      <w:szCs w:val="20"/>
      <w:lang w:eastAsia="ar-SA"/>
    </w:rPr>
  </w:style>
  <w:style w:type="paragraph" w:customStyle="1" w:styleId="Standard">
    <w:name w:val="Standard"/>
    <w:rsid w:val="001A66FD"/>
    <w:pPr>
      <w:autoSpaceDE w:val="0"/>
      <w:autoSpaceDN w:val="0"/>
      <w:adjustRightInd w:val="0"/>
      <w:spacing w:after="0" w:line="240" w:lineRule="auto"/>
    </w:pPr>
    <w:rPr>
      <w:rFonts w:ascii="Times" w:eastAsia="Times New Roman" w:hAnsi="Times" w:cs="Times New Roman"/>
      <w:sz w:val="20"/>
      <w:szCs w:val="24"/>
      <w:lang w:eastAsia="pl-PL"/>
    </w:rPr>
  </w:style>
  <w:style w:type="paragraph" w:customStyle="1" w:styleId="Styl1">
    <w:name w:val="Styl1"/>
    <w:basedOn w:val="Normalny"/>
    <w:rsid w:val="001A66FD"/>
    <w:pPr>
      <w:widowControl w:val="0"/>
      <w:suppressAutoHyphens/>
      <w:spacing w:before="240" w:after="0" w:line="240" w:lineRule="auto"/>
      <w:jc w:val="both"/>
    </w:pPr>
    <w:rPr>
      <w:rFonts w:ascii="Arial" w:eastAsia="Times New Roman" w:hAnsi="Arial" w:cs="Times New Roman"/>
      <w:sz w:val="24"/>
      <w:szCs w:val="20"/>
      <w:lang w:eastAsia="ar-SA"/>
    </w:rPr>
  </w:style>
  <w:style w:type="paragraph" w:customStyle="1" w:styleId="BodyText21">
    <w:name w:val="Body Text 21"/>
    <w:basedOn w:val="Normalny"/>
    <w:rsid w:val="001A66FD"/>
    <w:pPr>
      <w:widowControl w:val="0"/>
      <w:suppressAutoHyphens/>
      <w:spacing w:after="0" w:line="240" w:lineRule="auto"/>
    </w:pPr>
    <w:rPr>
      <w:rFonts w:ascii="Times New Roman" w:eastAsia="Times New Roman" w:hAnsi="Times New Roman" w:cs="Times New Roman"/>
      <w:sz w:val="24"/>
      <w:szCs w:val="20"/>
      <w:lang w:eastAsia="pl-PL"/>
    </w:rPr>
  </w:style>
  <w:style w:type="paragraph" w:customStyle="1" w:styleId="Wcicienormalne1">
    <w:name w:val="Wcięcie normalne1"/>
    <w:basedOn w:val="Normalny"/>
    <w:rsid w:val="001A66FD"/>
    <w:pPr>
      <w:widowControl w:val="0"/>
      <w:suppressAutoHyphens/>
      <w:spacing w:after="0" w:line="240" w:lineRule="auto"/>
      <w:ind w:left="708"/>
    </w:pPr>
    <w:rPr>
      <w:rFonts w:ascii="Times New Roman" w:eastAsia="Lucida Sans Unicode" w:hAnsi="Times New Roman" w:cs="Times New Roman"/>
      <w:sz w:val="24"/>
      <w:szCs w:val="24"/>
      <w:lang w:eastAsia="ar-SA"/>
    </w:rPr>
  </w:style>
  <w:style w:type="paragraph" w:customStyle="1" w:styleId="Nagwek21">
    <w:name w:val="Nagłówek 21"/>
    <w:next w:val="Normalny"/>
    <w:rsid w:val="001A66FD"/>
    <w:pPr>
      <w:widowControl w:val="0"/>
      <w:suppressAutoHyphens/>
      <w:autoSpaceDE w:val="0"/>
      <w:spacing w:after="0" w:line="240" w:lineRule="auto"/>
    </w:pPr>
    <w:rPr>
      <w:rFonts w:ascii="Times New Roman" w:eastAsia="Lucida Sans Unicode" w:hAnsi="Times New Roman" w:cs="Times New Roman"/>
      <w:sz w:val="24"/>
      <w:szCs w:val="24"/>
      <w:lang w:eastAsia="ar-SA"/>
    </w:rPr>
  </w:style>
  <w:style w:type="character" w:customStyle="1" w:styleId="WW8Num5z0">
    <w:name w:val="WW8Num5z0"/>
    <w:rsid w:val="001A66FD"/>
    <w:rPr>
      <w:rFonts w:ascii="Symbol" w:hAnsi="Symbol"/>
    </w:rPr>
  </w:style>
  <w:style w:type="paragraph" w:customStyle="1" w:styleId="Tekstpodstawowy21">
    <w:name w:val="Tekst podstawowy 21"/>
    <w:basedOn w:val="Normalny"/>
    <w:rsid w:val="001A66FD"/>
    <w:pPr>
      <w:widowControl w:val="0"/>
      <w:tabs>
        <w:tab w:val="left" w:pos="709"/>
      </w:tabs>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sz w:val="26"/>
      <w:szCs w:val="20"/>
      <w:lang w:eastAsia="pl-PL"/>
    </w:rPr>
  </w:style>
  <w:style w:type="paragraph" w:styleId="NormalnyWeb">
    <w:name w:val="Normal (Web)"/>
    <w:basedOn w:val="Normalny"/>
    <w:uiPriority w:val="99"/>
    <w:unhideWhenUsed/>
    <w:rsid w:val="001A66F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1A66FD"/>
    <w:rPr>
      <w:b/>
      <w:bCs/>
    </w:rPr>
  </w:style>
  <w:style w:type="character" w:customStyle="1" w:styleId="object">
    <w:name w:val="object"/>
    <w:rsid w:val="001A66FD"/>
  </w:style>
  <w:style w:type="character" w:styleId="Uwydatnienie">
    <w:name w:val="Emphasis"/>
    <w:uiPriority w:val="20"/>
    <w:qFormat/>
    <w:rsid w:val="001A66FD"/>
    <w:rPr>
      <w:i/>
      <w:iCs/>
    </w:rPr>
  </w:style>
  <w:style w:type="paragraph" w:styleId="Zwykytekst">
    <w:name w:val="Plain Text"/>
    <w:basedOn w:val="Normalny"/>
    <w:link w:val="ZwykytekstZnak"/>
    <w:rsid w:val="001A66FD"/>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1A66FD"/>
    <w:rPr>
      <w:rFonts w:ascii="Courier New" w:eastAsia="Times New Roman" w:hAnsi="Courier New" w:cs="Times New Roman"/>
      <w:sz w:val="20"/>
      <w:szCs w:val="20"/>
      <w:lang w:eastAsia="pl-PL"/>
    </w:rPr>
  </w:style>
  <w:style w:type="paragraph" w:customStyle="1" w:styleId="ZnakZnak">
    <w:name w:val="Znak Znak"/>
    <w:basedOn w:val="Normalny"/>
    <w:next w:val="Normalny"/>
    <w:rsid w:val="001A66FD"/>
    <w:pPr>
      <w:spacing w:after="0" w:line="240" w:lineRule="auto"/>
    </w:pPr>
    <w:rPr>
      <w:rFonts w:ascii="Arial" w:eastAsia="Times New Roman" w:hAnsi="Arial" w:cs="Arial"/>
      <w:lang w:eastAsia="pl-PL"/>
    </w:rPr>
  </w:style>
  <w:style w:type="character" w:customStyle="1" w:styleId="h1">
    <w:name w:val="h1"/>
    <w:rsid w:val="001A66FD"/>
  </w:style>
  <w:style w:type="paragraph" w:styleId="Listapunktowana2">
    <w:name w:val="List Bullet 2"/>
    <w:basedOn w:val="Normalny"/>
    <w:rsid w:val="001A66FD"/>
    <w:pPr>
      <w:numPr>
        <w:numId w:val="37"/>
      </w:numPr>
      <w:spacing w:after="0" w:line="240" w:lineRule="auto"/>
    </w:pPr>
    <w:rPr>
      <w:rFonts w:ascii="Times New Roman" w:eastAsia="Times New Roman" w:hAnsi="Times New Roman" w:cs="Times New Roman"/>
      <w:sz w:val="20"/>
      <w:szCs w:val="20"/>
      <w:lang w:eastAsia="pl-PL"/>
    </w:rPr>
  </w:style>
  <w:style w:type="character" w:styleId="Nierozpoznanawzmianka">
    <w:name w:val="Unresolved Mention"/>
    <w:basedOn w:val="Domylnaczcionkaakapitu"/>
    <w:uiPriority w:val="99"/>
    <w:semiHidden/>
    <w:unhideWhenUsed/>
    <w:rsid w:val="00ED3528"/>
    <w:rPr>
      <w:color w:val="605E5C"/>
      <w:shd w:val="clear" w:color="auto" w:fill="E1DFDD"/>
    </w:rPr>
  </w:style>
  <w:style w:type="character" w:customStyle="1" w:styleId="pktZnak">
    <w:name w:val="pkt Znak"/>
    <w:link w:val="pkt"/>
    <w:locked/>
    <w:rsid w:val="00E16D4B"/>
    <w:rPr>
      <w:rFonts w:ascii="Times New Roman" w:eastAsia="Times New Roman" w:hAnsi="Times New Roman" w:cs="Times New Roman"/>
      <w:sz w:val="24"/>
      <w:szCs w:val="24"/>
      <w:lang w:eastAsia="pl-PL"/>
    </w:rPr>
  </w:style>
  <w:style w:type="character" w:styleId="Odwoanieprzypisudolnego">
    <w:name w:val="footnote reference"/>
    <w:uiPriority w:val="99"/>
    <w:rsid w:val="00E16D4B"/>
    <w:rPr>
      <w:sz w:val="20"/>
      <w:vertAlign w:val="superscript"/>
    </w:rPr>
  </w:style>
  <w:style w:type="paragraph" w:customStyle="1" w:styleId="Akapitzlist1">
    <w:name w:val="Akapit z listą1"/>
    <w:basedOn w:val="Normalny"/>
    <w:link w:val="ListParagraphChar"/>
    <w:uiPriority w:val="99"/>
    <w:qFormat/>
    <w:rsid w:val="00F630FA"/>
    <w:pPr>
      <w:spacing w:before="200" w:after="200" w:line="276" w:lineRule="auto"/>
      <w:ind w:left="720"/>
    </w:pPr>
    <w:rPr>
      <w:rFonts w:ascii="Times New Roman" w:eastAsia="Times New Roman" w:hAnsi="Times New Roman" w:cs="Times New Roman"/>
      <w:sz w:val="24"/>
      <w:szCs w:val="20"/>
    </w:rPr>
  </w:style>
  <w:style w:type="character" w:customStyle="1" w:styleId="ListParagraphChar">
    <w:name w:val="List Paragraph Char"/>
    <w:link w:val="Akapitzlist1"/>
    <w:uiPriority w:val="99"/>
    <w:locked/>
    <w:rsid w:val="00F630FA"/>
    <w:rPr>
      <w:rFonts w:ascii="Times New Roman" w:eastAsia="Times New Roman" w:hAnsi="Times New Roman" w:cs="Times New Roman"/>
      <w:sz w:val="24"/>
      <w:szCs w:val="20"/>
    </w:rPr>
  </w:style>
  <w:style w:type="character" w:styleId="UyteHipercze">
    <w:name w:val="FollowedHyperlink"/>
    <w:basedOn w:val="Domylnaczcionkaakapitu"/>
    <w:uiPriority w:val="99"/>
    <w:semiHidden/>
    <w:unhideWhenUsed/>
    <w:rsid w:val="00797F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70964">
      <w:bodyDiv w:val="1"/>
      <w:marLeft w:val="0"/>
      <w:marRight w:val="0"/>
      <w:marTop w:val="0"/>
      <w:marBottom w:val="0"/>
      <w:divBdr>
        <w:top w:val="none" w:sz="0" w:space="0" w:color="auto"/>
        <w:left w:val="none" w:sz="0" w:space="0" w:color="auto"/>
        <w:bottom w:val="none" w:sz="0" w:space="0" w:color="auto"/>
        <w:right w:val="none" w:sz="0" w:space="0" w:color="auto"/>
      </w:divBdr>
    </w:div>
    <w:div w:id="562722274">
      <w:bodyDiv w:val="1"/>
      <w:marLeft w:val="0"/>
      <w:marRight w:val="0"/>
      <w:marTop w:val="0"/>
      <w:marBottom w:val="0"/>
      <w:divBdr>
        <w:top w:val="none" w:sz="0" w:space="0" w:color="auto"/>
        <w:left w:val="none" w:sz="0" w:space="0" w:color="auto"/>
        <w:bottom w:val="none" w:sz="0" w:space="0" w:color="auto"/>
        <w:right w:val="none" w:sz="0" w:space="0" w:color="auto"/>
      </w:divBdr>
    </w:div>
    <w:div w:id="195894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tformazakupowa.pl/pn/maximus_broker" TargetMode="External"/><Relationship Id="rId18" Type="http://schemas.openxmlformats.org/officeDocument/2006/relationships/hyperlink" Target="http://platformazakupowa.pl" TargetMode="External"/><Relationship Id="rId26" Type="http://schemas.openxmlformats.org/officeDocument/2006/relationships/header" Target="header3.xml"/><Relationship Id="rId39" Type="http://schemas.openxmlformats.org/officeDocument/2006/relationships/theme" Target="theme/theme1.xml"/><Relationship Id="rId21" Type="http://schemas.openxmlformats.org/officeDocument/2006/relationships/hyperlink" Target="https://platformazakupowa.pl/strona/45-instrukcje" TargetMode="External"/><Relationship Id="rId34"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yperlink" Target="http://platformazakupowa.pl" TargetMode="External"/><Relationship Id="rId17" Type="http://schemas.openxmlformats.org/officeDocument/2006/relationships/hyperlink" Target="https://platformazakupowa.pl/strona/1-regulamin" TargetMode="External"/><Relationship Id="rId25" Type="http://schemas.openxmlformats.org/officeDocument/2006/relationships/hyperlink" Target="mailto:iod@powiat.bartoszyce.pl" TargetMode="External"/><Relationship Id="rId33" Type="http://schemas.openxmlformats.org/officeDocument/2006/relationships/header" Target="header7.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latformazakupowa.pl/strona/45-instrukcje" TargetMode="External"/><Relationship Id="rId20" Type="http://schemas.openxmlformats.org/officeDocument/2006/relationships/hyperlink" Target="http://platformazakupowa.pl" TargetMode="External"/><Relationship Id="rId29" Type="http://schemas.openxmlformats.org/officeDocument/2006/relationships/hyperlink" Target="https://prod.ceidg.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pn/maximus_broker" TargetMode="External"/><Relationship Id="rId24" Type="http://schemas.openxmlformats.org/officeDocument/2006/relationships/hyperlink" Target="http://platformazakupowa.pl" TargetMode="External"/><Relationship Id="rId32" Type="http://schemas.openxmlformats.org/officeDocument/2006/relationships/header" Target="header6.xml"/><Relationship Id="rId37" Type="http://schemas.openxmlformats.org/officeDocument/2006/relationships/hyperlink" Target="mailto:szkody@maximus-broker.pl" TargetMode="External"/><Relationship Id="rId5" Type="http://schemas.openxmlformats.org/officeDocument/2006/relationships/webSettings" Target="webSettings.xml"/><Relationship Id="rId15" Type="http://schemas.openxmlformats.org/officeDocument/2006/relationships/hyperlink" Target="http://platformazakupowa.pl" TargetMode="External"/><Relationship Id="rId23" Type="http://schemas.openxmlformats.org/officeDocument/2006/relationships/hyperlink" Target="https://platformazakupowa.pl/strona/45-instrukcje" TargetMode="External"/><Relationship Id="rId28" Type="http://schemas.openxmlformats.org/officeDocument/2006/relationships/hyperlink" Target="https://ems.ms.gov.pl/krs/wyszukiwaniepodmiotu" TargetMode="External"/><Relationship Id="rId36" Type="http://schemas.openxmlformats.org/officeDocument/2006/relationships/hyperlink" Target="mailto:szkody@maximus-broker.pl" TargetMode="External"/><Relationship Id="rId10" Type="http://schemas.openxmlformats.org/officeDocument/2006/relationships/footer" Target="footer1.xml"/><Relationship Id="rId19" Type="http://schemas.openxmlformats.org/officeDocument/2006/relationships/hyperlink" Target="https://platformazakupowa.pl/pn/maximus_broker"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platformazakupowa.pl" TargetMode="External"/><Relationship Id="rId22" Type="http://schemas.openxmlformats.org/officeDocument/2006/relationships/hyperlink" Target="https://platformazakupowa.pl/" TargetMode="External"/><Relationship Id="rId27" Type="http://schemas.openxmlformats.org/officeDocument/2006/relationships/footer" Target="footer2.xml"/><Relationship Id="rId30" Type="http://schemas.openxmlformats.org/officeDocument/2006/relationships/header" Target="header4.xml"/><Relationship Id="rId35" Type="http://schemas.openxmlformats.org/officeDocument/2006/relationships/header" Target="header9.xml"/><Relationship Id="rId8" Type="http://schemas.openxmlformats.org/officeDocument/2006/relationships/header" Target="header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CBF4C-3ECF-49AF-BC26-AC012D2BB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44</Pages>
  <Words>19547</Words>
  <Characters>117285</Characters>
  <Application>Microsoft Office Word</Application>
  <DocSecurity>0</DocSecurity>
  <Lines>977</Lines>
  <Paragraphs>273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Kozłowski</dc:creator>
  <cp:keywords/>
  <dc:description/>
  <cp:lastModifiedBy>Agnieszka Butkiewicz</cp:lastModifiedBy>
  <cp:revision>4</cp:revision>
  <dcterms:created xsi:type="dcterms:W3CDTF">2021-06-08T12:50:00Z</dcterms:created>
  <dcterms:modified xsi:type="dcterms:W3CDTF">2021-06-09T05:10:00Z</dcterms:modified>
</cp:coreProperties>
</file>