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3E" w:rsidRPr="003338B0" w:rsidRDefault="003338B0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-327025</wp:posOffset>
            </wp:positionV>
            <wp:extent cx="6015990" cy="1014095"/>
            <wp:effectExtent l="19050" t="0" r="381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90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6F3E" w:rsidRPr="003338B0">
        <w:rPr>
          <w:rFonts w:ascii="Times New Roman" w:eastAsia="Times New Roman" w:hAnsi="Times New Roman" w:cs="Times New Roman"/>
          <w:sz w:val="24"/>
          <w:szCs w:val="24"/>
          <w:lang w:eastAsia="pl-PL"/>
        </w:rPr>
        <w:t>GGN.272.4.2020</w:t>
      </w:r>
    </w:p>
    <w:p w:rsidR="00356F3E" w:rsidRDefault="00356F3E" w:rsidP="003C76D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AB7D92" w:rsidRPr="003338B0" w:rsidRDefault="00AB7D92" w:rsidP="003C76D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86861" w:rsidRPr="003338B0" w:rsidRDefault="00586861" w:rsidP="003C76D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338B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SPECYFIKACJA ISTOTNYCH WARUNKÓW ZAMÓWIENIA</w:t>
      </w:r>
    </w:p>
    <w:p w:rsidR="00586861" w:rsidRPr="003338B0" w:rsidRDefault="00586861" w:rsidP="003C76D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338B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(SIWZ)</w:t>
      </w:r>
    </w:p>
    <w:p w:rsidR="00586861" w:rsidRPr="003338B0" w:rsidRDefault="00586861" w:rsidP="003C76D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338B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dla zamówienia o nazwie:</w:t>
      </w:r>
    </w:p>
    <w:p w:rsidR="00586861" w:rsidRDefault="00586861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D92" w:rsidRPr="003338B0" w:rsidRDefault="00AB7D92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6861" w:rsidRPr="003338B0" w:rsidRDefault="003338B0" w:rsidP="003C76D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</w:pPr>
      <w:r w:rsidRPr="003338B0">
        <w:rPr>
          <w:rFonts w:ascii="Times New Roman" w:eastAsia="Calibri" w:hAnsi="Times New Roman" w:cs="Times New Roman"/>
          <w:sz w:val="32"/>
          <w:szCs w:val="32"/>
          <w:u w:val="single"/>
        </w:rPr>
        <w:t>modernizacj</w:t>
      </w:r>
      <w:r w:rsidRPr="003338B0">
        <w:rPr>
          <w:rFonts w:ascii="Times New Roman" w:hAnsi="Times New Roman" w:cs="Times New Roman"/>
          <w:sz w:val="32"/>
          <w:szCs w:val="32"/>
          <w:u w:val="single"/>
        </w:rPr>
        <w:t>a</w:t>
      </w:r>
      <w:r w:rsidRPr="003338B0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osnowy szczegółowej pozio</w:t>
      </w:r>
      <w:r w:rsidRPr="003338B0">
        <w:rPr>
          <w:rFonts w:ascii="Times New Roman" w:hAnsi="Times New Roman" w:cs="Times New Roman"/>
          <w:sz w:val="32"/>
          <w:szCs w:val="32"/>
          <w:u w:val="single"/>
        </w:rPr>
        <w:t>mej do osnowy wielofunkcyjnej w </w:t>
      </w:r>
      <w:r w:rsidRPr="003338B0">
        <w:rPr>
          <w:rFonts w:ascii="Times New Roman" w:eastAsia="Calibri" w:hAnsi="Times New Roman" w:cs="Times New Roman"/>
          <w:sz w:val="32"/>
          <w:szCs w:val="32"/>
          <w:u w:val="single"/>
        </w:rPr>
        <w:t>układzie</w:t>
      </w:r>
      <w:r w:rsidRPr="003338B0">
        <w:rPr>
          <w:rFonts w:ascii="Times New Roman" w:hAnsi="Times New Roman" w:cs="Times New Roman"/>
          <w:sz w:val="32"/>
          <w:szCs w:val="32"/>
          <w:u w:val="single"/>
        </w:rPr>
        <w:t xml:space="preserve"> wysokościowym</w:t>
      </w:r>
      <w:r w:rsidRPr="003338B0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PL-EVRF2007-NH</w:t>
      </w:r>
    </w:p>
    <w:p w:rsidR="00586861" w:rsidRDefault="00586861" w:rsidP="003C76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7D92" w:rsidRDefault="00AB7D92" w:rsidP="003C76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7D92" w:rsidRPr="003338B0" w:rsidRDefault="00AB7D92" w:rsidP="003C76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86861" w:rsidRPr="003338B0" w:rsidRDefault="00586861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6861" w:rsidRDefault="003338B0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38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A443BC" w:rsidRDefault="00A443BC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FD0" w:rsidRPr="009E5B78" w:rsidRDefault="00123FD0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E5B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NABYWCA: </w:t>
      </w:r>
      <w:r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5B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ODBIORCA:</w:t>
      </w:r>
    </w:p>
    <w:p w:rsidR="003338B0" w:rsidRPr="009E5B78" w:rsidRDefault="003338B0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Bartoszycki</w:t>
      </w:r>
      <w:r w:rsidR="00123FD0"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3FD0"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Starostwo Powiatowe w Bartoszycach</w:t>
      </w:r>
    </w:p>
    <w:p w:rsidR="003338B0" w:rsidRPr="009E5B78" w:rsidRDefault="003338B0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Grota Roweckiego 1</w:t>
      </w:r>
      <w:r w:rsid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3FD0"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Grota Roweckiego 1</w:t>
      </w:r>
    </w:p>
    <w:p w:rsidR="003338B0" w:rsidRPr="009E5B78" w:rsidRDefault="003338B0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>11-200 Bartoszyce</w:t>
      </w:r>
      <w:r w:rsidR="00123FD0"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3FD0"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11-200 Bartoszyce</w:t>
      </w:r>
    </w:p>
    <w:p w:rsidR="00123FD0" w:rsidRDefault="00123FD0" w:rsidP="003C76DE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FD0" w:rsidRPr="009E5B78" w:rsidRDefault="00123FD0" w:rsidP="003C76DE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E5B78">
        <w:rPr>
          <w:rFonts w:ascii="Times New Roman" w:eastAsia="Times New Roman" w:hAnsi="Times New Roman" w:cs="Times New Roman"/>
          <w:b/>
          <w:lang w:eastAsia="pl-PL"/>
        </w:rPr>
        <w:t>NIP:</w:t>
      </w:r>
      <w:r w:rsidRPr="009E5B78">
        <w:rPr>
          <w:rFonts w:ascii="Times New Roman" w:eastAsia="Times New Roman" w:hAnsi="Times New Roman" w:cs="Times New Roman"/>
          <w:lang w:eastAsia="pl-PL"/>
        </w:rPr>
        <w:t xml:space="preserve"> 7431957485</w:t>
      </w:r>
    </w:p>
    <w:p w:rsidR="00123FD0" w:rsidRPr="009E5B78" w:rsidRDefault="00123FD0" w:rsidP="003C76DE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E5B78">
        <w:rPr>
          <w:rFonts w:ascii="Times New Roman" w:eastAsia="Times New Roman" w:hAnsi="Times New Roman" w:cs="Times New Roman"/>
          <w:b/>
          <w:lang w:eastAsia="pl-PL"/>
        </w:rPr>
        <w:t>REGON:</w:t>
      </w:r>
      <w:r w:rsidR="009E5B78" w:rsidRPr="009E5B78">
        <w:rPr>
          <w:rStyle w:val="st"/>
          <w:rFonts w:ascii="Times New Roman" w:hAnsi="Times New Roman" w:cs="Times New Roman"/>
        </w:rPr>
        <w:t>510742439</w:t>
      </w:r>
    </w:p>
    <w:p w:rsidR="00123FD0" w:rsidRPr="009E5B78" w:rsidRDefault="009C22E3" w:rsidP="003C76DE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E5B78">
        <w:rPr>
          <w:rFonts w:ascii="Times New Roman" w:eastAsia="Times New Roman" w:hAnsi="Times New Roman" w:cs="Times New Roman"/>
          <w:b/>
          <w:lang w:eastAsia="pl-PL"/>
        </w:rPr>
        <w:t>t</w:t>
      </w:r>
      <w:r w:rsidR="00123FD0" w:rsidRPr="009E5B78">
        <w:rPr>
          <w:rFonts w:ascii="Times New Roman" w:eastAsia="Times New Roman" w:hAnsi="Times New Roman" w:cs="Times New Roman"/>
          <w:b/>
          <w:lang w:eastAsia="pl-PL"/>
        </w:rPr>
        <w:t>el.</w:t>
      </w:r>
      <w:r w:rsidRPr="009E5B78">
        <w:rPr>
          <w:rFonts w:ascii="Times New Roman" w:eastAsia="Times New Roman" w:hAnsi="Times New Roman" w:cs="Times New Roman"/>
          <w:b/>
          <w:lang w:eastAsia="pl-PL"/>
        </w:rPr>
        <w:t>:</w:t>
      </w:r>
      <w:r w:rsidR="00A17DC8">
        <w:rPr>
          <w:rFonts w:ascii="Times New Roman" w:eastAsia="Times New Roman" w:hAnsi="Times New Roman" w:cs="Times New Roman"/>
          <w:lang w:eastAsia="pl-PL"/>
        </w:rPr>
        <w:t>89*</w:t>
      </w:r>
      <w:r w:rsidR="009E5B78" w:rsidRPr="009E5B78">
        <w:rPr>
          <w:rFonts w:ascii="Times New Roman" w:eastAsia="Times New Roman" w:hAnsi="Times New Roman" w:cs="Times New Roman"/>
          <w:lang w:eastAsia="pl-PL"/>
        </w:rPr>
        <w:t>762-17-20</w:t>
      </w:r>
    </w:p>
    <w:p w:rsidR="00123FD0" w:rsidRPr="009E5B78" w:rsidRDefault="009C22E3" w:rsidP="003C76DE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E5B78">
        <w:rPr>
          <w:rFonts w:ascii="Times New Roman" w:eastAsia="Times New Roman" w:hAnsi="Times New Roman" w:cs="Times New Roman"/>
          <w:b/>
          <w:lang w:eastAsia="pl-PL"/>
        </w:rPr>
        <w:t>faks:</w:t>
      </w:r>
      <w:r w:rsidR="009E5B78" w:rsidRPr="009E5B78">
        <w:rPr>
          <w:rFonts w:ascii="Times New Roman" w:eastAsia="Times New Roman" w:hAnsi="Times New Roman" w:cs="Times New Roman"/>
          <w:lang w:eastAsia="pl-PL"/>
        </w:rPr>
        <w:t xml:space="preserve"> 89*762-53-10</w:t>
      </w:r>
    </w:p>
    <w:p w:rsidR="009C22E3" w:rsidRPr="009E5B78" w:rsidRDefault="009C22E3" w:rsidP="003C76DE">
      <w:pPr>
        <w:spacing w:after="0"/>
        <w:rPr>
          <w:rStyle w:val="Pogrubienie"/>
          <w:rFonts w:ascii="Times New Roman" w:hAnsi="Times New Roman" w:cs="Times New Roman"/>
          <w:b w:val="0"/>
        </w:rPr>
      </w:pPr>
      <w:r w:rsidRPr="009E5B78">
        <w:rPr>
          <w:rFonts w:ascii="Times New Roman" w:eastAsia="Times New Roman" w:hAnsi="Times New Roman" w:cs="Times New Roman"/>
          <w:b/>
          <w:lang w:eastAsia="pl-PL"/>
        </w:rPr>
        <w:t>e-mail</w:t>
      </w:r>
      <w:r w:rsidR="009A7815">
        <w:rPr>
          <w:rFonts w:ascii="Times New Roman" w:eastAsia="Times New Roman" w:hAnsi="Times New Roman" w:cs="Times New Roman"/>
          <w:b/>
          <w:lang w:eastAsia="pl-PL"/>
        </w:rPr>
        <w:t xml:space="preserve"> urzędu</w:t>
      </w:r>
      <w:r w:rsidRPr="009E5B78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Pr="009E5B78">
        <w:rPr>
          <w:rStyle w:val="Pogrubienie"/>
          <w:rFonts w:ascii="Times New Roman" w:hAnsi="Times New Roman" w:cs="Times New Roman"/>
          <w:b w:val="0"/>
          <w:bCs w:val="0"/>
        </w:rPr>
        <w:t>starostwo.bartoszyce@pro.onet.pl</w:t>
      </w:r>
    </w:p>
    <w:p w:rsidR="009C22E3" w:rsidRPr="009E5B78" w:rsidRDefault="009C22E3" w:rsidP="003C76DE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9E5B78">
        <w:rPr>
          <w:rStyle w:val="Pogrubienie"/>
          <w:rFonts w:ascii="Times New Roman" w:hAnsi="Times New Roman" w:cs="Times New Roman"/>
        </w:rPr>
        <w:t xml:space="preserve">elektroniczna skrzynka podawcza na platformie ePUAP: </w:t>
      </w:r>
      <w:hyperlink r:id="rId9" w:history="1">
        <w:r w:rsidRPr="009E5B78">
          <w:rPr>
            <w:rStyle w:val="Pogrubienie"/>
            <w:rFonts w:ascii="Times New Roman" w:hAnsi="Times New Roman" w:cs="Times New Roman"/>
            <w:b w:val="0"/>
          </w:rPr>
          <w:t>/powiatbartoszycki/SkrytkaESP</w:t>
        </w:r>
      </w:hyperlink>
    </w:p>
    <w:p w:rsidR="00123FD0" w:rsidRPr="009E5B78" w:rsidRDefault="009C22E3" w:rsidP="003C76DE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9E5B78">
        <w:rPr>
          <w:rFonts w:ascii="Times New Roman" w:eastAsia="Times New Roman" w:hAnsi="Times New Roman" w:cs="Times New Roman"/>
          <w:b/>
          <w:lang w:eastAsia="pl-PL"/>
        </w:rPr>
        <w:t>s</w:t>
      </w:r>
      <w:r w:rsidR="00123FD0" w:rsidRPr="009E5B78">
        <w:rPr>
          <w:rFonts w:ascii="Times New Roman" w:eastAsia="Times New Roman" w:hAnsi="Times New Roman" w:cs="Times New Roman"/>
          <w:b/>
          <w:lang w:eastAsia="pl-PL"/>
        </w:rPr>
        <w:t>trona internetowa:</w:t>
      </w:r>
      <w:r w:rsidR="00B311F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B78">
        <w:rPr>
          <w:rStyle w:val="Pogrubienie"/>
          <w:rFonts w:ascii="Times New Roman" w:hAnsi="Times New Roman" w:cs="Times New Roman"/>
          <w:b w:val="0"/>
        </w:rPr>
        <w:t>http://spbartoszyce.warmia.mazury.pl/</w:t>
      </w:r>
    </w:p>
    <w:p w:rsidR="00123FD0" w:rsidRPr="009E5B78" w:rsidRDefault="009C22E3" w:rsidP="003C76DE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E5B78">
        <w:rPr>
          <w:rFonts w:ascii="Times New Roman" w:eastAsia="Times New Roman" w:hAnsi="Times New Roman" w:cs="Times New Roman"/>
          <w:b/>
          <w:lang w:eastAsia="pl-PL"/>
        </w:rPr>
        <w:t>s</w:t>
      </w:r>
      <w:r w:rsidR="00123FD0" w:rsidRPr="009E5B78">
        <w:rPr>
          <w:rFonts w:ascii="Times New Roman" w:eastAsia="Times New Roman" w:hAnsi="Times New Roman" w:cs="Times New Roman"/>
          <w:b/>
          <w:lang w:eastAsia="pl-PL"/>
        </w:rPr>
        <w:t>trona internetowa BIP:</w:t>
      </w:r>
      <w:r w:rsidRPr="009E5B78">
        <w:rPr>
          <w:rFonts w:ascii="Times New Roman" w:eastAsia="Times New Roman" w:hAnsi="Times New Roman" w:cs="Times New Roman"/>
          <w:lang w:eastAsia="pl-PL"/>
        </w:rPr>
        <w:t xml:space="preserve"> https://bipspbartoszyce.warmia.mazury.pl/</w:t>
      </w:r>
    </w:p>
    <w:p w:rsidR="00123FD0" w:rsidRPr="009E5B78" w:rsidRDefault="009C22E3" w:rsidP="003C76DE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E5B78">
        <w:rPr>
          <w:rFonts w:ascii="Times New Roman" w:eastAsia="Times New Roman" w:hAnsi="Times New Roman" w:cs="Times New Roman"/>
          <w:b/>
          <w:lang w:eastAsia="pl-PL"/>
        </w:rPr>
        <w:t>p</w:t>
      </w:r>
      <w:r w:rsidR="00123FD0" w:rsidRPr="009E5B78">
        <w:rPr>
          <w:rFonts w:ascii="Times New Roman" w:eastAsia="Times New Roman" w:hAnsi="Times New Roman" w:cs="Times New Roman"/>
          <w:b/>
          <w:lang w:eastAsia="pl-PL"/>
        </w:rPr>
        <w:t xml:space="preserve">oczta elektroniczna </w:t>
      </w:r>
      <w:r w:rsidR="009A7815">
        <w:rPr>
          <w:rFonts w:ascii="Times New Roman" w:eastAsia="Times New Roman" w:hAnsi="Times New Roman" w:cs="Times New Roman"/>
          <w:b/>
          <w:lang w:eastAsia="pl-PL"/>
        </w:rPr>
        <w:t>zamówienia</w:t>
      </w:r>
      <w:r w:rsidR="00123FD0" w:rsidRPr="009E5B78">
        <w:rPr>
          <w:rFonts w:ascii="Times New Roman" w:eastAsia="Times New Roman" w:hAnsi="Times New Roman" w:cs="Times New Roman"/>
          <w:b/>
          <w:lang w:eastAsia="pl-PL"/>
        </w:rPr>
        <w:t>:</w:t>
      </w:r>
      <w:r w:rsidR="009A7815">
        <w:rPr>
          <w:rFonts w:ascii="Times New Roman" w:eastAsia="Times New Roman" w:hAnsi="Times New Roman" w:cs="Times New Roman"/>
          <w:lang w:eastAsia="pl-PL"/>
        </w:rPr>
        <w:t>modernizacjaosnowy@powiat.bartoszyce.pl</w:t>
      </w:r>
    </w:p>
    <w:p w:rsidR="009E5B78" w:rsidRPr="009E5B78" w:rsidRDefault="009E5B78" w:rsidP="003C76DE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E5B78">
        <w:rPr>
          <w:rFonts w:ascii="Times New Roman" w:eastAsia="Times New Roman" w:hAnsi="Times New Roman" w:cs="Times New Roman"/>
          <w:b/>
          <w:lang w:eastAsia="pl-PL"/>
        </w:rPr>
        <w:t xml:space="preserve">SIP Powiatu Bartoszyckiego: </w:t>
      </w:r>
      <w:r w:rsidRPr="009E5B78">
        <w:rPr>
          <w:rStyle w:val="Pogrubienie"/>
          <w:rFonts w:ascii="Times New Roman" w:hAnsi="Times New Roman" w:cs="Times New Roman"/>
          <w:b w:val="0"/>
        </w:rPr>
        <w:t>http://www.bartoszycki.e-mapa.net/</w:t>
      </w:r>
    </w:p>
    <w:p w:rsidR="00123FD0" w:rsidRPr="00AB7D92" w:rsidRDefault="00123FD0" w:rsidP="00AB7D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FD0" w:rsidRDefault="009C22E3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23FD0"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>wany dal</w:t>
      </w:r>
      <w:r w:rsidR="003C76DE">
        <w:rPr>
          <w:rFonts w:ascii="Times New Roman" w:eastAsia="Times New Roman" w:hAnsi="Times New Roman" w:cs="Times New Roman"/>
          <w:sz w:val="24"/>
          <w:szCs w:val="24"/>
          <w:lang w:eastAsia="pl-PL"/>
        </w:rPr>
        <w:t>ej „Zam</w:t>
      </w:r>
      <w:r w:rsidR="00AB7D92">
        <w:rPr>
          <w:rFonts w:ascii="Times New Roman" w:eastAsia="Times New Roman" w:hAnsi="Times New Roman" w:cs="Times New Roman"/>
          <w:sz w:val="24"/>
          <w:szCs w:val="24"/>
          <w:lang w:eastAsia="pl-PL"/>
        </w:rPr>
        <w:t>awiającym”.</w:t>
      </w:r>
    </w:p>
    <w:p w:rsidR="00AB7D92" w:rsidRDefault="00AB7D92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D92" w:rsidRDefault="00AB7D92" w:rsidP="00AB7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do których kierowane jest ogłoszenie, wyrażające chęć wzięcia udziału w postępowaniu o udzielenie zamówienia nazywane są w dalszej części opracowania „Wykonawcą” lub „Wykonawcami”.</w:t>
      </w:r>
    </w:p>
    <w:p w:rsidR="00E23B50" w:rsidRPr="009E5B78" w:rsidRDefault="00E23B50" w:rsidP="00AB7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191E" w:rsidRPr="009E5B78" w:rsidRDefault="009E5B78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5B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TRYB UDZIELENIA ZAMÓWIENIA PUBLICZNEGO</w:t>
      </w:r>
    </w:p>
    <w:p w:rsidR="009E5B78" w:rsidRDefault="009E5B78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5B78" w:rsidRDefault="009E5B78" w:rsidP="003C76D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 </w:t>
      </w:r>
      <w:r w:rsidRPr="009E5B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przetargu nieograniczonego</w:t>
      </w:r>
      <w:r w:rsidRPr="009E5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="00285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29 stycznia 2004 r. Prawo z</w:t>
      </w:r>
      <w:r w:rsidR="00BC4F7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85F02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mówień publicznych (Dz. U. z 2019 r., poz. 1843), zwaną w dalszej części opracowania „ustawą”. W sprawach nieuregulowanych zapisami niniejszej SIWZ, stosuje się przepisy ustawy.</w:t>
      </w:r>
    </w:p>
    <w:p w:rsidR="00285F02" w:rsidRPr="009E5B78" w:rsidRDefault="00DB508F" w:rsidP="003C76D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przedmiotowego zamówienia jest mniejsza niż kwoty określone w Rozporządzeniu Ministra Rozwoju z dnia 16 grudnia 2019 r. w sprawie kwot wartości zamówień oraz konkursów, od których jest uzależniony obowiązek przekazywania ogłoszeń Urzędowi Publikacji Unii Europejskiej (Dz. U. z 2019 r., poz. 2450).</w:t>
      </w:r>
    </w:p>
    <w:p w:rsidR="009E5B78" w:rsidRDefault="009E5B78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165" w:rsidRDefault="00B42165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5B78" w:rsidRPr="00087CB3" w:rsidRDefault="00A443BC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PRZEDMIOT </w:t>
      </w:r>
      <w:r w:rsidR="00087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ZAMÓWIENIA</w:t>
      </w:r>
    </w:p>
    <w:p w:rsidR="009E5B78" w:rsidRDefault="009E5B78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E3E" w:rsidRPr="00353E3E" w:rsidRDefault="00B5539B" w:rsidP="003C76D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</w:t>
      </w:r>
      <w:r w:rsidR="00A44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usługi geodezyjne polegające na wykonaniu </w:t>
      </w:r>
      <w:r w:rsidRPr="00B5539B">
        <w:rPr>
          <w:rFonts w:ascii="Times New Roman" w:hAnsi="Times New Roman" w:cs="Times New Roman"/>
          <w:sz w:val="24"/>
          <w:szCs w:val="24"/>
        </w:rPr>
        <w:t xml:space="preserve">modernizacji osnowy szczegółowej poziomej do osnowy wielofunkcyjnej zgodnie z opracowaną koncepcją </w:t>
      </w:r>
      <w:r w:rsidR="00A84CB3">
        <w:rPr>
          <w:rFonts w:ascii="Times New Roman" w:hAnsi="Times New Roman" w:cs="Times New Roman"/>
          <w:sz w:val="24"/>
          <w:szCs w:val="24"/>
        </w:rPr>
        <w:t>modernizacji poprzez adaptację</w:t>
      </w:r>
      <w:r w:rsidRPr="00B5539B">
        <w:rPr>
          <w:rFonts w:ascii="Times New Roman" w:hAnsi="Times New Roman" w:cs="Times New Roman"/>
          <w:sz w:val="24"/>
          <w:szCs w:val="24"/>
        </w:rPr>
        <w:t xml:space="preserve"> punktów istniejących i założeni</w:t>
      </w:r>
      <w:r w:rsidR="00A84CB3">
        <w:rPr>
          <w:rFonts w:ascii="Times New Roman" w:hAnsi="Times New Roman" w:cs="Times New Roman"/>
          <w:sz w:val="24"/>
          <w:szCs w:val="24"/>
        </w:rPr>
        <w:t>e</w:t>
      </w:r>
      <w:r w:rsidRPr="00B5539B">
        <w:rPr>
          <w:rFonts w:ascii="Times New Roman" w:hAnsi="Times New Roman" w:cs="Times New Roman"/>
          <w:sz w:val="24"/>
          <w:szCs w:val="24"/>
        </w:rPr>
        <w:t xml:space="preserve"> nowych oraz kontrolne określenie wysokości wybranych reperów w układzie wysokościowym PL</w:t>
      </w:r>
      <w:r w:rsidR="00A84CB3">
        <w:rPr>
          <w:rFonts w:ascii="Times New Roman" w:hAnsi="Times New Roman" w:cs="Times New Roman"/>
          <w:sz w:val="24"/>
          <w:szCs w:val="24"/>
        </w:rPr>
        <w:noBreakHyphen/>
      </w:r>
      <w:r w:rsidRPr="00B5539B">
        <w:rPr>
          <w:rFonts w:ascii="Times New Roman" w:hAnsi="Times New Roman" w:cs="Times New Roman"/>
          <w:sz w:val="24"/>
          <w:szCs w:val="24"/>
        </w:rPr>
        <w:t xml:space="preserve">EVRF2007-NH. </w:t>
      </w:r>
    </w:p>
    <w:p w:rsidR="00353E3E" w:rsidRDefault="00353E3E" w:rsidP="003C76DE">
      <w:pPr>
        <w:pStyle w:val="Akapitzlist"/>
        <w:spacing w:after="0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Czynności modernizacyjne obejmują kolejno: </w:t>
      </w:r>
    </w:p>
    <w:p w:rsidR="00CF29A0" w:rsidRDefault="00CF29A0" w:rsidP="003C76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inwentaryzację wybranych do przekształcenia na osnowę wielofunkcyjną punktów szczegółowej osnowy poziomej</w:t>
      </w:r>
      <w:r w:rsidR="004879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F29A0" w:rsidRDefault="00CF29A0" w:rsidP="003C76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inwentaryzację ściennych punktów ekscentrycznych, które znajdują się blisko adaptowanych i nowych punktów głównych,</w:t>
      </w:r>
    </w:p>
    <w:p w:rsidR="00CF29A0" w:rsidRDefault="00CF29A0" w:rsidP="003C76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inwentaryzacja reperów osnowy podstawowej przewidzianych do nawiązania</w:t>
      </w:r>
      <w:r w:rsidR="004879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F29A0" w:rsidRDefault="00CF29A0" w:rsidP="003C76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inwentaryzacja reperów osnowy szczegółowej przewidzianych do ponownego wyznaczenia wysokości</w:t>
      </w:r>
      <w:r w:rsidR="004879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F29A0" w:rsidRDefault="00CF29A0" w:rsidP="003C76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wywiad terenowy dla proponowanych nowych punktów</w:t>
      </w:r>
      <w:r w:rsidR="004879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F29A0" w:rsidRPr="00CF29A0" w:rsidRDefault="00CF29A0" w:rsidP="00CF29A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projektu technicznego szczeg</w:t>
      </w:r>
      <w:r w:rsidR="00B264EE">
        <w:rPr>
          <w:rFonts w:ascii="Times New Roman" w:eastAsia="Times New Roman" w:hAnsi="Times New Roman" w:cs="Times New Roman"/>
          <w:sz w:val="24"/>
          <w:szCs w:val="24"/>
          <w:lang w:eastAsia="pl-PL"/>
        </w:rPr>
        <w:t>ółowej osnowy wielofunkcyjnej i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uzgodnienie go z PODGiK</w:t>
      </w:r>
      <w:r w:rsidR="004879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53E3E" w:rsidRPr="004879E0" w:rsidRDefault="00CF29A0" w:rsidP="003C76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realizację projektu technicznego modernizacji</w:t>
      </w:r>
      <w:r w:rsidR="004879E0">
        <w:rPr>
          <w:rFonts w:ascii="Times New Roman" w:hAnsi="Times New Roman" w:cs="Times New Roman"/>
          <w:sz w:val="24"/>
          <w:szCs w:val="24"/>
        </w:rPr>
        <w:t>, w tym:</w:t>
      </w:r>
    </w:p>
    <w:p w:rsidR="004879E0" w:rsidRDefault="004879E0" w:rsidP="004879E0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stabilizację nowych punktów lub adaptację (wymianę, uzupełnienie) stabilizacji istniejących punktów,</w:t>
      </w:r>
    </w:p>
    <w:p w:rsidR="004879E0" w:rsidRDefault="004879E0" w:rsidP="004879E0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znaków przewidzianych do adaptowania w taki sposób, aby pozwalały na jednoznaczną identyfikację poziomą i wysokościową centra znaku,</w:t>
      </w:r>
    </w:p>
    <w:p w:rsidR="004879E0" w:rsidRDefault="004879E0" w:rsidP="004879E0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pomiar metodą GNSS oraz wykonanie dowiązania wysokościowego,</w:t>
      </w:r>
    </w:p>
    <w:p w:rsidR="004879E0" w:rsidRDefault="004879E0" w:rsidP="004879E0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obliczenie współrzędnych i wysokości w państwowym systemie odniesień przestrzennych,</w:t>
      </w:r>
    </w:p>
    <w:p w:rsidR="004879E0" w:rsidRDefault="004879E0" w:rsidP="004879E0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opisów topograficznych,</w:t>
      </w:r>
    </w:p>
    <w:p w:rsidR="004879E0" w:rsidRDefault="004879E0" w:rsidP="004879E0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właścicieli nieruchomości o umieszczeniu punktów,</w:t>
      </w:r>
    </w:p>
    <w:p w:rsidR="004879E0" w:rsidRDefault="004879E0" w:rsidP="004879E0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9E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plików wsadowych do zasilenia bazy danych, zgodnie z uzgodnieniami z PODGiK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42165" w:rsidRPr="004879E0" w:rsidRDefault="00B42165" w:rsidP="00B42165">
      <w:pPr>
        <w:pStyle w:val="Akapitzlist"/>
        <w:spacing w:after="0"/>
        <w:ind w:left="94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E3E" w:rsidRPr="00353E3E" w:rsidRDefault="00353E3E" w:rsidP="003C76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sporządzenie dokumentacji wynikowej</w:t>
      </w:r>
      <w:r w:rsidR="002B02A2">
        <w:rPr>
          <w:rFonts w:ascii="Times New Roman" w:hAnsi="Times New Roman" w:cs="Times New Roman"/>
          <w:sz w:val="24"/>
          <w:szCs w:val="24"/>
        </w:rPr>
        <w:t>,</w:t>
      </w:r>
    </w:p>
    <w:p w:rsidR="00353E3E" w:rsidRPr="004879E0" w:rsidRDefault="00353E3E" w:rsidP="003C76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aktualizacja danych i </w:t>
      </w:r>
      <w:r w:rsidR="00A17DC8">
        <w:rPr>
          <w:rFonts w:ascii="Times New Roman" w:hAnsi="Times New Roman" w:cs="Times New Roman"/>
          <w:sz w:val="24"/>
          <w:szCs w:val="24"/>
        </w:rPr>
        <w:t xml:space="preserve">uporządkowanie oraz </w:t>
      </w:r>
      <w:r>
        <w:rPr>
          <w:rFonts w:ascii="Times New Roman" w:hAnsi="Times New Roman" w:cs="Times New Roman"/>
          <w:sz w:val="24"/>
          <w:szCs w:val="24"/>
        </w:rPr>
        <w:t>zasilenie bazy danych Banku Osnów</w:t>
      </w:r>
      <w:r w:rsidR="002B02A2">
        <w:rPr>
          <w:rFonts w:ascii="Times New Roman" w:hAnsi="Times New Roman" w:cs="Times New Roman"/>
          <w:sz w:val="24"/>
          <w:szCs w:val="24"/>
        </w:rPr>
        <w:t>.</w:t>
      </w:r>
    </w:p>
    <w:p w:rsidR="00353E3E" w:rsidRDefault="00353E3E" w:rsidP="003C76DE">
      <w:pPr>
        <w:spacing w:after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będą etapowane obszarowo, wszystkie czynności należy powtórzyć dla wytypowanych w każdym etapie </w:t>
      </w:r>
      <w:r w:rsidR="0086277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 ewidencyjnych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53E3E" w:rsidRDefault="00353E3E" w:rsidP="003C76D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prac</w:t>
      </w:r>
      <w:r w:rsidR="00A52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wdrożenie na terenie powiatu bartoszyckiego układu wysokościowego PL</w:t>
      </w:r>
      <w:r w:rsidR="00A52CFE">
        <w:rPr>
          <w:rFonts w:ascii="Times New Roman" w:eastAsia="Times New Roman" w:hAnsi="Times New Roman" w:cs="Times New Roman"/>
          <w:sz w:val="24"/>
          <w:szCs w:val="24"/>
          <w:lang w:eastAsia="pl-PL"/>
        </w:rPr>
        <w:noBreakHyphen/>
        <w:t>EVRF2007-NH, zgodnie z obowiązującymi przepisami.</w:t>
      </w:r>
    </w:p>
    <w:p w:rsidR="00581643" w:rsidRDefault="00A52CFE" w:rsidP="003C76D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64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Przedmiotu Zamówienia</w:t>
      </w:r>
      <w:r w:rsidR="00581643" w:rsidRPr="00581643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zawierający Warunki Techniczne</w:t>
      </w:r>
      <w:r w:rsidRPr="00581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</w:t>
      </w:r>
      <w:r w:rsidR="005816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5816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ałącznik nr 1 do SIWZ</w:t>
      </w:r>
      <w:r w:rsidR="00581643" w:rsidRPr="00581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81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Elementy opracowania stanowiącego Koncepcję Modernizacji, niezbędne do oszacowania wartości oferty zawiera </w:t>
      </w:r>
      <w:r w:rsidR="00581643" w:rsidRPr="005816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SIWZ</w:t>
      </w:r>
      <w:r w:rsidR="005816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75DB" w:rsidRDefault="008E75DB" w:rsidP="003C76D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Wymagania, o których mowa w art. 29 ust. 3a ustawy – obowiązek zatrudnienia na podstawie umowy o pracę.</w:t>
      </w:r>
    </w:p>
    <w:p w:rsidR="008E75DB" w:rsidRPr="00DE24BF" w:rsidRDefault="008E75DB" w:rsidP="00BC2A7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wymaga, aby Wykonawca, a także każdy ewentualny podwykonawca przy realizacji przedmiotu zamówienia zatrudniali pracowników zatrudnionych na podstawie umowy o pracę w rozumieniu przepisów Kodeksu Pracy, przy bezpośrednim wykonywaniu czynności związanych z pomiarem i stabilizacją </w:t>
      </w: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punktów osnowy.</w:t>
      </w:r>
    </w:p>
    <w:p w:rsidR="008E75DB" w:rsidRDefault="008E75DB" w:rsidP="00BC2A7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43555"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</w:t>
      </w:r>
      <w:r w:rsidR="00D43555"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="00F86998"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, nie</w:t>
      </w:r>
      <w:r w:rsidR="00F86998" w:rsidRPr="00F86998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 </w:t>
      </w:r>
      <w:r w:rsidR="00F86998"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 niż w ciągu 3 dni od jej podpisania,</w:t>
      </w: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</w:t>
      </w:r>
      <w:r w:rsidR="00D43555">
        <w:rPr>
          <w:rFonts w:ascii="Times New Roman" w:eastAsia="Times New Roman" w:hAnsi="Times New Roman" w:cs="Times New Roman"/>
          <w:sz w:val="24"/>
          <w:szCs w:val="24"/>
          <w:lang w:eastAsia="pl-PL"/>
        </w:rPr>
        <w:t>zy Zamawiającemu oświadczenie o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zatrudnieniu osób na podstawie umowy o pracę w zakresie wymienionych powyżej czynności.</w:t>
      </w:r>
      <w:r w:rsidR="009B38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takiego oświadczenia stanowi </w:t>
      </w:r>
      <w:r w:rsidR="009B38C0" w:rsidRPr="009B38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C3C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B38C0" w:rsidRPr="009B38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CC3C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umowy</w:t>
      </w:r>
      <w:r w:rsidR="009B38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75DB" w:rsidRDefault="008E75DB" w:rsidP="00BC2A7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zamówienia Zamawiający uprawniony jest do wykonywania czynności kontrolnych wobec Wykonawcy odnośnie spełniania przez niego</w:t>
      </w:r>
      <w:r w:rsidR="00335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dowolnego z podwykonawców wymogu zatrudnienia na podstawie umowy o pracę osób wykonujących czynności związane z pomiarem i stabilizacją punktów osnowy. Zamawiający uprawniony jest w szczególności do: żądania oświadczeń i dokumentów w zakresie potwierdzenia spełniania ww. wymogów i dokonywania ich oceny; żądania pisemnych wyjaśnień w przypadku wątpliwości w zakresie potwierdzenia spełniania ww. wymogów; przeprowadzania kontroli na miejscu wykonywania świadczenia; zwrócenie się do Państwowej Inspekcji Pracy o przeprowadzenie u Wykonawcy lub podwykonawcy kontroli.</w:t>
      </w:r>
    </w:p>
    <w:p w:rsidR="009B38C0" w:rsidRDefault="009B38C0" w:rsidP="00BC2A7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8C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Każdorazowo na żądanie Zamawiającego, w wyznaczonym w wezwaniu terminie (nie krótszym niż 3 dni) Wykonawca przedłoży Zamawiającemu wybrane dowody w celu potwierdzenia spełnienia ww. wymogu zatrudn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ienia. Do dokumentów stanowiących dowody należą w szczególności: oświadczenie Wykonawcy lub podwykonawcy, poświadczone za zgodność z oryginałem kopie umów o pracę, zaświadczenia właściwego oddziału ZUS o opłaceniu składek.  </w:t>
      </w:r>
    </w:p>
    <w:p w:rsidR="003C0C0D" w:rsidRDefault="003C0C0D" w:rsidP="003C76D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stawia wymagań odnośnie zatrudnienia przewidzianych art. 29 ust. 4 ustawy.</w:t>
      </w:r>
    </w:p>
    <w:p w:rsidR="009D1101" w:rsidRDefault="009D1101" w:rsidP="003C76D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 wybranym Wykonawcą zostanie zawarta na warunkach określonych projekcie umowy, który stanowi </w:t>
      </w:r>
      <w:r w:rsidRPr="009D11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F57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D11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C0C0D" w:rsidRDefault="003C0C0D" w:rsidP="003C76DE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Nazwy i kody Wspólnego Słownika Zamówień (CPV)</w:t>
      </w:r>
    </w:p>
    <w:p w:rsidR="003C0C0D" w:rsidRDefault="003C0C0D" w:rsidP="00B42165">
      <w:pPr>
        <w:pStyle w:val="WW-Tekstpodstawowy2"/>
        <w:widowControl w:val="0"/>
        <w:numPr>
          <w:ilvl w:val="0"/>
          <w:numId w:val="6"/>
        </w:numPr>
        <w:spacing w:after="240" w:line="276" w:lineRule="auto"/>
        <w:jc w:val="both"/>
        <w:rPr>
          <w:szCs w:val="24"/>
        </w:rPr>
      </w:pPr>
      <w:r w:rsidRPr="003C0C0D">
        <w:rPr>
          <w:szCs w:val="24"/>
        </w:rPr>
        <w:t>kod główny</w:t>
      </w:r>
      <w:r>
        <w:rPr>
          <w:szCs w:val="24"/>
        </w:rPr>
        <w:t>:</w:t>
      </w:r>
    </w:p>
    <w:p w:rsidR="003C0C0D" w:rsidRDefault="003C0C0D" w:rsidP="003C76DE">
      <w:pPr>
        <w:pStyle w:val="WW-Tekstpodstawowy2"/>
        <w:widowControl w:val="0"/>
        <w:spacing w:line="276" w:lineRule="auto"/>
        <w:ind w:left="587"/>
        <w:jc w:val="both"/>
        <w:rPr>
          <w:szCs w:val="24"/>
        </w:rPr>
      </w:pPr>
      <w:r w:rsidRPr="003C0C0D">
        <w:rPr>
          <w:szCs w:val="24"/>
        </w:rPr>
        <w:t>71355000-1 (usługi pomiarowe)</w:t>
      </w:r>
    </w:p>
    <w:p w:rsidR="00B42165" w:rsidRDefault="00B42165" w:rsidP="003C76DE">
      <w:pPr>
        <w:pStyle w:val="WW-Tekstpodstawowy2"/>
        <w:widowControl w:val="0"/>
        <w:spacing w:line="276" w:lineRule="auto"/>
        <w:ind w:left="587"/>
        <w:jc w:val="both"/>
        <w:rPr>
          <w:szCs w:val="24"/>
        </w:rPr>
      </w:pPr>
    </w:p>
    <w:p w:rsidR="003C0C0D" w:rsidRDefault="003C0C0D" w:rsidP="00B42165">
      <w:pPr>
        <w:pStyle w:val="WW-Tekstpodstawowy2"/>
        <w:widowControl w:val="0"/>
        <w:numPr>
          <w:ilvl w:val="0"/>
          <w:numId w:val="6"/>
        </w:numPr>
        <w:spacing w:after="240" w:line="276" w:lineRule="auto"/>
        <w:jc w:val="both"/>
        <w:rPr>
          <w:b w:val="0"/>
          <w:szCs w:val="24"/>
        </w:rPr>
      </w:pPr>
      <w:r w:rsidRPr="003C0C0D">
        <w:rPr>
          <w:b w:val="0"/>
          <w:szCs w:val="24"/>
        </w:rPr>
        <w:t>kody dodatkowe</w:t>
      </w:r>
      <w:r>
        <w:rPr>
          <w:b w:val="0"/>
          <w:szCs w:val="24"/>
        </w:rPr>
        <w:t>:</w:t>
      </w:r>
    </w:p>
    <w:p w:rsidR="003C0C0D" w:rsidRPr="003C0C0D" w:rsidRDefault="003C0C0D" w:rsidP="00B42165">
      <w:pPr>
        <w:pStyle w:val="WW-Tekstpodstawowy2"/>
        <w:widowControl w:val="0"/>
        <w:spacing w:after="240" w:line="276" w:lineRule="auto"/>
        <w:ind w:left="587"/>
        <w:jc w:val="both"/>
        <w:rPr>
          <w:b w:val="0"/>
          <w:szCs w:val="24"/>
        </w:rPr>
      </w:pPr>
      <w:r w:rsidRPr="003C0C0D">
        <w:rPr>
          <w:b w:val="0"/>
          <w:szCs w:val="24"/>
        </w:rPr>
        <w:t>71222100-1 (usługi kartograficzne w zakresie obszarów miejskich)</w:t>
      </w:r>
    </w:p>
    <w:p w:rsidR="003C0C0D" w:rsidRDefault="003C0C0D" w:rsidP="00B42165">
      <w:pPr>
        <w:pStyle w:val="WW-Tekstpodstawowy2"/>
        <w:widowControl w:val="0"/>
        <w:spacing w:after="240" w:line="276" w:lineRule="auto"/>
        <w:ind w:left="408" w:firstLine="179"/>
        <w:jc w:val="both"/>
        <w:rPr>
          <w:b w:val="0"/>
          <w:szCs w:val="24"/>
        </w:rPr>
      </w:pPr>
      <w:r w:rsidRPr="003C0C0D">
        <w:rPr>
          <w:b w:val="0"/>
          <w:szCs w:val="24"/>
        </w:rPr>
        <w:t>71222100-2 (usługi kartograficzn</w:t>
      </w:r>
      <w:r>
        <w:rPr>
          <w:b w:val="0"/>
          <w:szCs w:val="24"/>
        </w:rPr>
        <w:t>e w zakresie obszarów wiejskich)</w:t>
      </w:r>
    </w:p>
    <w:p w:rsidR="003C0C0D" w:rsidRPr="003C0C0D" w:rsidRDefault="003C0C0D" w:rsidP="00B42165">
      <w:pPr>
        <w:pStyle w:val="WW-Tekstpodstawowy2"/>
        <w:widowControl w:val="0"/>
        <w:spacing w:after="240" w:line="276" w:lineRule="auto"/>
        <w:ind w:left="408" w:firstLine="179"/>
        <w:jc w:val="both"/>
        <w:rPr>
          <w:b w:val="0"/>
          <w:szCs w:val="24"/>
        </w:rPr>
      </w:pPr>
      <w:r w:rsidRPr="003C0C0D">
        <w:rPr>
          <w:b w:val="0"/>
          <w:szCs w:val="24"/>
        </w:rPr>
        <w:t>72311100-9 (usługi konwersji danych)</w:t>
      </w:r>
    </w:p>
    <w:p w:rsidR="00BC6E78" w:rsidRDefault="003C0C0D" w:rsidP="00B42165">
      <w:pPr>
        <w:spacing w:after="240"/>
        <w:ind w:firstLine="587"/>
        <w:rPr>
          <w:rFonts w:ascii="Times New Roman" w:hAnsi="Times New Roman" w:cs="Times New Roman"/>
          <w:sz w:val="24"/>
          <w:szCs w:val="24"/>
        </w:rPr>
      </w:pPr>
      <w:r w:rsidRPr="003C0C0D">
        <w:rPr>
          <w:rFonts w:ascii="Times New Roman" w:hAnsi="Times New Roman" w:cs="Times New Roman"/>
          <w:sz w:val="24"/>
          <w:szCs w:val="24"/>
        </w:rPr>
        <w:t>72316000-3 (usługi analizy danych)</w:t>
      </w:r>
    </w:p>
    <w:p w:rsidR="00AB7D92" w:rsidRDefault="00AB7D92" w:rsidP="003C76DE">
      <w:pPr>
        <w:spacing w:after="0"/>
        <w:ind w:firstLine="587"/>
        <w:rPr>
          <w:rFonts w:ascii="Times New Roman" w:hAnsi="Times New Roman" w:cs="Times New Roman"/>
          <w:sz w:val="24"/>
          <w:szCs w:val="24"/>
        </w:rPr>
      </w:pPr>
    </w:p>
    <w:p w:rsidR="00B42165" w:rsidRDefault="00B42165" w:rsidP="003C76DE">
      <w:pPr>
        <w:spacing w:after="0"/>
        <w:ind w:firstLine="587"/>
        <w:rPr>
          <w:rFonts w:ascii="Times New Roman" w:hAnsi="Times New Roman" w:cs="Times New Roman"/>
          <w:sz w:val="24"/>
          <w:szCs w:val="24"/>
        </w:rPr>
      </w:pPr>
    </w:p>
    <w:p w:rsidR="00825F1B" w:rsidRDefault="00825F1B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CZĘŚCI ZAMÓWIENIA I MOŻLIWOŚCI SKŁADANIA OFERT CZĘŚCIOWYCH</w:t>
      </w:r>
    </w:p>
    <w:p w:rsidR="00825F1B" w:rsidRDefault="00825F1B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E78" w:rsidRPr="00BC6E78" w:rsidRDefault="00825F1B" w:rsidP="003C7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możliwości składania ofert częściowych.</w:t>
      </w:r>
    </w:p>
    <w:p w:rsidR="002276C4" w:rsidRDefault="002276C4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165" w:rsidRDefault="00B42165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6C4" w:rsidRDefault="002276C4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MOŻLIWOŚCI SKŁADANIA OFERT WARIANTOWYCH</w:t>
      </w:r>
      <w:r w:rsidR="00A17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DYNAMICZNEGO SYSTEMU ZAKUPÓW 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ZALICZEK</w:t>
      </w:r>
    </w:p>
    <w:p w:rsidR="002276C4" w:rsidRDefault="002276C4" w:rsidP="003C76DE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6C4" w:rsidRDefault="002276C4" w:rsidP="00BC2A71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6C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dopuszcza możliwości złożenia oferty wariantowej.</w:t>
      </w:r>
    </w:p>
    <w:p w:rsidR="002276C4" w:rsidRDefault="002276C4" w:rsidP="00BC2A71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ustanowienia dynamicznego systemu zakupów.</w:t>
      </w:r>
    </w:p>
    <w:p w:rsidR="002276C4" w:rsidRDefault="002276C4" w:rsidP="00BC2A71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udzielenia zaliczek na poczet wykonania niniejszego zamówienia.</w:t>
      </w:r>
    </w:p>
    <w:p w:rsidR="002276C4" w:rsidRDefault="002276C4" w:rsidP="003C76DE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165" w:rsidRDefault="00B42165" w:rsidP="003C76DE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6C4" w:rsidRDefault="002276C4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PRZEWIDYWANYCH ZAMÓWIEŃ POLEGAJĄCYCH NA POWTÓRZENIU TEGO SAMEGO RODZAJU USŁUG</w:t>
      </w:r>
    </w:p>
    <w:p w:rsidR="002276C4" w:rsidRDefault="002276C4" w:rsidP="003C76DE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6C4" w:rsidRPr="002276C4" w:rsidRDefault="002276C4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732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276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możliwoś</w:t>
      </w:r>
      <w:r w:rsidR="00732030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227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 zamówień, o których mowa w art. 67 ust. 1 pkt 6 ustawy.</w:t>
      </w:r>
    </w:p>
    <w:p w:rsidR="002276C4" w:rsidRDefault="002276C4" w:rsidP="003C76DE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A5E" w:rsidRDefault="00A76A5E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MAKSYMALNA LICZBA WYKONAWCÓW, Z KTÓRYMI ZAMAWIAJĄCY ZAWRZE UMOWĘ RAMOWĄ</w:t>
      </w:r>
    </w:p>
    <w:p w:rsidR="00A76A5E" w:rsidRPr="002276C4" w:rsidRDefault="00A76A5E" w:rsidP="003C76DE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A5E" w:rsidRPr="002276C4" w:rsidRDefault="00A76A5E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postępowanie nie jest prowadzone w celu zawarcia umowy ramowej.</w:t>
      </w:r>
    </w:p>
    <w:p w:rsidR="002276C4" w:rsidRDefault="002276C4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165" w:rsidRDefault="00B42165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A5E" w:rsidRDefault="00A76A5E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AUKCJI ELEKTRONICZNEJ</w:t>
      </w:r>
    </w:p>
    <w:p w:rsidR="00A76A5E" w:rsidRPr="002276C4" w:rsidRDefault="00A76A5E" w:rsidP="003C76DE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A5E" w:rsidRPr="002276C4" w:rsidRDefault="00A76A5E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w niniejszym postępowaniu przeprowadzenia aukcji elektronicznej.</w:t>
      </w:r>
    </w:p>
    <w:p w:rsidR="00B42165" w:rsidRDefault="00B42165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A5E" w:rsidRDefault="00A76A5E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W SPRAWIE ZWROTU KOSZTÓW W POSTĘPOWANIU</w:t>
      </w:r>
    </w:p>
    <w:p w:rsidR="00A76A5E" w:rsidRPr="002276C4" w:rsidRDefault="00A76A5E" w:rsidP="003C76DE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A5E" w:rsidRPr="00862778" w:rsidRDefault="00A76A5E" w:rsidP="00BC2A7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udziału w postępowaniu, a w szczególności koszty sporządzenia oferty, pokrywa </w:t>
      </w:r>
      <w:r w:rsidRPr="008627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Wykonawca.</w:t>
      </w:r>
    </w:p>
    <w:p w:rsidR="00A76A5E" w:rsidRPr="00862778" w:rsidRDefault="00A76A5E" w:rsidP="00BC2A7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77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</w:t>
      </w:r>
      <w:r w:rsidR="00862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udziału w postępowaniu, chyba że </w:t>
      </w:r>
      <w:r w:rsidR="00A17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wystąpią okoliczności, w których </w:t>
      </w:r>
      <w:r w:rsidR="00862778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 ustawy stanowią inaczej.</w:t>
      </w:r>
    </w:p>
    <w:p w:rsidR="00A76A5E" w:rsidRDefault="00A76A5E" w:rsidP="003C76DE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42165" w:rsidRDefault="00B42165" w:rsidP="003C76DE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6A5E" w:rsidRPr="00D43555" w:rsidRDefault="00A76A5E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35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MOŻLIWOŚCI SKŁADANIA OFERTY WSPÓLNEJ (PRZEZ DWA LUB WIĘCEJ PODMIOTÓW)</w:t>
      </w:r>
    </w:p>
    <w:p w:rsidR="0073059E" w:rsidRPr="00D43555" w:rsidRDefault="0073059E" w:rsidP="0073059E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661B" w:rsidRPr="00D43555" w:rsidRDefault="0073059E" w:rsidP="0073059E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555">
        <w:rPr>
          <w:rFonts w:ascii="Times New Roman" w:hAnsi="Times New Roman" w:cs="Times New Roman"/>
          <w:color w:val="000000"/>
          <w:sz w:val="24"/>
          <w:szCs w:val="24"/>
        </w:rPr>
        <w:t>Wykonawcy wspólnie ubiegający się o zamówienie muszą zgodnie z art. 23 ust. 2 ustawy ustanowić pełnomocnika do reprezentowania ich w postępowaniu o udzielenie zamówienia albo reprezentowania w postępowaniu i zawarcia umowy w sprawie zamówienia publicznego – nie dotyczy spółki cywilnej, o ile upoważnienie/pełnomocnictwo do występowania w imieniu tej spółki wynika z dołączonej do oferty umowy spółki bądź uchwały</w:t>
      </w:r>
      <w:r w:rsidR="00732030" w:rsidRPr="00D435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2030" w:rsidRDefault="00732030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64EE" w:rsidRDefault="00B264EE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030" w:rsidRDefault="00732030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PODWYKONAWCÓW</w:t>
      </w:r>
    </w:p>
    <w:p w:rsidR="00732030" w:rsidRPr="00A76A5E" w:rsidRDefault="00732030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643" w:rsidRDefault="00862778" w:rsidP="00BC2A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powierzyć wykonanie części zamówienia podwykonawcy.</w:t>
      </w:r>
    </w:p>
    <w:p w:rsidR="006132AD" w:rsidRDefault="006132AD" w:rsidP="00BC2A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powierzyć wykonanie części zamówienia podwykonawcom, w celu wykazania braku istnienia wobec nich </w:t>
      </w:r>
      <w:r w:rsidR="002F6EC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 wykluczenia z udziału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postępowaniu, zamieszcza informacje o podwykonawcach w oświadczeniu sporządzonym według wzoru stanowiącego </w:t>
      </w:r>
      <w:r w:rsidRPr="006132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DF50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6132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 w:rsidR="009F6256" w:rsidRPr="009F62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62778" w:rsidRDefault="00F060D7" w:rsidP="00BC2A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wykonywać zamówienie przy udziale podwykonawcy, musi wyraźnie w ofercie wskazać, jaką część (zakres zamówienia) wykonywać będzie w jego imieniu podwykonawca oraz podać jego dane. W tym celu należy wypełnić odpowiedni punkt formularza oferty, stanowiącego </w:t>
      </w:r>
      <w:r w:rsidRPr="00F06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F57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06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własnymi siłami, bez udziału podwykonawców.</w:t>
      </w:r>
    </w:p>
    <w:p w:rsidR="00D162E2" w:rsidRDefault="00D162E2" w:rsidP="00BC2A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na dowolnym etapie realizacji zamówienia, za zgodą Zamawiającego, zmienić lub zrezygnować z usług podwykonawcy. Jeżeli jednak zmiana lub rezygnacja będzie dotyczyła podmiotu, na który Wykonawca powołał się na podstawie art. 22a ust. 1 ustawy, w celu spełnienia warunków udziału w postępowaniu, ma obowiązek wykazać Zamawiającemu, że samodzielnie lub przy pomocy innego podwykonawcy </w:t>
      </w:r>
      <w:r w:rsidR="002F6EC3">
        <w:rPr>
          <w:rFonts w:ascii="Times New Roman" w:eastAsia="Times New Roman" w:hAnsi="Times New Roman" w:cs="Times New Roman"/>
          <w:sz w:val="24"/>
          <w:szCs w:val="24"/>
          <w:lang w:eastAsia="pl-PL"/>
        </w:rPr>
        <w:t>nadal jest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te warunki spełnić.</w:t>
      </w:r>
    </w:p>
    <w:p w:rsidR="00862778" w:rsidRPr="00862778" w:rsidRDefault="0070188E" w:rsidP="00BC2A7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Powierzenie wykonania części zamówienia podwyk</w:t>
      </w:r>
      <w:r w:rsidR="002F6EC3">
        <w:rPr>
          <w:rFonts w:ascii="Times New Roman" w:eastAsia="Times New Roman" w:hAnsi="Times New Roman" w:cs="Times New Roman"/>
          <w:sz w:val="24"/>
          <w:szCs w:val="24"/>
          <w:lang w:eastAsia="pl-PL"/>
        </w:rPr>
        <w:t>onawcom nie zwalnia Wykonawcy z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odpowiedzialności za należyte wykonanie tego zamówienia. Udzielone przez Wykonawcę rękojmie i gwarancje dotyczą </w:t>
      </w:r>
      <w:r w:rsidR="00F75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równym stopniu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całości wykonanych prac. W</w:t>
      </w:r>
      <w:r w:rsidR="00B421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razie wezwania przez Zamawiającego do usunięcia wad i usterek, obowiązek ten ciąży bezpośrednio na Wykonawcy.</w:t>
      </w:r>
    </w:p>
    <w:p w:rsidR="002F6EC3" w:rsidRDefault="002F6EC3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TERMIN WYKONANIA ZAMÓWIENIA</w:t>
      </w:r>
    </w:p>
    <w:p w:rsidR="002F6EC3" w:rsidRDefault="002F6EC3" w:rsidP="003C76DE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23E9" w:rsidRDefault="00C223E9" w:rsidP="00BC2A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3E9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</w:t>
      </w:r>
      <w:r w:rsidR="002F6EC3" w:rsidRPr="00C2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wykonania zamówienia: od daty podpisania umowy </w:t>
      </w:r>
      <w:r w:rsidR="00B264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 30 listopada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2023 </w:t>
      </w:r>
      <w:r w:rsidR="002F6EC3" w:rsidRPr="00C2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</w:t>
      </w:r>
      <w:r w:rsidR="002F6EC3" w:rsidRPr="00C223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23E9" w:rsidRDefault="009F4AD3" w:rsidP="00BC2A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zamówienia</w:t>
      </w:r>
      <w:r w:rsidR="00C223E9" w:rsidRPr="00C2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podzielon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23E9" w:rsidRPr="00C2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etapy, zgodnie z harmonogramem wykonania prac stanowiącym </w:t>
      </w:r>
      <w:r w:rsidR="00C223E9" w:rsidRPr="00C2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271D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C223E9" w:rsidRPr="00C2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62778" w:rsidRDefault="009F4AD3" w:rsidP="00BC2A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Płatności będą realizowane po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pozytywnej weryfikacji i odbiorze technicznym każdego etapu, dlatego wymagane jest, aby Wykonawca przy sporządzaniu oferty wycenił zarówno całość zamówienia, jak i koszt wykonania </w:t>
      </w:r>
      <w:r w:rsidR="00F7506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etapów.</w:t>
      </w:r>
    </w:p>
    <w:p w:rsidR="009F4AD3" w:rsidRDefault="009F4AD3" w:rsidP="00BC2A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możliwość</w:t>
      </w:r>
      <w:r w:rsidR="00BC4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93A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zlecenia weryfikacji zewnętrznej firmie.</w:t>
      </w:r>
    </w:p>
    <w:p w:rsidR="00B264EE" w:rsidRDefault="00B264EE" w:rsidP="00B264EE">
      <w:pPr>
        <w:pStyle w:val="Akapitzlist"/>
        <w:spacing w:after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165" w:rsidRPr="009F4AD3" w:rsidRDefault="00B42165" w:rsidP="00B264EE">
      <w:pPr>
        <w:pStyle w:val="Akapitzlist"/>
        <w:spacing w:after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29E5" w:rsidRDefault="00237F3E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UDZIAŁU W POSTĘPOWANIU</w:t>
      </w:r>
    </w:p>
    <w:p w:rsidR="00C829E5" w:rsidRDefault="00C829E5" w:rsidP="003C76DE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29E5" w:rsidRDefault="001D5C43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udziału w postępowaniu zostały </w:t>
      </w:r>
      <w:r w:rsidR="00C829E5" w:rsidRPr="00C829E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przez Zamawiającego zgodnie z art.</w:t>
      </w:r>
      <w:r w:rsidR="00C829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 ust. 1b </w:t>
      </w:r>
      <w:r w:rsidR="00C829E5" w:rsidRPr="00C829E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ustawy:</w:t>
      </w:r>
    </w:p>
    <w:p w:rsidR="00B42165" w:rsidRDefault="00B42165" w:rsidP="003C76DE">
      <w:pPr>
        <w:pStyle w:val="Akapitzlist"/>
        <w:spacing w:after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02E" w:rsidRPr="00F86998" w:rsidRDefault="00A3502E" w:rsidP="00BC2A7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869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Sytuacja ekonomiczna lub finansowa:</w:t>
      </w:r>
    </w:p>
    <w:p w:rsidR="00A3502E" w:rsidRPr="00DE24BF" w:rsidRDefault="006247EA" w:rsidP="00016A54">
      <w:pPr>
        <w:pStyle w:val="Akapitzlist"/>
        <w:spacing w:after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Wykonawca wykazał</w:t>
      </w:r>
      <w:r w:rsidR="003960B2"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posiada środki finansowe w </w:t>
      </w: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="003960B2"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50.000,00 zł lub zdolność kredytową na taką kwotę.</w:t>
      </w:r>
      <w:r w:rsidR="004D00DF"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2165" w:rsidRDefault="00B42165" w:rsidP="003C76DE">
      <w:pPr>
        <w:pStyle w:val="Akapitzlist"/>
        <w:spacing w:after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3F68" w:rsidRPr="00893F68" w:rsidRDefault="00893F68" w:rsidP="00BC2A7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93F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Zdolność techniczna lub zawodowa:</w:t>
      </w:r>
    </w:p>
    <w:p w:rsidR="001E44CE" w:rsidRPr="004D00DF" w:rsidRDefault="00893F68" w:rsidP="005C05B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wykonał w okresie 3 lat przed </w:t>
      </w:r>
      <w:r w:rsidR="000D5CD1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upł</w:t>
      </w:r>
      <w:r w:rsidR="00772AB6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ywem terminu składania ofert</w:t>
      </w:r>
      <w:r w:rsidR="00B53BA8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5360B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BA8" w:rsidRPr="004D00DF">
        <w:rPr>
          <w:rFonts w:ascii="Times New Roman" w:hAnsi="Times New Roman" w:cs="Times New Roman"/>
          <w:sz w:val="24"/>
          <w:szCs w:val="24"/>
        </w:rPr>
        <w:t>a jeżeli okres prowadzenia działalności jest krótszy - w tym okresie</w:t>
      </w:r>
      <w:r w:rsidR="00B53BA8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72AB6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2BF0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jedną </w:t>
      </w:r>
      <w:r w:rsidR="00BC78A3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usługę </w:t>
      </w:r>
      <w:r w:rsidR="00E02BF0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polegającą </w:t>
      </w:r>
      <w:r w:rsidR="000D5CD1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na modernizacji szczegółowej osnowy geodezyjnej wysokościowej lub wielofunkcyjnej w zakresie i ilości porównywaln</w:t>
      </w:r>
      <w:r w:rsidR="0028384C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0D5CD1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przedmiotem zamówienia</w:t>
      </w:r>
      <w:r w:rsidR="001E44CE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44CE" w:rsidRPr="004D00DF" w:rsidRDefault="00BC78A3" w:rsidP="001E44CE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E02BF0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porównania należy brać pod uwagę takie wartości jak ilość zmodernizowanych punktów, obszar opracowania oraz czas na wykonanie zamówienia, uwzględniając </w:t>
      </w:r>
      <w:r w:rsidR="00F53E2E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listę czynności, jakie </w:t>
      </w:r>
      <w:r w:rsidR="00E02BF0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wchodzą w zakres prac modernizacyjnych, a </w:t>
      </w: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inne cechy zamówienia </w:t>
      </w:r>
      <w:r w:rsidR="00667031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niezbędne dla rzetelnego porównania określone </w:t>
      </w:r>
      <w:r w:rsidR="005C05B9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67031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C05B9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warunkach technicznych (Załączniki nr 1-7 do Opisu Przedmiotu Zamówienia, który stanowi </w:t>
      </w:r>
      <w:r w:rsidR="005C05B9" w:rsidRPr="004D00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SIWZ</w:t>
      </w:r>
      <w:r w:rsidR="005C05B9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Koncepcji Modernizacji (</w:t>
      </w:r>
      <w:r w:rsidR="005C05B9" w:rsidRPr="004D00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SIWZ</w:t>
      </w:r>
      <w:r w:rsidR="005C05B9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C002F3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44CE" w:rsidRPr="004D00DF" w:rsidRDefault="002E0454" w:rsidP="001E44CE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 wymagania, jakie muszą spełniać zamówienia zrealizowane przez Wykonawcę:</w:t>
      </w:r>
      <w:r w:rsidR="00E02BF0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</w:t>
      </w:r>
      <w:r w:rsidR="001E44CE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800</w:t>
      </w: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</w:t>
      </w:r>
      <w:r w:rsidR="00F53E2E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6137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zmodernizowanych </w:t>
      </w:r>
      <w:r w:rsidR="00F53E2E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(w tym minimum 30% punktów nowych)</w:t>
      </w: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czego </w:t>
      </w:r>
      <w:r w:rsidR="00F53E2E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15% punktów w zwartej zabudowie miejskiej, na obszarze nie mniejszym niż 10km</w:t>
      </w:r>
      <w:r w:rsidR="00F53E2E" w:rsidRPr="004D00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F53E2E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pozostałe 85% punktów na obszarach zabudowy wiejskiej, rolnych i leśnych, o łącznej powierzchni nie mniejszej niż </w:t>
      </w:r>
      <w:r w:rsidR="00E02BF0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800 km</w:t>
      </w:r>
      <w:r w:rsidR="00E02BF0" w:rsidRPr="004D00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954A82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44CE" w:rsidRPr="004D00DF" w:rsidRDefault="000D5CD1" w:rsidP="001E44CE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28384C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kiedy wykonawca nie posiada wśród swoich realizacji</w:t>
      </w:r>
      <w:r w:rsidR="0028384C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</w:t>
      </w:r>
      <w:r w:rsidR="00E02BF0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spełniającej powyższe kryteria</w:t>
      </w:r>
      <w:r w:rsidR="0028384C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, może także powołać się na wykonanie dwóch lub więcej zamówień</w:t>
      </w:r>
      <w:r w:rsidR="00E02BF0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 suma zmodernizowanych p</w:t>
      </w:r>
      <w:r w:rsidR="001E44CE"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>unktów i powierzchnia opracowania łączni</w:t>
      </w:r>
      <w:r w:rsid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spełniają wskazane wymagania. </w:t>
      </w:r>
    </w:p>
    <w:p w:rsidR="00882F76" w:rsidRPr="004D00DF" w:rsidRDefault="0028384C" w:rsidP="004D00D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wykaże, że dysponuje lub będzie dysponował: </w:t>
      </w:r>
    </w:p>
    <w:p w:rsidR="0073059E" w:rsidRPr="004D00DF" w:rsidRDefault="0073059E" w:rsidP="00BC2A7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jedną osobą, która zgodnie z </w:t>
      </w:r>
      <w:r w:rsidRPr="004D00DF">
        <w:rPr>
          <w:rFonts w:ascii="Times New Roman" w:hAnsi="Times New Roman" w:cs="Times New Roman"/>
          <w:sz w:val="24"/>
          <w:szCs w:val="24"/>
        </w:rPr>
        <w:t xml:space="preserve">§11 Rozporządzenia Ministra Administracji i Cyfryzacji z dnia 14 lutego 2012 r. w sprawie osnów geodezyjnych, grawimetrycznych i magnetycznych (Dz. U. z 2012 r., poz. 352) może objąć kierowanie pracami geodezyjnymi i kartograficznymi związanymi z zakładaniem lub modernizacją szczegółowych </w:t>
      </w:r>
      <w:r w:rsidRPr="004D00DF">
        <w:rPr>
          <w:rStyle w:val="Uwydatnienie"/>
          <w:rFonts w:ascii="Times New Roman" w:hAnsi="Times New Roman" w:cs="Times New Roman"/>
          <w:i w:val="0"/>
          <w:sz w:val="24"/>
          <w:szCs w:val="24"/>
        </w:rPr>
        <w:t>osnów geodezyjnych</w:t>
      </w:r>
      <w:r w:rsidRPr="004D00DF">
        <w:rPr>
          <w:rFonts w:ascii="Times New Roman" w:hAnsi="Times New Roman" w:cs="Times New Roman"/>
          <w:sz w:val="24"/>
          <w:szCs w:val="24"/>
        </w:rPr>
        <w:t xml:space="preserve">, ponieważ posiada uprawnienia zawodowe, o których mowa w </w:t>
      </w:r>
      <w:hyperlink r:id="rId10" w:anchor="/document/16793127?unitId=art(43)pkt(3)&amp;cm=DOCUMENT" w:history="1">
        <w:r w:rsidRPr="004D00D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43 pkt 3</w:t>
        </w:r>
      </w:hyperlink>
      <w:r w:rsidRPr="004D00DF">
        <w:rPr>
          <w:rFonts w:ascii="Times New Roman" w:hAnsi="Times New Roman" w:cs="Times New Roman"/>
          <w:sz w:val="24"/>
          <w:szCs w:val="24"/>
        </w:rPr>
        <w:t xml:space="preserve"> ustawy prawo geodezyjne i kartograficzne (Dz. U. z 2020 r. poz. 276), a także może udokumentować, że pełniła taką funkcję przy wykonywaniu co najmniej jednego zamówienia</w:t>
      </w:r>
      <w:r w:rsidR="003043EC" w:rsidRPr="004D00DF">
        <w:rPr>
          <w:rFonts w:ascii="Times New Roman" w:hAnsi="Times New Roman" w:cs="Times New Roman"/>
          <w:sz w:val="24"/>
          <w:szCs w:val="24"/>
        </w:rPr>
        <w:t xml:space="preserve"> spełniającego warunki określone w poprzednim podpunkcie</w:t>
      </w:r>
      <w:r w:rsidRPr="004D00DF">
        <w:rPr>
          <w:rFonts w:ascii="Times New Roman" w:hAnsi="Times New Roman" w:cs="Times New Roman"/>
          <w:sz w:val="24"/>
          <w:szCs w:val="24"/>
        </w:rPr>
        <w:t>;</w:t>
      </w:r>
    </w:p>
    <w:p w:rsidR="0028384C" w:rsidRPr="00882F76" w:rsidRDefault="00882F76" w:rsidP="00BC2A7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 najmniej trzema osobami posiadającymi wykształcenie geodezyjne oraz </w:t>
      </w:r>
      <w:r w:rsidR="00D30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noBreakHyphen/>
        <w:t>letni staż pracy w dziedz</w:t>
      </w:r>
      <w:r w:rsidR="00D30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inie geodezji i kartografii, a także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przy wykon</w:t>
      </w:r>
      <w:r w:rsidR="00D30306">
        <w:rPr>
          <w:rFonts w:ascii="Times New Roman" w:eastAsia="Times New Roman" w:hAnsi="Times New Roman" w:cs="Times New Roman"/>
          <w:sz w:val="24"/>
          <w:szCs w:val="24"/>
          <w:lang w:eastAsia="pl-PL"/>
        </w:rPr>
        <w:t>ywa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niu geodezyjnych pomiarów podstawowych;</w:t>
      </w:r>
    </w:p>
    <w:p w:rsidR="00D30306" w:rsidRDefault="00D30306" w:rsidP="003C76D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42165" w:rsidRPr="00D30306" w:rsidRDefault="00B42165" w:rsidP="003C76D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7F3E" w:rsidRDefault="00F7506B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PODSTAWY WYKLUCZENIA Z POSTĘPOWANIA O UDZIELENIE ZAMÓWIENIA</w:t>
      </w:r>
    </w:p>
    <w:p w:rsidR="00237F3E" w:rsidRDefault="00237F3E" w:rsidP="003C76DE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219F" w:rsidRPr="00C829E5" w:rsidRDefault="00F7506B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9E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wykluczy Wykonawcę z postępowania w przypadkach, o których mowa w</w:t>
      </w:r>
      <w:r w:rsidR="001D5C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829E5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C829E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829E5">
        <w:rPr>
          <w:rFonts w:ascii="Times New Roman" w:eastAsia="Times New Roman" w:hAnsi="Times New Roman" w:cs="Times New Roman"/>
          <w:sz w:val="24"/>
          <w:szCs w:val="24"/>
          <w:lang w:eastAsia="pl-PL"/>
        </w:rPr>
        <w:t>24 ust. 1</w:t>
      </w:r>
      <w:r w:rsidR="00DD219F" w:rsidRPr="00C829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12-23 ustawy (przesł</w:t>
      </w:r>
      <w:r w:rsidR="0052417E">
        <w:rPr>
          <w:rFonts w:ascii="Times New Roman" w:eastAsia="Times New Roman" w:hAnsi="Times New Roman" w:cs="Times New Roman"/>
          <w:sz w:val="24"/>
          <w:szCs w:val="24"/>
          <w:lang w:eastAsia="pl-PL"/>
        </w:rPr>
        <w:t>anki wykluczenia obligatoryjne).</w:t>
      </w:r>
    </w:p>
    <w:p w:rsidR="00C829E5" w:rsidRDefault="00C829E5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165" w:rsidRDefault="00B42165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3533" w:rsidRDefault="004D3533" w:rsidP="003C76DE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OŚWIADCZEŃ LUB DOKUMENTÓW POTWIERDZAJĄCYCH SPEŁNIENIE WARUNKÓW UDZIAŁU W POSTĘPOWANIU ORAZ BRAK PODSTAW WYKLUCZENIA</w:t>
      </w:r>
    </w:p>
    <w:p w:rsidR="00C829E5" w:rsidRDefault="00C829E5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29E5" w:rsidRPr="000F1FAA" w:rsidRDefault="000F1FAA" w:rsidP="00BC2A7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wykazania braku podstaw wykluczenia zgodnie z art. 24 ust. 1 pkt 12</w:t>
      </w:r>
      <w:r w:rsidR="00C55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-22 </w:t>
      </w:r>
      <w:r w:rsidR="0052417E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oraz spełniania warunków w postępowaniu określonych przez Zamawiającego w rozdziale XIII, do oferty należy dołączyć aktualne na dzień składania ofert oświadczeni</w:t>
      </w:r>
      <w:r w:rsidR="0091105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91105C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</w:t>
      </w:r>
      <w:r w:rsidR="0091105C">
        <w:rPr>
          <w:rFonts w:ascii="Times New Roman" w:eastAsia="Times New Roman" w:hAnsi="Times New Roman" w:cs="Times New Roman"/>
          <w:sz w:val="24"/>
          <w:szCs w:val="24"/>
          <w:lang w:eastAsia="pl-PL"/>
        </w:rPr>
        <w:t>ór stanowi</w:t>
      </w:r>
      <w:r w:rsidR="00524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10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 </w:t>
      </w:r>
      <w:r w:rsidRPr="000F1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DF50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F1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60883" w:rsidRPr="00660883" w:rsidRDefault="000F1FAA" w:rsidP="00BC2A7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</w:t>
      </w:r>
      <w:r w:rsidR="000D0C2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wykazania, że między Wykonawcami, kt</w:t>
      </w:r>
      <w:r w:rsidR="00B42165">
        <w:rPr>
          <w:rFonts w:ascii="Times New Roman" w:eastAsia="Times New Roman" w:hAnsi="Times New Roman" w:cs="Times New Roman"/>
          <w:sz w:val="24"/>
          <w:szCs w:val="24"/>
          <w:lang w:eastAsia="pl-PL"/>
        </w:rPr>
        <w:t>órzy podlegaliby wykluczeniu na </w:t>
      </w:r>
      <w:r w:rsidR="000D0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art. 24 ust. 1 pkt 23 nie występują powiązania prowadzące do zakłócenia konkurencji w postępowaniu o udzielenie zamówienia należy złożyć oświadczenie, którego wzór stanowi </w:t>
      </w:r>
      <w:r w:rsidR="000D0C29" w:rsidRPr="000D0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DF50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0D0C29" w:rsidRPr="000D0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 w:rsidR="000D0C29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Oświadczenie to składają wszyscy Wykonawcy ubiegający się o udzielenie zamówienia</w:t>
      </w:r>
      <w:r w:rsidR="006608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5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3 dni od otwarcia ofert,</w:t>
      </w:r>
      <w:r w:rsidR="00660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przypadku kiedy nie należą z innymi podmiotami do wspólnej grupy kapitałowej zamieszczają na górze oświadczenia adnotację „nie dotyczy” lub inną o podobnej treści. W celu wykazania braku powiązań prowadzących do zakłócenia konkurencji Wykonawca do oświadczenia może załączyć inne dokumenty, stanowiące dowody. </w:t>
      </w:r>
    </w:p>
    <w:p w:rsidR="00660883" w:rsidRPr="004D00DF" w:rsidRDefault="00660883" w:rsidP="00BC2A7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oferta zostanie oceniona jako najkorzystniejsza, w celu wykazania spełniania warunków udziału w postępowaniu oraz braku podstaw do wykluczenia, zostanie wezwany do przedłożenia następujących, aktualnyc</w:t>
      </w:r>
      <w:r w:rsidR="00E24F72">
        <w:rPr>
          <w:rFonts w:ascii="Times New Roman" w:eastAsia="Times New Roman" w:hAnsi="Times New Roman" w:cs="Times New Roman"/>
          <w:sz w:val="24"/>
          <w:szCs w:val="24"/>
          <w:lang w:eastAsia="pl-PL"/>
        </w:rPr>
        <w:t>h na dzień złożenia oświadczeń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dokumentów:</w:t>
      </w:r>
    </w:p>
    <w:p w:rsidR="004D00DF" w:rsidRPr="00660883" w:rsidRDefault="004D00DF" w:rsidP="00DE24B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celu potwierdzenia spełniania przez wykonawcę warunku udziału w postępowaniu dotyczącego sytuacji ekonomicznej lub finansowej Zamawiający żąda informacji banku lub spółdzielczej kasy oszczędnościowo-kredytowej potwierdzającej wysokość posiadanych środków finansowych lub zdolność kredytową wykonawcy, w okresie nie wcześniejszym niż 1 miesiąc przed upływem terminu składania ofert albo wniosków o dopuszczenie do udziału w postępowaniu.</w:t>
      </w:r>
    </w:p>
    <w:p w:rsidR="00532B0D" w:rsidRDefault="005A6822" w:rsidP="00BC2A7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wykonanych przez Wykonawcę usług spełniających kryteria określone w rozdziale XIII pkt 3 należy złożyć wypełniony formularz, stanowiący </w:t>
      </w:r>
      <w:r w:rsidR="00043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9</w:t>
      </w:r>
      <w:r w:rsidRPr="00532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 w:rsidRP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dołączo</w:t>
      </w:r>
      <w:r w:rsidR="00D05E6D" w:rsidRP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>nymi dowodami, pozwalającymi na </w:t>
      </w:r>
      <w:r w:rsidRP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określenie, czy usługi te</w:t>
      </w:r>
      <w:r w:rsidR="00A5032E" w:rsidRP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były wykonywane należycie</w:t>
      </w:r>
      <w:r w:rsid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32B0D" w:rsidRPr="00532B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5032E" w:rsidRPr="00532B0D" w:rsidRDefault="00A5032E" w:rsidP="00BC2A7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wykazania spełnienia warunku dotyczącego osób z właściwym wykształceniem, uprawnieniami i doświadczeniem należy przedstawić wykaz osób skierowanych przez Wykonawcę do realizacji zamówienia publicznego, w szczególności odpowiedzialnych za świadczenie usług, wraz z informacjami na temat ich kwalifikacji zawodowych, uprawnień, doświadczenia i wykształcenia, niezbędnych do właściwego wykonania niniejszego zamówienia, a także zakresu wykonywa</w:t>
      </w:r>
      <w:r w:rsidR="00B42165" w:rsidRP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>nych przez nie czynności wraz z </w:t>
      </w:r>
      <w:r w:rsidRP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informacją o podstawie do dysponowania tymi osobami. Wzór takiego wykazu stanowi </w:t>
      </w:r>
      <w:r w:rsidRPr="00532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="00043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532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 w:rsidRP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7D92" w:rsidRDefault="00AB7D92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165" w:rsidRDefault="00B42165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DF4" w:rsidRDefault="00945DF4" w:rsidP="003C76D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KORZYSTANIE Z ZASOBÓW INNYCH PODMIOTÓW W CELU POTWIERDZENIA SPEŁNIANIA WARUNKÓW UDZIAŁU W POSTĘPOWANIU</w:t>
      </w:r>
    </w:p>
    <w:p w:rsidR="00945DF4" w:rsidRDefault="00945DF4" w:rsidP="003C76DE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1FAA" w:rsidRDefault="00945DF4" w:rsidP="00BC2A7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w celu potwierdzenia spełniania warunków udziału w postępowaniu polegać na </w:t>
      </w:r>
      <w:r w:rsidR="00132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zasobach innych podmiotów, takich jak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techniczn</w:t>
      </w:r>
      <w:r w:rsidR="00132B5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zawodow</w:t>
      </w:r>
      <w:r w:rsidR="00132B5B">
        <w:rPr>
          <w:rFonts w:ascii="Times New Roman" w:eastAsia="Times New Roman" w:hAnsi="Times New Roman" w:cs="Times New Roman"/>
          <w:sz w:val="24"/>
          <w:szCs w:val="24"/>
          <w:lang w:eastAsia="pl-PL"/>
        </w:rPr>
        <w:t>e, kompetencje i uprawnienia</w:t>
      </w:r>
      <w:r w:rsidR="00F56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zasoby finansowe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niezale</w:t>
      </w:r>
      <w:r w:rsidR="00D05E6D">
        <w:rPr>
          <w:rFonts w:ascii="Times New Roman" w:eastAsia="Times New Roman" w:hAnsi="Times New Roman" w:cs="Times New Roman"/>
          <w:sz w:val="24"/>
          <w:szCs w:val="24"/>
          <w:lang w:eastAsia="pl-PL"/>
        </w:rPr>
        <w:t>żnie od charakteru łączących go z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nim stosunków prawnych.</w:t>
      </w:r>
    </w:p>
    <w:p w:rsidR="00945DF4" w:rsidRDefault="00945DF4" w:rsidP="00BC2A7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polega na </w:t>
      </w:r>
      <w:r w:rsidR="00F56CA4">
        <w:rPr>
          <w:rFonts w:ascii="Times New Roman" w:eastAsia="Times New Roman" w:hAnsi="Times New Roman" w:cs="Times New Roman"/>
          <w:sz w:val="24"/>
          <w:szCs w:val="24"/>
          <w:lang w:eastAsia="pl-PL"/>
        </w:rPr>
        <w:t>zasobach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podmiotów, musi udowodnić Zamawiającemu, że realizując zamówienie będzie </w:t>
      </w:r>
      <w:r w:rsidR="00F56CA4">
        <w:rPr>
          <w:rFonts w:ascii="Times New Roman" w:eastAsia="Times New Roman" w:hAnsi="Times New Roman" w:cs="Times New Roman"/>
          <w:sz w:val="24"/>
          <w:szCs w:val="24"/>
          <w:lang w:eastAsia="pl-PL"/>
        </w:rPr>
        <w:t>nimi dysponował,</w:t>
      </w:r>
      <w:r w:rsidR="006E6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31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</w:t>
      </w:r>
      <w:r w:rsidR="00F56CA4">
        <w:rPr>
          <w:rFonts w:ascii="Times New Roman" w:eastAsia="Times New Roman" w:hAnsi="Times New Roman" w:cs="Times New Roman"/>
          <w:sz w:val="24"/>
          <w:szCs w:val="24"/>
          <w:lang w:eastAsia="pl-PL"/>
        </w:rPr>
        <w:t>iając pisemne zobowiązanie podmiotów, do których o</w:t>
      </w:r>
      <w:r w:rsidR="00D05E6D">
        <w:rPr>
          <w:rFonts w:ascii="Times New Roman" w:eastAsia="Times New Roman" w:hAnsi="Times New Roman" w:cs="Times New Roman"/>
          <w:sz w:val="24"/>
          <w:szCs w:val="24"/>
          <w:lang w:eastAsia="pl-PL"/>
        </w:rPr>
        <w:t>ne należą, do udostępnienia ich </w:t>
      </w:r>
      <w:r w:rsidR="00F56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="0027314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realizacji zamówienia</w:t>
      </w:r>
      <w:r w:rsidR="00132B5B">
        <w:rPr>
          <w:rFonts w:ascii="Times New Roman" w:eastAsia="Times New Roman" w:hAnsi="Times New Roman" w:cs="Times New Roman"/>
          <w:sz w:val="24"/>
          <w:szCs w:val="24"/>
          <w:lang w:eastAsia="pl-PL"/>
        </w:rPr>
        <w:t>. Dowód</w:t>
      </w:r>
      <w:r w:rsidR="00273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 może stanowić umo</w:t>
      </w:r>
      <w:r w:rsidR="00132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wa, porozumienie lub zobowiązanie na formularzu </w:t>
      </w:r>
      <w:r w:rsidR="00273140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</w:t>
      </w:r>
      <w:r w:rsidR="00132B5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95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04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="00043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132B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 </w:t>
      </w:r>
      <w:r w:rsidR="00273140" w:rsidRPr="00273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SIWZ</w:t>
      </w:r>
      <w:r w:rsidR="002731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A0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132B5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 stanowiącego dowód musi wynikać jednoznacznie jaki jest zakres udostępnianych Wykonawcy zasobów innego podmiotu, w jaki sposób Wykonawca może wykorzystywać te zasoby przy realizacji zamówienia i przez jaki czas.</w:t>
      </w:r>
    </w:p>
    <w:p w:rsidR="00132B5B" w:rsidRDefault="00132B5B" w:rsidP="00BC2A7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ocenia, czy udostępniane Wykonawcy przez inne podmioty </w:t>
      </w:r>
      <w:r w:rsidR="00F56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zasoby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pozwalają na wykazanie przez Wykonawcę spełniania warunków udz</w:t>
      </w:r>
      <w:r w:rsidR="00D05E6D">
        <w:rPr>
          <w:rFonts w:ascii="Times New Roman" w:eastAsia="Times New Roman" w:hAnsi="Times New Roman" w:cs="Times New Roman"/>
          <w:sz w:val="24"/>
          <w:szCs w:val="24"/>
          <w:lang w:eastAsia="pl-PL"/>
        </w:rPr>
        <w:t>iału w postępowaniu o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zamówienia oraz sprawdza, czy podmiot </w:t>
      </w:r>
      <w:r w:rsidR="00D05E6D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udostępniający swoje zasoby nie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 wykluczeniu na pods</w:t>
      </w:r>
      <w:r w:rsid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>tawie art. 24 ust. 1 pkt 12-23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32B5B" w:rsidRDefault="00F56CA4" w:rsidP="00BC2A7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ww. zasoby nie potwierdzają spełnienia przez Wykonawcę war</w:t>
      </w:r>
      <w:r w:rsidR="00D05E6D">
        <w:rPr>
          <w:rFonts w:ascii="Times New Roman" w:eastAsia="Times New Roman" w:hAnsi="Times New Roman" w:cs="Times New Roman"/>
          <w:sz w:val="24"/>
          <w:szCs w:val="24"/>
          <w:lang w:eastAsia="pl-PL"/>
        </w:rPr>
        <w:t>unków udziału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lub zachodzą wobec tych podmiotów podstawy wykluczenia, Zamawiający żąda, aby Wykonawca w terminie określonym przez Zamawiającego zastąpił ten podmiot innym lub wykazał, że jest w stanie spełnić warunki udziału w postępowaniu samodzielnie.</w:t>
      </w:r>
    </w:p>
    <w:p w:rsidR="00F56CA4" w:rsidRDefault="00F56CA4" w:rsidP="00BC2A7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warunków dotyczących wykształcenia, kwalifikacji zawodowych, uprawnień lub doświadczenia Wykonawca może polegać na zasobach innych podmiotów wyłącznie poprzez zlecenie </w:t>
      </w:r>
      <w:r w:rsidR="001F1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części zamówienia w charakterze podwykonawcy, jeśli podmioty te spełniają war</w:t>
      </w:r>
      <w:r w:rsidR="001F10F8">
        <w:rPr>
          <w:rFonts w:ascii="Times New Roman" w:eastAsia="Times New Roman" w:hAnsi="Times New Roman" w:cs="Times New Roman"/>
          <w:sz w:val="24"/>
          <w:szCs w:val="24"/>
          <w:lang w:eastAsia="pl-PL"/>
        </w:rPr>
        <w:t>unki do realizacji usługi, przy której zasoby te są wymagane.</w:t>
      </w:r>
    </w:p>
    <w:p w:rsidR="001F10F8" w:rsidRDefault="001F10F8" w:rsidP="00BC2A7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 wykazując spełnianie warunków udziału w postępowaniu określonych przez Zamawiającego polega na zasobach innych podmiotów, na zasadach określonych powyżej, zamieszcza informacje o tych podmiotach w oświadczeniach stanowiących </w:t>
      </w:r>
      <w:r w:rsidRPr="001F10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Załączniki nr </w:t>
      </w:r>
      <w:r w:rsidR="00596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1F10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</w:t>
      </w:r>
      <w:r w:rsidR="00DF50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1F10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F10F8" w:rsidRPr="00945DF4" w:rsidRDefault="001F10F8" w:rsidP="00BC2A7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oferta zostanie najwyżej oceniona, na wezwanie Zamawiającego zobowiązany będzie złożyć odpowiednio dokumenty podmiotu, na zasoby</w:t>
      </w:r>
      <w:r w:rsidR="00D0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powoływał się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celu wykazania spełnienia warunków udziału w postępowaniu, potwierdzające brak podstaw do wykluczenia i spełnianie warunków udziału w postępowaniu, o których mowa w rozdziale XV pkt 3.</w:t>
      </w:r>
    </w:p>
    <w:p w:rsidR="0040066A" w:rsidRDefault="0040066A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165" w:rsidRDefault="00B42165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6A" w:rsidRDefault="0040066A" w:rsidP="003C76D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SPOSOBIE POROZUMIEWANIA SIĘ ZAM</w:t>
      </w:r>
      <w:r w:rsidR="00D05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AWIAJĄCEGO Z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WYKONAWCAMI ORAZ PRZEKAZYWANIA DOKUMENTÓW</w:t>
      </w:r>
    </w:p>
    <w:p w:rsidR="0040066A" w:rsidRDefault="0040066A" w:rsidP="003C76DE">
      <w:pPr>
        <w:pStyle w:val="Akapitzlist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066A" w:rsidRPr="0040066A" w:rsidRDefault="0040066A" w:rsidP="00BC2A7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następujące kanały komunikacji z Wykonawcami:</w:t>
      </w:r>
    </w:p>
    <w:p w:rsidR="0040066A" w:rsidRDefault="0040066A" w:rsidP="00BC2A71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osobisty</w:t>
      </w:r>
    </w:p>
    <w:p w:rsidR="0040066A" w:rsidRDefault="0040066A" w:rsidP="00BC2A71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operatora pocztowego w rozumieniu ustawy z dnia 23</w:t>
      </w:r>
      <w:r w:rsidR="00E6198A">
        <w:rPr>
          <w:rFonts w:ascii="Times New Roman" w:eastAsia="Times New Roman" w:hAnsi="Times New Roman" w:cs="Times New Roman"/>
          <w:sz w:val="24"/>
          <w:szCs w:val="24"/>
          <w:lang w:eastAsia="pl-PL"/>
        </w:rPr>
        <w:t>.11.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2012 r. prawo pocztowe</w:t>
      </w:r>
      <w:r w:rsidR="00E6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2020 r., poz. 1041)</w:t>
      </w:r>
    </w:p>
    <w:p w:rsidR="00E6198A" w:rsidRDefault="00E6198A" w:rsidP="00BC2A71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posłańca lub kuriera</w:t>
      </w:r>
    </w:p>
    <w:p w:rsidR="00E6198A" w:rsidRPr="009A7815" w:rsidRDefault="00E6198A" w:rsidP="00BC2A71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użyciu środków komunikacji elektronicznej w rozumieniu ustawy z dnia 18.07.2002 r. o świadczeniu usług drogą elektroniczną </w:t>
      </w:r>
      <w:r w:rsidR="00B4216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2020 r., poz. 344) na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="009A7815" w:rsidRPr="009A7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modernizacjaosnowy@powiat.bartoszyce.pl</w:t>
      </w:r>
    </w:p>
    <w:p w:rsidR="00D05E6D" w:rsidRDefault="00E6198A" w:rsidP="00D05E6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platformy ePUAP</w:t>
      </w:r>
    </w:p>
    <w:p w:rsidR="00D05E6D" w:rsidRPr="00D05E6D" w:rsidRDefault="00D05E6D" w:rsidP="00D05E6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Wykonawca wysyłał na podany wyżej adres e-mail informację o wysła</w:t>
      </w:r>
      <w:r w:rsidR="00694B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pocztą, kurierem, e-PUAPem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posłańca dokumentu </w:t>
      </w:r>
      <w:r w:rsidR="00694BFF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pisma.</w:t>
      </w:r>
    </w:p>
    <w:p w:rsidR="005509A8" w:rsidRDefault="005509A8" w:rsidP="00BC2A7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wezwania przez Zamawiającego do złożenia, uzupełnienia lub poprawienia oświadczeń, dokumentów lub pełnomocnictw w trybie art. 26 ust. 2 albo ust. 3 ustawy należy je przedłożyć/uzupełnić/poprawić odpowiednio: o</w:t>
      </w:r>
      <w:r w:rsid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pisemni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e, dokumenty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oryginale lub kopii poświadczonej za zgodność z oryginałem, pełnomocnictwa w oryginale lub kopii poświadczonej notarialnie.</w:t>
      </w:r>
    </w:p>
    <w:p w:rsidR="005509A8" w:rsidRDefault="005509A8" w:rsidP="00BC2A7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</w:t>
      </w:r>
      <w:r w:rsid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>a treści oferty przedkładane są w formie pisemn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32B0D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09A8" w:rsidRDefault="005509A8" w:rsidP="00BC2A7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lub Wykonawca przekazują oświadczenia, wnioski, zawiadomienia oraz informacje przy użyciu środków komunikacji elektronicznej w rozumieniu ustawy z</w:t>
      </w:r>
      <w:r w:rsidR="00B421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 18.07.2002 r. o świadczeniu usług drogą elektroniczną, każda ze stron na żądanie drugiej strony niezwłocznie potwierdza fakt ich otrzymania.</w:t>
      </w:r>
    </w:p>
    <w:p w:rsidR="00F81B69" w:rsidRDefault="005509A8" w:rsidP="00BC2A7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potwierdzenia otrzymania wiadomości przez Wyk</w:t>
      </w:r>
      <w:r w:rsidR="00F81B69">
        <w:rPr>
          <w:rFonts w:ascii="Times New Roman" w:eastAsia="Times New Roman" w:hAnsi="Times New Roman" w:cs="Times New Roman"/>
          <w:sz w:val="24"/>
          <w:szCs w:val="24"/>
          <w:lang w:eastAsia="pl-PL"/>
        </w:rPr>
        <w:t>onawcę, Zamawiający uzna, iż pismo wysłane przez Zamawiającego na pocztę elektroniczną, której adres został podany na etapie składania oferty przez W</w:t>
      </w:r>
      <w:r w:rsidR="00B4216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ykonawcę zostało mu doręczone w </w:t>
      </w:r>
      <w:r w:rsidR="00F81B6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sposób, który umożliwił Wykonawcy zapoznanie się z treścią pisma.</w:t>
      </w:r>
    </w:p>
    <w:p w:rsidR="00F81B69" w:rsidRDefault="00F81B69" w:rsidP="00BC2A7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po otwarciu złożonych ofert, Zamawiający zamieści na stronie internetowej  </w:t>
      </w: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https://bipspbartoszyce.warmia.mazury.pl/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dotyczące:</w:t>
      </w:r>
    </w:p>
    <w:p w:rsidR="00E6198A" w:rsidRDefault="00F81B69" w:rsidP="00BC2A7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kwoty, jaką zamierza przeznaczyć na sfinansowanie zamówienia;</w:t>
      </w:r>
    </w:p>
    <w:p w:rsidR="00F81B69" w:rsidRDefault="00F81B69" w:rsidP="00BC2A7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 oraz adresów Wykonawców, którzy złożyli oferty w terminie;</w:t>
      </w:r>
    </w:p>
    <w:p w:rsidR="00F81B69" w:rsidRDefault="00F81B69" w:rsidP="00BC2A7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ceny, terminu wykonania zamówienia, okresu gwarancji i warunków płatności zawartych w ofertach.</w:t>
      </w:r>
    </w:p>
    <w:p w:rsidR="00F81B69" w:rsidRPr="00DE24BF" w:rsidRDefault="00F81B69" w:rsidP="003C76DE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wyborze oferty najkorzystniejszej bądź o unieważnieniu postępowania Zamawiający także zamieści na stronie internetowej </w:t>
      </w: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https://bipspbartoszyce.warmia.mazury.pl/.</w:t>
      </w:r>
    </w:p>
    <w:p w:rsidR="00C94902" w:rsidRDefault="00C94902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165" w:rsidRDefault="00B42165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4902" w:rsidRDefault="00C94902" w:rsidP="003C76D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UDZIELANIA WYJAŚNIEŃ DOTYCZĄCYCH SPECYFIKACJI ISTOTNYCH WARUNKÓW ZAMÓWIENIA</w:t>
      </w:r>
    </w:p>
    <w:p w:rsidR="003C76DE" w:rsidRDefault="003C76DE" w:rsidP="003C76D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76DE" w:rsidRPr="00C94902" w:rsidRDefault="003C76DE" w:rsidP="00BC2A7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490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prawo zwrócić się do Zamawiającego o wyjaśnienie treści Specyfikacji Istotnych Warunków Zamówienia.</w:t>
      </w:r>
    </w:p>
    <w:p w:rsidR="003C76DE" w:rsidRPr="00C94902" w:rsidRDefault="003C76DE" w:rsidP="00BC2A7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obowiązek niezwłocznie udzielić wyjaśni</w:t>
      </w:r>
      <w:r w:rsidR="00B42165">
        <w:rPr>
          <w:rFonts w:ascii="Times New Roman" w:eastAsia="Times New Roman" w:hAnsi="Times New Roman" w:cs="Times New Roman"/>
          <w:sz w:val="24"/>
          <w:szCs w:val="24"/>
          <w:lang w:eastAsia="pl-PL"/>
        </w:rPr>
        <w:t>eń, jednak nie później niż na 2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upływem terminu składania ofert, o ile wniosek o wyjaśnienie SIWZ wpłynie do Zamawiającego nie później niż do końca dnia, w którym upływa połowa terminu wyznaczonego na składanie ofert.</w:t>
      </w:r>
    </w:p>
    <w:p w:rsidR="003C76DE" w:rsidRPr="00DE24BF" w:rsidRDefault="003C76DE" w:rsidP="00BC2A7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 Zamawiający może przed upływem terminu składania ofert zmienić treść SIWZ. Każda wprowadzona przez Zamawiającego zmiana staje się w takiej sytuacji treścią SIWZ. Dokonaną zmianę treści SIWZ Zamawiający publikuje na stronie internetowej pod </w:t>
      </w: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adresem https://bipspbartoszyce.warmia.mazury.pl/.</w:t>
      </w:r>
    </w:p>
    <w:p w:rsidR="003C76DE" w:rsidRPr="00C94902" w:rsidRDefault="003C76DE" w:rsidP="00BC2A7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oświadcza, że nie zamierza zwoływać zebrania Wykonawców w celu wyjaśnienia treści SIWZ.</w:t>
      </w:r>
    </w:p>
    <w:p w:rsidR="003C76DE" w:rsidRDefault="003C76DE" w:rsidP="00BC2A7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niniejszej Specyfikacji Istotnych Warunków Zamówienia zamieszczona jest na stronie </w:t>
      </w:r>
      <w:r w:rsidRPr="00DE24B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https://bipspbartoszyce.warmia.mazury.pl/. Wszelkie zmiany treści SIWZ, jak też wyjaśnienia i odpowiedzi na pytania co do treści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SIWZ, Zamawiający także będzie zamieszczać pod wskazanym wyżej adresem.</w:t>
      </w:r>
    </w:p>
    <w:p w:rsidR="00AB7D92" w:rsidRDefault="00AB7D92" w:rsidP="00AB7D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165" w:rsidRDefault="00B42165" w:rsidP="00AB7D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D92" w:rsidRDefault="00AB7D92" w:rsidP="00AB7D9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OSOBY ZE STR</w:t>
      </w:r>
      <w:r w:rsidR="00B421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ONY ZAMAWIAJĄCEGO UPRAWNIONE DO POROZUMIEWANIA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SIĘ Z WYKONAWCAMI</w:t>
      </w:r>
    </w:p>
    <w:p w:rsidR="003C76DE" w:rsidRDefault="003C76DE" w:rsidP="003C76D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7D92" w:rsidRDefault="00AB7D92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upoważnione ze strony Zamawiającego do kontaktowania się z Wykonawcami:</w:t>
      </w:r>
    </w:p>
    <w:p w:rsidR="008F1BDF" w:rsidRDefault="008F1BDF" w:rsidP="003C76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6DE" w:rsidRDefault="00AB7D92" w:rsidP="00BC2A71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BDF">
        <w:rPr>
          <w:rFonts w:ascii="Times New Roman" w:eastAsia="Times New Roman" w:hAnsi="Times New Roman" w:cs="Times New Roman"/>
          <w:sz w:val="24"/>
          <w:szCs w:val="24"/>
          <w:lang w:eastAsia="pl-PL"/>
        </w:rPr>
        <w:t>p.o. Naczelnika Wydziału Geodezji i Gospodarki Nieruchomościami</w:t>
      </w:r>
      <w:r w:rsidRPr="008F1B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Daniel Czebatul</w:t>
      </w:r>
      <w:r w:rsidRPr="008F1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 w:rsidR="007B021D">
        <w:rPr>
          <w:rFonts w:ascii="Times New Roman" w:eastAsia="Times New Roman" w:hAnsi="Times New Roman" w:cs="Times New Roman"/>
          <w:sz w:val="24"/>
          <w:szCs w:val="24"/>
          <w:lang w:eastAsia="pl-PL"/>
        </w:rPr>
        <w:t>693-193-537</w:t>
      </w:r>
      <w:r w:rsidR="008F1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 w:rsidR="008F1BDF" w:rsidRPr="008F1BDF">
        <w:rPr>
          <w:rFonts w:ascii="Times New Roman" w:eastAsia="Times New Roman" w:hAnsi="Times New Roman" w:cs="Times New Roman"/>
          <w:sz w:val="24"/>
          <w:szCs w:val="24"/>
          <w:lang w:eastAsia="pl-PL"/>
        </w:rPr>
        <w:t>czebatul.daniel@powiat.bartoszyce.pl</w:t>
      </w:r>
    </w:p>
    <w:p w:rsidR="008F1BDF" w:rsidRPr="008F1BDF" w:rsidRDefault="008F1BDF" w:rsidP="00BC2A71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BDF">
        <w:rPr>
          <w:rFonts w:ascii="Times New Roman" w:eastAsia="Times New Roman" w:hAnsi="Times New Roman" w:cs="Times New Roman"/>
          <w:sz w:val="24"/>
          <w:szCs w:val="24"/>
          <w:lang w:eastAsia="pl-PL"/>
        </w:rPr>
        <w:t>p.o. Kierownika Powiatowego Ośrodka Dokumentacji Geodezyjnej i Kartograficznej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8F1B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Robert Kazio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539-782-552, e-mail: kazio.robert@powiat.bartoszyce.pl</w:t>
      </w:r>
    </w:p>
    <w:p w:rsidR="008F1BDF" w:rsidRDefault="008F1BDF" w:rsidP="008F1B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182" w:rsidRDefault="005C5182" w:rsidP="008F1B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BDF" w:rsidRDefault="008F1BDF" w:rsidP="008F1B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DOTYCZĄCE WADIUM</w:t>
      </w:r>
    </w:p>
    <w:p w:rsidR="008F1BDF" w:rsidRDefault="008F1BDF" w:rsidP="008F1BDF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BDF" w:rsidRDefault="008F1BDF" w:rsidP="008F1BDF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wymaga wn</w:t>
      </w:r>
      <w:r w:rsidR="009A7815">
        <w:rPr>
          <w:rFonts w:ascii="Times New Roman" w:eastAsia="Times New Roman" w:hAnsi="Times New Roman" w:cs="Times New Roman"/>
          <w:sz w:val="24"/>
          <w:szCs w:val="24"/>
          <w:lang w:eastAsia="pl-PL"/>
        </w:rPr>
        <w:t>iesienia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wadium.</w:t>
      </w:r>
    </w:p>
    <w:p w:rsidR="008F1BDF" w:rsidRDefault="008F1BDF" w:rsidP="008F1B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182" w:rsidRDefault="005C5182" w:rsidP="008F1B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BDF" w:rsidRDefault="008F1BDF" w:rsidP="008F1B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ZWIĄZANIA OFERTĄ</w:t>
      </w:r>
    </w:p>
    <w:p w:rsidR="008F1BDF" w:rsidRPr="008F1BDF" w:rsidRDefault="008F1BDF" w:rsidP="008F1BDF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BDF" w:rsidRPr="008F1BDF" w:rsidRDefault="008F1BDF" w:rsidP="008F1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DF">
        <w:rPr>
          <w:rFonts w:ascii="Times New Roman" w:hAnsi="Times New Roman" w:cs="Times New Roman"/>
          <w:sz w:val="24"/>
          <w:szCs w:val="24"/>
        </w:rPr>
        <w:t xml:space="preserve">Termin związania ofertą wynosi: </w:t>
      </w:r>
      <w:r w:rsidRPr="008F1BDF">
        <w:rPr>
          <w:rFonts w:ascii="Times New Roman" w:hAnsi="Times New Roman" w:cs="Times New Roman"/>
          <w:b/>
          <w:sz w:val="24"/>
          <w:szCs w:val="24"/>
        </w:rPr>
        <w:t>3</w:t>
      </w:r>
      <w:r w:rsidRPr="008F1BDF">
        <w:rPr>
          <w:rFonts w:ascii="Times New Roman" w:hAnsi="Times New Roman" w:cs="Times New Roman"/>
          <w:b/>
          <w:bCs/>
          <w:sz w:val="24"/>
          <w:szCs w:val="24"/>
        </w:rPr>
        <w:t xml:space="preserve">0 dni. </w:t>
      </w:r>
      <w:r w:rsidRPr="008F1BDF">
        <w:rPr>
          <w:rFonts w:ascii="Times New Roman" w:hAnsi="Times New Roman" w:cs="Times New Roman"/>
          <w:sz w:val="24"/>
          <w:szCs w:val="24"/>
        </w:rPr>
        <w:t>Bieg terminu związan</w:t>
      </w:r>
      <w:r>
        <w:rPr>
          <w:rFonts w:ascii="Times New Roman" w:hAnsi="Times New Roman" w:cs="Times New Roman"/>
          <w:sz w:val="24"/>
          <w:szCs w:val="24"/>
        </w:rPr>
        <w:t>ia ofertą rozpoczyna się wraz z </w:t>
      </w:r>
      <w:r w:rsidRPr="008F1BDF">
        <w:rPr>
          <w:rFonts w:ascii="Times New Roman" w:hAnsi="Times New Roman" w:cs="Times New Roman"/>
          <w:sz w:val="24"/>
          <w:szCs w:val="24"/>
        </w:rPr>
        <w:t>upływem terminu składania ofert, określonym w rozdziale XXI</w:t>
      </w:r>
      <w:r w:rsidR="007C3C79">
        <w:rPr>
          <w:rFonts w:ascii="Times New Roman" w:hAnsi="Times New Roman" w:cs="Times New Roman"/>
          <w:sz w:val="24"/>
          <w:szCs w:val="24"/>
        </w:rPr>
        <w:t>II</w:t>
      </w:r>
      <w:r w:rsidRPr="008F1BDF">
        <w:rPr>
          <w:rFonts w:ascii="Times New Roman" w:hAnsi="Times New Roman" w:cs="Times New Roman"/>
          <w:sz w:val="24"/>
          <w:szCs w:val="24"/>
        </w:rPr>
        <w:t xml:space="preserve"> SIWZ. Dzień ten jest pierwszym dniem terminu związania ofertą.</w:t>
      </w:r>
    </w:p>
    <w:p w:rsidR="008F1BDF" w:rsidRDefault="008F1BDF" w:rsidP="008F1B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182" w:rsidRDefault="005C5182" w:rsidP="008F1B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BDF" w:rsidRDefault="008F1BDF" w:rsidP="008F1B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PRZYGOTOWANIA OFERT</w:t>
      </w:r>
    </w:p>
    <w:p w:rsidR="008F1BDF" w:rsidRDefault="008F1BDF" w:rsidP="008F1B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BDF" w:rsidRDefault="0035510B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sporządzić na formularzu oferty lub według takiego samego schematu, stanowiącego </w:t>
      </w:r>
      <w:r w:rsidRPr="003551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F57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551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należy złożyć wyłącznie w formie pisemnej pod rygorem nieważności. Zamawiający nie wy</w:t>
      </w:r>
      <w:r w:rsidR="002D63E4">
        <w:rPr>
          <w:rFonts w:ascii="Times New Roman" w:eastAsia="Times New Roman" w:hAnsi="Times New Roman" w:cs="Times New Roman"/>
          <w:sz w:val="24"/>
          <w:szCs w:val="24"/>
          <w:lang w:eastAsia="pl-PL"/>
        </w:rPr>
        <w:t>raża zgody na złożenie oferty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postaci elektronicznej podpisanej kwalifikowanym podpisem elektronicznym.</w:t>
      </w:r>
    </w:p>
    <w:p w:rsidR="0035510B" w:rsidRDefault="0035510B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Wykonawcy oraz </w:t>
      </w:r>
      <w:r w:rsidR="002D63E4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podmiotów, na które Wykonawca powoła się w trybie art. 22a ustawy, składane na potwierdzenie braku podstaw wykluczenia oraz spełnienia warunków udziału w postępowaniu, należy złożyć w oryginale. Nie dopuszcza się możliwości złożenia oświadczeń za pomocą środka komunikacji elektronicznej.</w:t>
      </w:r>
    </w:p>
    <w:p w:rsidR="002D63E4" w:rsidRDefault="002D63E4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inne niż oświadczenia, składane na potwierdzenie braku podstaw wykluczenia oraz spełnienia warunków udziału w postępowaniu, należy złożyć w oryginale lub kopii poświadczonej za zgodność z oryginałem.</w:t>
      </w:r>
    </w:p>
    <w:p w:rsidR="002D63E4" w:rsidRDefault="002D63E4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za zgodność z oryginałem dokonuje odpowiednio Wykonawca lub podmiot, na którego zasoby Wykonawca się powołuje, w zakresie dokumentów, które każdego z nich dotyczą.</w:t>
      </w:r>
    </w:p>
    <w:p w:rsidR="002D63E4" w:rsidRDefault="002D63E4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Poświadczenie za zgodność z oryginałem następuje w formie pisemnej.</w:t>
      </w:r>
    </w:p>
    <w:p w:rsidR="002D63E4" w:rsidRDefault="002D63E4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ze wszystkimi załącznikami (dokumentami i oświadczeniami) s</w:t>
      </w:r>
      <w:r w:rsidR="00885FE7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 jedną całość. Zaleca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aby wszystkie strony były ze sobą połączone w sposób uni</w:t>
      </w:r>
      <w:r w:rsidR="00AF6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emożliwiający ich </w:t>
      </w:r>
      <w:r w:rsidR="00A456A6">
        <w:rPr>
          <w:rFonts w:ascii="Times New Roman" w:eastAsia="Times New Roman" w:hAnsi="Times New Roman" w:cs="Times New Roman"/>
          <w:sz w:val="24"/>
          <w:szCs w:val="24"/>
          <w:lang w:eastAsia="pl-PL"/>
        </w:rPr>
        <w:t>samoczynną dekompletację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zszyte, zbindowane, włożone w koszulki skoroszytu, itp.)</w:t>
      </w:r>
      <w:r w:rsidR="00C55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591C" w:rsidRPr="00FC3F6D" w:rsidRDefault="00C5591C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F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oferty należy dołączyć:</w:t>
      </w:r>
    </w:p>
    <w:p w:rsidR="003D2B54" w:rsidRDefault="003D2B54" w:rsidP="00BC2A7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spełniania warunków udziału w postępowaniu, zgodn</w:t>
      </w:r>
      <w:r w:rsidR="0092368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ze wzorem stanowiącym </w:t>
      </w:r>
      <w:r w:rsidRPr="003D2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596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3D2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2B54" w:rsidRDefault="00923687" w:rsidP="00BC2A7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dotyczące braku podstaw wykluczenia, zgodnie ze wzorem stanowiącym </w:t>
      </w:r>
      <w:r w:rsidRPr="00923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DF50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23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23687" w:rsidRDefault="00923687" w:rsidP="00BC2A7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 usług w ciągu ostatnich 3 lat, zgodnie ze wzorem stanowiącym </w:t>
      </w:r>
      <w:r w:rsidRPr="00923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043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23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23687" w:rsidRDefault="00923687" w:rsidP="00BC2A7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osób, które będą uczestniczyć w wykonaniu zamówienia, zgodnie ze wzorem stanowiącym </w:t>
      </w:r>
      <w:r w:rsidRPr="00923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3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43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923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C3F6D" w:rsidRDefault="00923687" w:rsidP="00BC2A7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F6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 podmiotu do udostępnienia swoich zasobów</w:t>
      </w:r>
      <w:r w:rsidR="00FC3F6D" w:rsidRPr="00FC3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ze wzorem stanowiącym </w:t>
      </w:r>
      <w:r w:rsidR="00FC3F6D" w:rsidRPr="00FC3F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="00043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C3F6D" w:rsidRPr="00FC3F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 w:rsidR="00FC3F6D" w:rsidRPr="00FC3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(składają tylko Wykonawcy, którzy korzystają z zasobów innego podmiotu),</w:t>
      </w:r>
    </w:p>
    <w:p w:rsidR="00FC3F6D" w:rsidRDefault="00FC3F6D" w:rsidP="00BC2A7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pełnomocnictwa osób uprawnionych do reprezentowania Wykonawcy (w oryginale lub kopii potwierdzonej notarialnie), w przypadku podmiotów reprezentujących Wykonawcę na podstawie wpisu </w:t>
      </w:r>
      <w:r w:rsidR="004E0519">
        <w:rPr>
          <w:rFonts w:ascii="Times New Roman" w:eastAsia="Times New Roman" w:hAnsi="Times New Roman" w:cs="Times New Roman"/>
          <w:sz w:val="24"/>
          <w:szCs w:val="24"/>
          <w:lang w:eastAsia="pl-PL"/>
        </w:rPr>
        <w:t>w rejestrze publicznym należy wskazać rodzaj rejestru oraz funkcję pełnioną przez daną osobę,</w:t>
      </w:r>
    </w:p>
    <w:p w:rsidR="008D3075" w:rsidRPr="00FC3F6D" w:rsidRDefault="00FC3F6D" w:rsidP="00BC2A7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D3075" w:rsidRPr="00FC3F6D">
        <w:rPr>
          <w:rFonts w:ascii="Times New Roman" w:eastAsia="Times New Roman" w:hAnsi="Times New Roman" w:cs="Times New Roman"/>
          <w:sz w:val="24"/>
          <w:szCs w:val="24"/>
          <w:lang w:eastAsia="pl-PL"/>
        </w:rPr>
        <w:t>pis załączonych dokumentów (zalecane, nie wymagane).</w:t>
      </w:r>
    </w:p>
    <w:p w:rsidR="008F1BDF" w:rsidRDefault="008D3075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ofertę.</w:t>
      </w:r>
    </w:p>
    <w:p w:rsidR="008D3075" w:rsidRDefault="008D3075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formie pisemnej pod rygorem nieważności, w języku polskim.</w:t>
      </w:r>
    </w:p>
    <w:p w:rsidR="008D3075" w:rsidRDefault="008D3075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dokumenty sporządzone w języku obcym należy składać wraz z tłumaczeniem na język polski (nie dotyczy oferty, która musi być sporządzona w języku polskim).</w:t>
      </w:r>
    </w:p>
    <w:p w:rsidR="00885FE7" w:rsidRDefault="00885FE7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napisana trwałym, nieścieralnym tuszem/atramentem, a najlepiej stanowić wydruk komputerowy lub maszynowy.</w:t>
      </w:r>
    </w:p>
    <w:p w:rsidR="00885FE7" w:rsidRDefault="00885FE7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podpisana przez osobę/y upoważnioną/e do reprezentowania Wykonawcy.</w:t>
      </w:r>
    </w:p>
    <w:p w:rsidR="00885FE7" w:rsidRDefault="00885FE7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załączniki do oferty muszą być podpisane przez osobę/y upoważnioną/e do reprezentowania Wykonawcy.</w:t>
      </w:r>
    </w:p>
    <w:p w:rsidR="00885FE7" w:rsidRPr="00885FE7" w:rsidRDefault="00885FE7" w:rsidP="00BC2A71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85FE7">
        <w:rPr>
          <w:rFonts w:ascii="Times New Roman" w:hAnsi="Times New Roman" w:cs="Times New Roman"/>
          <w:sz w:val="24"/>
          <w:szCs w:val="24"/>
        </w:rPr>
        <w:t>Upoważnienie (pełnomocnictwo) do podpisania oferty, do poświadczania dokumentów za zgodność z oryginałem oraz do parafowania stron należy dołączyć do oferty, o ile nie wynika ono z dokumentów rejestrowych Wykonawcy. Pełnomocnictwo należy dołączyć w oryginale bądź kopii, potwierdzonej za zgodność z oryginałem notarialnie.</w:t>
      </w:r>
    </w:p>
    <w:p w:rsidR="00885FE7" w:rsidRDefault="00885FE7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miejsca, w których Wykonawca naniósł zmiany lub skreślenia, powinny być parafowane przez osobę/y upoważnioną/e do reprezentowania Wykonawcy.</w:t>
      </w:r>
    </w:p>
    <w:p w:rsidR="00885FE7" w:rsidRDefault="00885FE7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zapisane strony oferty, wraz z do</w:t>
      </w:r>
      <w:r w:rsidR="00C07F0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łączonymi do niej dokumentami i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oświadczeniami były ponumerowane oraz parafowane przez osobę/y upoważnioną/e do reprezentowania Wykonawcy, z wyjątkiem stron, które zostały już podpisane przez Wykonawcę.</w:t>
      </w:r>
    </w:p>
    <w:p w:rsidR="00885FE7" w:rsidRDefault="00885FE7" w:rsidP="00BC2A7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powinien zamieścić ofertę w</w:t>
      </w:r>
      <w:r w:rsidR="00C07F0F">
        <w:rPr>
          <w:rFonts w:ascii="Times New Roman" w:eastAsia="Times New Roman" w:hAnsi="Times New Roman" w:cs="Times New Roman"/>
          <w:sz w:val="24"/>
          <w:szCs w:val="24"/>
          <w:lang w:eastAsia="pl-PL"/>
        </w:rPr>
        <w:t>raz z pozostałymi dokumentami i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oświadczeniami w dwóch kopertach, opisanych w następujący sposób:</w:t>
      </w:r>
    </w:p>
    <w:p w:rsidR="00FF3787" w:rsidRDefault="00FF3787" w:rsidP="00FF3787">
      <w:pPr>
        <w:pStyle w:val="Akapitzlist"/>
        <w:spacing w:after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3787" w:rsidRDefault="00FF3787" w:rsidP="00FF3787">
      <w:pPr>
        <w:pStyle w:val="Akapitzlist"/>
        <w:spacing w:after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3787" w:rsidRDefault="00FF3787" w:rsidP="00FF3787">
      <w:pPr>
        <w:pStyle w:val="Akapitzlist"/>
        <w:spacing w:after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DAD" w:rsidRPr="00C07F0F" w:rsidRDefault="00885FE7" w:rsidP="00BC2A7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F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koperta zewnętrzna: </w:t>
      </w:r>
      <w:r w:rsidR="00AA3DAD" w:rsidRPr="00C07F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A3DAD" w:rsidRPr="00C07F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Ind w:w="250" w:type="dxa"/>
        <w:tblLook w:val="04A0"/>
      </w:tblPr>
      <w:tblGrid>
        <w:gridCol w:w="9038"/>
      </w:tblGrid>
      <w:tr w:rsidR="00AA3DAD" w:rsidTr="00C07F0F">
        <w:tc>
          <w:tcPr>
            <w:tcW w:w="9038" w:type="dxa"/>
          </w:tcPr>
          <w:p w:rsidR="00C07F0F" w:rsidRPr="00AA3DAD" w:rsidRDefault="00C07F0F" w:rsidP="00C07F0F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  <w:p w:rsidR="00C07F0F" w:rsidRDefault="00C07F0F" w:rsidP="00C07F0F">
            <w:pPr>
              <w:pStyle w:val="Akapitzlist"/>
              <w:ind w:left="5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A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Powiat Bartoszycki</w:t>
            </w:r>
          </w:p>
          <w:p w:rsidR="00C07F0F" w:rsidRDefault="00C07F0F" w:rsidP="00C07F0F">
            <w:pPr>
              <w:pStyle w:val="Akapitzlist"/>
              <w:ind w:left="5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A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Grota Roweckiego 1</w:t>
            </w:r>
          </w:p>
          <w:p w:rsidR="00C07F0F" w:rsidRDefault="00C07F0F" w:rsidP="00C07F0F">
            <w:pPr>
              <w:pStyle w:val="Akapitzlist"/>
              <w:ind w:left="5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A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11-200 Bartoszyce</w:t>
            </w:r>
          </w:p>
          <w:p w:rsidR="00C07F0F" w:rsidRDefault="00C07F0F" w:rsidP="00C07F0F">
            <w:pPr>
              <w:pStyle w:val="Akapitzlist"/>
              <w:ind w:left="5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  <w:t>Sekretariat, pok. nr 219</w:t>
            </w:r>
          </w:p>
          <w:p w:rsidR="00C07F0F" w:rsidRDefault="00C07F0F" w:rsidP="00C07F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07F0F" w:rsidRDefault="00C07F0F" w:rsidP="00C07F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znak GGN.272.4.2020, o nazwie:</w:t>
            </w:r>
          </w:p>
          <w:p w:rsidR="00C07F0F" w:rsidRPr="003338B0" w:rsidRDefault="00C07F0F" w:rsidP="00C07F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pl-PL"/>
              </w:rPr>
            </w:pPr>
            <w:r w:rsidRPr="00AA3DA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modernizacj</w:t>
            </w:r>
            <w:r w:rsidRPr="00AA3D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Pr="00AA3DA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osnowy szczegółowej pozio</w:t>
            </w:r>
            <w:r w:rsidRPr="00AA3D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mej do osnowy wielofunkcyjnej w </w:t>
            </w:r>
            <w:r w:rsidRPr="00AA3DA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układzie</w:t>
            </w:r>
            <w:r w:rsidRPr="00AA3D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wysokościowym</w:t>
            </w:r>
            <w:r w:rsidRPr="00AA3DA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PL-EVRF2007-NH</w:t>
            </w:r>
          </w:p>
          <w:p w:rsidR="00C07F0F" w:rsidRDefault="00C07F0F" w:rsidP="00C07F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07F0F" w:rsidRDefault="00C07F0F" w:rsidP="00C07F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C29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 xml:space="preserve">Nie otwierać przed </w:t>
            </w:r>
            <w:r w:rsidRPr="00E23B50">
              <w:rPr>
                <w:rFonts w:ascii="Verdana" w:hAnsi="Verdana" w:cs="Arial"/>
                <w:b/>
                <w:bCs/>
                <w:iCs/>
                <w:sz w:val="20"/>
                <w:szCs w:val="20"/>
                <w:highlight w:val="green"/>
              </w:rPr>
              <w:t xml:space="preserve">dniem </w:t>
            </w:r>
            <w:r w:rsidR="00DE24BF">
              <w:rPr>
                <w:rFonts w:ascii="Verdana" w:hAnsi="Verdana" w:cs="Arial"/>
                <w:b/>
                <w:bCs/>
                <w:iCs/>
                <w:sz w:val="20"/>
                <w:szCs w:val="20"/>
                <w:highlight w:val="green"/>
              </w:rPr>
              <w:t>28</w:t>
            </w:r>
            <w:r w:rsidRPr="00E23B50">
              <w:rPr>
                <w:rFonts w:ascii="Verdana" w:hAnsi="Verdana" w:cs="Arial"/>
                <w:b/>
                <w:bCs/>
                <w:iCs/>
                <w:sz w:val="20"/>
                <w:szCs w:val="20"/>
                <w:highlight w:val="green"/>
              </w:rPr>
              <w:t xml:space="preserve"> września 2020 roku, godzina 08:30</w:t>
            </w:r>
          </w:p>
          <w:p w:rsidR="00AA3DAD" w:rsidRDefault="00AA3DAD" w:rsidP="00AA3DAD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C5182" w:rsidRDefault="005C5182" w:rsidP="005C5182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7F0F" w:rsidRPr="00C07F0F" w:rsidRDefault="00C07F0F" w:rsidP="00BC2A7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koperta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07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ewnętrzna: </w:t>
      </w:r>
      <w:r w:rsidRPr="00C07F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07F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Ind w:w="250" w:type="dxa"/>
        <w:tblLook w:val="04A0"/>
      </w:tblPr>
      <w:tblGrid>
        <w:gridCol w:w="9038"/>
      </w:tblGrid>
      <w:tr w:rsidR="00C07F0F" w:rsidTr="00C07F0F">
        <w:tc>
          <w:tcPr>
            <w:tcW w:w="9038" w:type="dxa"/>
          </w:tcPr>
          <w:p w:rsidR="00C07F0F" w:rsidRDefault="00C07F0F" w:rsidP="003D2B5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  <w:p w:rsidR="00C07F0F" w:rsidRPr="00AA3DAD" w:rsidRDefault="00C07F0F" w:rsidP="003D2B5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Wykonawcy</w:t>
            </w:r>
          </w:p>
          <w:p w:rsidR="00C07F0F" w:rsidRDefault="00C07F0F" w:rsidP="003D2B54">
            <w:pPr>
              <w:pStyle w:val="Akapitzlist"/>
              <w:ind w:left="5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A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Powiat Bartoszycki</w:t>
            </w:r>
          </w:p>
          <w:p w:rsidR="00C07F0F" w:rsidRDefault="00C07F0F" w:rsidP="003D2B54">
            <w:pPr>
              <w:pStyle w:val="Akapitzlist"/>
              <w:ind w:left="5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A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Grota Roweckiego 1</w:t>
            </w:r>
          </w:p>
          <w:p w:rsidR="00C07F0F" w:rsidRDefault="00C07F0F" w:rsidP="003D2B54">
            <w:pPr>
              <w:pStyle w:val="Akapitzlist"/>
              <w:ind w:left="5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AA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11-200 Bartoszyce</w:t>
            </w:r>
          </w:p>
          <w:p w:rsidR="00C07F0F" w:rsidRDefault="00C07F0F" w:rsidP="003D2B54">
            <w:pPr>
              <w:pStyle w:val="Akapitzlist"/>
              <w:ind w:left="5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  <w:t>Sekretariat, pok. nr 219</w:t>
            </w:r>
          </w:p>
          <w:p w:rsidR="00C07F0F" w:rsidRDefault="00C07F0F" w:rsidP="003D2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07F0F" w:rsidRDefault="00C07F0F" w:rsidP="003D2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znak GGN.272.4.2020, o nazwie:</w:t>
            </w:r>
          </w:p>
          <w:p w:rsidR="00C07F0F" w:rsidRPr="003338B0" w:rsidRDefault="00C07F0F" w:rsidP="003D2B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pl-PL"/>
              </w:rPr>
            </w:pPr>
            <w:r w:rsidRPr="00AA3DA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modernizacj</w:t>
            </w:r>
            <w:r w:rsidRPr="00AA3D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Pr="00AA3DA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osnowy szczegółowej pozio</w:t>
            </w:r>
            <w:r w:rsidRPr="00AA3D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mej do osnowy wielofunkcyjnej w </w:t>
            </w:r>
            <w:r w:rsidRPr="00AA3DA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układzie</w:t>
            </w:r>
            <w:r w:rsidRPr="00AA3D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wysokościowym</w:t>
            </w:r>
            <w:r w:rsidRPr="00AA3DA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PL-EVRF2007-NH</w:t>
            </w:r>
          </w:p>
          <w:p w:rsidR="00C07F0F" w:rsidRDefault="00C07F0F" w:rsidP="003D2B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07F0F" w:rsidRDefault="00C07F0F" w:rsidP="003D2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C29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 xml:space="preserve">Nie otwierać przed </w:t>
            </w:r>
            <w:r w:rsidRPr="00E23B50">
              <w:rPr>
                <w:rFonts w:ascii="Verdana" w:hAnsi="Verdana" w:cs="Arial"/>
                <w:b/>
                <w:bCs/>
                <w:iCs/>
                <w:sz w:val="20"/>
                <w:szCs w:val="20"/>
                <w:highlight w:val="green"/>
              </w:rPr>
              <w:t xml:space="preserve">dniem </w:t>
            </w:r>
            <w:r w:rsidR="00DE24BF">
              <w:rPr>
                <w:rFonts w:ascii="Verdana" w:hAnsi="Verdana" w:cs="Arial"/>
                <w:b/>
                <w:bCs/>
                <w:iCs/>
                <w:sz w:val="20"/>
                <w:szCs w:val="20"/>
                <w:highlight w:val="green"/>
              </w:rPr>
              <w:t>28</w:t>
            </w:r>
            <w:r w:rsidRPr="00E23B50">
              <w:rPr>
                <w:rFonts w:ascii="Verdana" w:hAnsi="Verdana" w:cs="Arial"/>
                <w:b/>
                <w:bCs/>
                <w:iCs/>
                <w:sz w:val="20"/>
                <w:szCs w:val="20"/>
                <w:highlight w:val="green"/>
              </w:rPr>
              <w:t xml:space="preserve"> września 2020 roku, godzina 08:30</w:t>
            </w:r>
          </w:p>
          <w:p w:rsidR="00C07F0F" w:rsidRDefault="00C07F0F" w:rsidP="003D2B5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07F0F" w:rsidRDefault="00C07F0F" w:rsidP="008F1B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7F0F" w:rsidRDefault="00C07F0F" w:rsidP="00BC2A71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7F0F">
        <w:rPr>
          <w:rFonts w:ascii="Times New Roman" w:hAnsi="Times New Roman" w:cs="Times New Roman"/>
          <w:sz w:val="24"/>
          <w:szCs w:val="24"/>
        </w:rPr>
        <w:t xml:space="preserve">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kopercie, </w:t>
      </w:r>
      <w:r w:rsidR="005C5182">
        <w:rPr>
          <w:rFonts w:ascii="Times New Roman" w:hAnsi="Times New Roman" w:cs="Times New Roman"/>
          <w:sz w:val="24"/>
          <w:szCs w:val="24"/>
        </w:rPr>
        <w:t>opisanej tak samo jak koperta z </w:t>
      </w:r>
      <w:r w:rsidRPr="00C07F0F">
        <w:rPr>
          <w:rFonts w:ascii="Times New Roman" w:hAnsi="Times New Roman" w:cs="Times New Roman"/>
          <w:sz w:val="24"/>
          <w:szCs w:val="24"/>
        </w:rPr>
        <w:t>ofertą. Koperta taka dodatkowo musi być oznac</w:t>
      </w:r>
      <w:r w:rsidR="005C5182">
        <w:rPr>
          <w:rFonts w:ascii="Times New Roman" w:hAnsi="Times New Roman" w:cs="Times New Roman"/>
          <w:sz w:val="24"/>
          <w:szCs w:val="24"/>
        </w:rPr>
        <w:t>zona określeniami: „Zmiana” lub </w:t>
      </w:r>
      <w:r w:rsidRPr="00C07F0F">
        <w:rPr>
          <w:rFonts w:ascii="Times New Roman" w:hAnsi="Times New Roman" w:cs="Times New Roman"/>
          <w:sz w:val="24"/>
          <w:szCs w:val="24"/>
        </w:rPr>
        <w:t>„Wycofanie”.</w:t>
      </w:r>
    </w:p>
    <w:p w:rsidR="005C5182" w:rsidRDefault="005C5182" w:rsidP="00BC2A71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raz wycofanej Wykonawca nie może zastąpić kolejną. </w:t>
      </w:r>
    </w:p>
    <w:p w:rsidR="00C07F0F" w:rsidRDefault="00C07F0F" w:rsidP="00BC2A71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7F0F">
        <w:rPr>
          <w:rFonts w:ascii="Times New Roman" w:hAnsi="Times New Roman" w:cs="Times New Roman"/>
          <w:sz w:val="24"/>
          <w:szCs w:val="24"/>
        </w:rPr>
        <w:t>Złożona oferta wraz z załącznikami będzie jawna, z wyjątkiem informacji stanowiących tajemnicę przedsiębiorstwa w rozumieniu przepisów o zwalczaniu nieuczciwej konkurencji</w:t>
      </w:r>
      <w:r w:rsidR="00B3057D">
        <w:rPr>
          <w:rFonts w:ascii="Times New Roman" w:hAnsi="Times New Roman" w:cs="Times New Roman"/>
          <w:sz w:val="24"/>
          <w:szCs w:val="24"/>
        </w:rPr>
        <w:t>, co</w:t>
      </w:r>
      <w:r w:rsidRPr="00C07F0F">
        <w:rPr>
          <w:rFonts w:ascii="Times New Roman" w:hAnsi="Times New Roman" w:cs="Times New Roman"/>
          <w:sz w:val="24"/>
          <w:szCs w:val="24"/>
        </w:rPr>
        <w:t xml:space="preserve"> do których Wykonawca składając ofertę </w:t>
      </w:r>
      <w:r w:rsidRPr="00B3057D">
        <w:rPr>
          <w:rFonts w:ascii="Times New Roman" w:hAnsi="Times New Roman" w:cs="Times New Roman"/>
          <w:bCs/>
          <w:sz w:val="24"/>
          <w:szCs w:val="24"/>
        </w:rPr>
        <w:t>zastrzegł oraz wykazał</w:t>
      </w:r>
      <w:r w:rsidRPr="00B3057D">
        <w:rPr>
          <w:rFonts w:ascii="Times New Roman" w:hAnsi="Times New Roman" w:cs="Times New Roman"/>
          <w:sz w:val="24"/>
          <w:szCs w:val="24"/>
        </w:rPr>
        <w:t>, iż</w:t>
      </w:r>
      <w:r w:rsidRPr="00C07F0F">
        <w:rPr>
          <w:rFonts w:ascii="Times New Roman" w:hAnsi="Times New Roman" w:cs="Times New Roman"/>
          <w:sz w:val="24"/>
          <w:szCs w:val="24"/>
        </w:rPr>
        <w:t xml:space="preserve"> zastrzeżone informacje stanowią tajemnicę przedsiębiorstwa. Wykonawca nie może zastrzec informacji, o których mowa w art. 86 ust. 4 ustawy.</w:t>
      </w:r>
    </w:p>
    <w:p w:rsidR="00C07F0F" w:rsidRPr="00C07F0F" w:rsidRDefault="00C07F0F" w:rsidP="00BC2A71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7F0F">
        <w:rPr>
          <w:rFonts w:ascii="Times New Roman" w:hAnsi="Times New Roman" w:cs="Times New Roman"/>
          <w:sz w:val="24"/>
          <w:szCs w:val="24"/>
        </w:rPr>
        <w:t>W przypadku gdy Wykonawca nie wykaże, że zastrzeżone informacje stanowią tajemnicę przedsiębiorstwa Zamawiający uzna zastrzeżenie tajemnicy za bezskuteczne, o czym poinformuje Wykonawcę.</w:t>
      </w:r>
    </w:p>
    <w:p w:rsidR="00C07F0F" w:rsidRPr="00C07F0F" w:rsidRDefault="00C07F0F" w:rsidP="00BC2A71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7F0F">
        <w:rPr>
          <w:rFonts w:ascii="Times New Roman" w:hAnsi="Times New Roman" w:cs="Times New Roman"/>
          <w:sz w:val="24"/>
          <w:szCs w:val="24"/>
        </w:rPr>
        <w:lastRenderedPageBreak/>
        <w:t>Informacje stanowiące tajemnicę przedsiębiorstwa, powinny być zgrupowane i stanowić oddzielną część oferty, opisaną w następujący sposób: „tajemnica przedsiębiorstwa – tylko do wglądu przez Zamawiającego”.</w:t>
      </w:r>
    </w:p>
    <w:p w:rsidR="00C07F0F" w:rsidRPr="00C07F0F" w:rsidRDefault="00C07F0F" w:rsidP="00BC2A71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7F0F">
        <w:rPr>
          <w:rFonts w:ascii="Times New Roman" w:hAnsi="Times New Roman" w:cs="Times New Roman"/>
          <w:sz w:val="24"/>
          <w:szCs w:val="24"/>
        </w:rPr>
        <w:t>Po otwarciu złożonych ofert, Wykonawca, który będzie chciał skorzystać z jawności dokumentacji z postępowania (protokołu), w tym ofert,</w:t>
      </w:r>
      <w:r w:rsidR="005C5182">
        <w:rPr>
          <w:rFonts w:ascii="Times New Roman" w:hAnsi="Times New Roman" w:cs="Times New Roman"/>
          <w:sz w:val="24"/>
          <w:szCs w:val="24"/>
        </w:rPr>
        <w:t xml:space="preserve"> musi wystąpić w tej sprawie do </w:t>
      </w:r>
      <w:r w:rsidRPr="00C07F0F">
        <w:rPr>
          <w:rFonts w:ascii="Times New Roman" w:hAnsi="Times New Roman" w:cs="Times New Roman"/>
          <w:sz w:val="24"/>
          <w:szCs w:val="24"/>
        </w:rPr>
        <w:t>Zamawiającego ze stosownym wnioskiem.</w:t>
      </w:r>
    </w:p>
    <w:p w:rsidR="002B02A2" w:rsidRPr="002B02A2" w:rsidRDefault="002B02A2" w:rsidP="003C76DE">
      <w:pPr>
        <w:pStyle w:val="Akapitzlist"/>
        <w:spacing w:after="0"/>
        <w:ind w:left="5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3C79" w:rsidRDefault="007C3C79" w:rsidP="007C3C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3C79" w:rsidRDefault="007C3C79" w:rsidP="007C3C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ORAZ TERMIN SKŁADANIA I OTWARCIA OFERT</w:t>
      </w:r>
    </w:p>
    <w:p w:rsidR="007C3C79" w:rsidRDefault="007C3C79" w:rsidP="007C3C79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C3C79" w:rsidRPr="007C3C79" w:rsidRDefault="007C3C79" w:rsidP="00BC2A7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3C79">
        <w:rPr>
          <w:rFonts w:ascii="Times New Roman" w:hAnsi="Times New Roman" w:cs="Times New Roman"/>
          <w:color w:val="000000"/>
          <w:sz w:val="24"/>
          <w:szCs w:val="24"/>
        </w:rPr>
        <w:t>Ofertę należy złożyć w siedzibie Zamawiającego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którą jest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Starostwo Powiatowe w Bartoszycach</w:t>
      </w:r>
      <w:r w:rsidRPr="007C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ul. Grota Roweckiego 1, 11-200 Bartoszyce</w:t>
      </w:r>
      <w:r w:rsidRPr="007C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sekretariat, </w:t>
      </w:r>
      <w:r w:rsidRPr="00B311F7">
        <w:rPr>
          <w:rFonts w:ascii="Times New Roman" w:hAnsi="Times New Roman" w:cs="Times New Roman"/>
          <w:sz w:val="24"/>
          <w:szCs w:val="24"/>
          <w:highlight w:val="green"/>
        </w:rPr>
        <w:t xml:space="preserve">pok. nr 219 </w:t>
      </w:r>
      <w:r w:rsidRPr="00B311F7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do dnia </w:t>
      </w:r>
      <w:r w:rsidR="00DE24BF" w:rsidRPr="00B311F7">
        <w:rPr>
          <w:rFonts w:ascii="Times New Roman" w:hAnsi="Times New Roman" w:cs="Times New Roman"/>
          <w:b/>
          <w:bCs/>
          <w:iCs/>
          <w:sz w:val="24"/>
          <w:szCs w:val="24"/>
          <w:highlight w:val="green"/>
        </w:rPr>
        <w:t>28</w:t>
      </w:r>
      <w:r w:rsidRPr="00B311F7">
        <w:rPr>
          <w:rFonts w:ascii="Times New Roman" w:hAnsi="Times New Roman" w:cs="Times New Roman"/>
          <w:b/>
          <w:bCs/>
          <w:iCs/>
          <w:sz w:val="24"/>
          <w:szCs w:val="24"/>
          <w:highlight w:val="green"/>
        </w:rPr>
        <w:t xml:space="preserve"> września 2020</w:t>
      </w:r>
      <w:r w:rsidR="00FF3787" w:rsidRPr="00B311F7">
        <w:rPr>
          <w:rFonts w:ascii="Times New Roman" w:hAnsi="Times New Roman" w:cs="Times New Roman"/>
          <w:b/>
          <w:bCs/>
          <w:iCs/>
          <w:sz w:val="24"/>
          <w:szCs w:val="24"/>
          <w:highlight w:val="green"/>
        </w:rPr>
        <w:t xml:space="preserve"> </w:t>
      </w:r>
      <w:r w:rsidRPr="00B311F7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roku  </w:t>
      </w:r>
      <w:r w:rsidRPr="00B311F7">
        <w:rPr>
          <w:rFonts w:ascii="Times New Roman" w:hAnsi="Times New Roman" w:cs="Times New Roman"/>
          <w:b/>
          <w:sz w:val="24"/>
          <w:szCs w:val="24"/>
          <w:highlight w:val="green"/>
        </w:rPr>
        <w:t>do godz. 08:30</w:t>
      </w:r>
      <w:r w:rsidRPr="00B311F7">
        <w:rPr>
          <w:rFonts w:ascii="Times New Roman" w:hAnsi="Times New Roman" w:cs="Times New Roman"/>
          <w:sz w:val="24"/>
          <w:szCs w:val="24"/>
        </w:rPr>
        <w:t>.</w:t>
      </w:r>
    </w:p>
    <w:p w:rsidR="007C3C79" w:rsidRPr="007C3C79" w:rsidRDefault="007C3C79" w:rsidP="00BC2A7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C79">
        <w:rPr>
          <w:rFonts w:ascii="Times New Roman" w:hAnsi="Times New Roman" w:cs="Times New Roman"/>
          <w:color w:val="000000"/>
          <w:sz w:val="24"/>
          <w:szCs w:val="24"/>
        </w:rPr>
        <w:t>W przypadku otrzymania przez Zamawiającego o</w:t>
      </w:r>
      <w:r>
        <w:rPr>
          <w:rFonts w:ascii="Times New Roman" w:hAnsi="Times New Roman" w:cs="Times New Roman"/>
          <w:color w:val="000000"/>
          <w:sz w:val="24"/>
          <w:szCs w:val="24"/>
        </w:rPr>
        <w:t>ferty po terminie podanym w pkt</w:t>
      </w:r>
      <w:r w:rsidRPr="007C3C79">
        <w:rPr>
          <w:rFonts w:ascii="Times New Roman" w:hAnsi="Times New Roman" w:cs="Times New Roman"/>
          <w:color w:val="000000"/>
          <w:sz w:val="24"/>
          <w:szCs w:val="24"/>
        </w:rPr>
        <w:t xml:space="preserve"> 1 niniejszego rozdziału Zamawiający niezwłocznie zawiadomi Wykonawcę o złożeniu oferty po terminie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C3C79">
        <w:rPr>
          <w:rFonts w:ascii="Times New Roman" w:hAnsi="Times New Roman" w:cs="Times New Roman"/>
          <w:color w:val="000000"/>
          <w:sz w:val="24"/>
          <w:szCs w:val="24"/>
        </w:rPr>
        <w:t xml:space="preserve"> zwróci ofertę.</w:t>
      </w:r>
    </w:p>
    <w:p w:rsidR="007C3C79" w:rsidRPr="007C3C79" w:rsidRDefault="007C3C79" w:rsidP="00BC2A7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C79">
        <w:rPr>
          <w:rFonts w:ascii="Times New Roman" w:hAnsi="Times New Roman" w:cs="Times New Roman"/>
          <w:sz w:val="24"/>
          <w:szCs w:val="24"/>
        </w:rPr>
        <w:t>Miejsce i termin otwarcia ofert:</w:t>
      </w:r>
      <w:r w:rsidR="00DE24BF">
        <w:rPr>
          <w:rFonts w:ascii="Times New Roman" w:hAnsi="Times New Roman" w:cs="Times New Roman"/>
          <w:sz w:val="24"/>
          <w:szCs w:val="24"/>
        </w:rPr>
        <w:t xml:space="preserve"> </w:t>
      </w:r>
      <w:r w:rsidR="0035510B">
        <w:rPr>
          <w:rFonts w:ascii="Times New Roman" w:hAnsi="Times New Roman" w:cs="Times New Roman"/>
          <w:sz w:val="24"/>
          <w:szCs w:val="24"/>
          <w:shd w:val="clear" w:color="auto" w:fill="FFFFFF"/>
        </w:rPr>
        <w:t>Starostwo Powiatowe w Bartoszycach</w:t>
      </w:r>
      <w:r w:rsidR="0035510B" w:rsidRPr="007C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5510B">
        <w:rPr>
          <w:rFonts w:ascii="Times New Roman" w:hAnsi="Times New Roman" w:cs="Times New Roman"/>
          <w:sz w:val="24"/>
          <w:szCs w:val="24"/>
          <w:shd w:val="clear" w:color="auto" w:fill="FFFFFF"/>
        </w:rPr>
        <w:t>ul. Grota Roweckiego 1, 11-200 Bartoszyce</w:t>
      </w:r>
      <w:r w:rsidRPr="007C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551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gabinet Naczelnika Wydziału Geodezji i Gospodarki Nieruchomościami, </w:t>
      </w:r>
      <w:r w:rsidR="0035510B" w:rsidRPr="00E23B50"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</w:rPr>
        <w:t xml:space="preserve">pok. 315, </w:t>
      </w:r>
      <w:r w:rsidRPr="00E23B50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dnia </w:t>
      </w:r>
      <w:r w:rsidR="00DE24BF">
        <w:rPr>
          <w:rFonts w:ascii="Times New Roman" w:hAnsi="Times New Roman" w:cs="Times New Roman"/>
          <w:b/>
          <w:bCs/>
          <w:iCs/>
          <w:sz w:val="24"/>
          <w:szCs w:val="24"/>
          <w:highlight w:val="green"/>
        </w:rPr>
        <w:t>28</w:t>
      </w:r>
      <w:r w:rsidR="0035510B" w:rsidRPr="00E23B50">
        <w:rPr>
          <w:rFonts w:ascii="Times New Roman" w:hAnsi="Times New Roman" w:cs="Times New Roman"/>
          <w:b/>
          <w:bCs/>
          <w:iCs/>
          <w:sz w:val="24"/>
          <w:szCs w:val="24"/>
          <w:highlight w:val="green"/>
        </w:rPr>
        <w:t xml:space="preserve"> września</w:t>
      </w:r>
      <w:r w:rsidRPr="00E23B50">
        <w:rPr>
          <w:rFonts w:ascii="Times New Roman" w:hAnsi="Times New Roman" w:cs="Times New Roman"/>
          <w:b/>
          <w:bCs/>
          <w:iCs/>
          <w:sz w:val="24"/>
          <w:szCs w:val="24"/>
          <w:highlight w:val="green"/>
        </w:rPr>
        <w:t xml:space="preserve"> 2020</w:t>
      </w:r>
      <w:r w:rsidR="0035510B" w:rsidRPr="00E23B5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 roku</w:t>
      </w:r>
      <w:r w:rsidRPr="00E23B5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, </w:t>
      </w:r>
      <w:r w:rsidRPr="00E23B50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godz. </w:t>
      </w:r>
      <w:r w:rsidRPr="00E23B50">
        <w:rPr>
          <w:rFonts w:ascii="Times New Roman" w:hAnsi="Times New Roman" w:cs="Times New Roman"/>
          <w:b/>
          <w:sz w:val="24"/>
          <w:szCs w:val="24"/>
          <w:highlight w:val="green"/>
          <w:shd w:val="clear" w:color="auto" w:fill="FFFFFF"/>
        </w:rPr>
        <w:t>09:00</w:t>
      </w:r>
      <w:r w:rsidR="0035510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C3C79" w:rsidRPr="0035510B" w:rsidRDefault="007C3C79" w:rsidP="003551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A2" w:rsidRDefault="002B02A2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3E02" w:rsidRDefault="00E23E02" w:rsidP="00E23E0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OBLICZENIA CENY</w:t>
      </w:r>
    </w:p>
    <w:p w:rsidR="004E0519" w:rsidRDefault="004E0519" w:rsidP="004E0519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519" w:rsidRDefault="004E0519" w:rsidP="00BC2A7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cenę netto </w:t>
      </w:r>
      <w:r w:rsidR="005A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brutto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całość zamówienia oraz ceny netto </w:t>
      </w:r>
      <w:r w:rsidR="005A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brutto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5A34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poszczególne etapy realizacji, zgodnie z tabelą znajdującą się w formularzu oferty, stanowiącym </w:t>
      </w:r>
      <w:r w:rsidRPr="004E05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 nr 5 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0519" w:rsidRPr="00051F0F" w:rsidRDefault="004E0519" w:rsidP="00BC2A7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519">
        <w:rPr>
          <w:rFonts w:ascii="Times New Roman" w:hAnsi="Times New Roman" w:cs="Times New Roman"/>
          <w:sz w:val="24"/>
          <w:szCs w:val="24"/>
        </w:rPr>
        <w:t xml:space="preserve">Wykonawca uwzględniając wszystkie wymogi, o </w:t>
      </w:r>
      <w:r w:rsidR="005A3449">
        <w:rPr>
          <w:rFonts w:ascii="Times New Roman" w:hAnsi="Times New Roman" w:cs="Times New Roman"/>
          <w:sz w:val="24"/>
          <w:szCs w:val="24"/>
        </w:rPr>
        <w:t>których mowa w SIWZ, powinien w </w:t>
      </w:r>
      <w:r w:rsidRPr="004E0519">
        <w:rPr>
          <w:rFonts w:ascii="Times New Roman" w:hAnsi="Times New Roman" w:cs="Times New Roman"/>
          <w:sz w:val="24"/>
          <w:szCs w:val="24"/>
        </w:rPr>
        <w:t>cenie brutto ująć wsz</w:t>
      </w:r>
      <w:r w:rsidR="005A3449">
        <w:rPr>
          <w:rFonts w:ascii="Times New Roman" w:hAnsi="Times New Roman" w:cs="Times New Roman"/>
          <w:sz w:val="24"/>
          <w:szCs w:val="24"/>
        </w:rPr>
        <w:t>elkie</w:t>
      </w:r>
      <w:r w:rsidRPr="004E0519">
        <w:rPr>
          <w:rFonts w:ascii="Times New Roman" w:hAnsi="Times New Roman" w:cs="Times New Roman"/>
          <w:sz w:val="24"/>
          <w:szCs w:val="24"/>
        </w:rPr>
        <w:t xml:space="preserve"> koszty niezbędne do prawidłowego i pełnego wykonania przedmiotu zamówienia oraz uwzględnić inne opłaty i podat</w:t>
      </w:r>
      <w:r w:rsidR="00C135AC">
        <w:rPr>
          <w:rFonts w:ascii="Times New Roman" w:hAnsi="Times New Roman" w:cs="Times New Roman"/>
          <w:sz w:val="24"/>
          <w:szCs w:val="24"/>
        </w:rPr>
        <w:t>ki, a także ewentualne upusty i </w:t>
      </w:r>
      <w:r w:rsidRPr="004E0519">
        <w:rPr>
          <w:rFonts w:ascii="Times New Roman" w:hAnsi="Times New Roman" w:cs="Times New Roman"/>
          <w:sz w:val="24"/>
          <w:szCs w:val="24"/>
        </w:rPr>
        <w:t>rabaty zastosowane przez Wykonawcę.</w:t>
      </w:r>
    </w:p>
    <w:p w:rsidR="00051F0F" w:rsidRPr="005A3449" w:rsidRDefault="00051F0F" w:rsidP="00BC2A7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 ofercie uwzględnia zakres prac określony warunkami technicznymi, zawartymi w Opisie Przedmiotu Zamówienia, stanowiącym </w:t>
      </w:r>
      <w:r w:rsidRPr="00051F0F">
        <w:rPr>
          <w:rFonts w:ascii="Times New Roman" w:hAnsi="Times New Roman" w:cs="Times New Roman"/>
          <w:b/>
          <w:sz w:val="24"/>
          <w:szCs w:val="24"/>
        </w:rPr>
        <w:t>Załącznik nr 1 do SIWZ</w:t>
      </w:r>
      <w:r>
        <w:rPr>
          <w:rFonts w:ascii="Times New Roman" w:hAnsi="Times New Roman" w:cs="Times New Roman"/>
          <w:sz w:val="24"/>
          <w:szCs w:val="24"/>
        </w:rPr>
        <w:t xml:space="preserve">, uwzględniając także założenia przyjęte w Koncepcji Modernizacji, której treść stanowi </w:t>
      </w:r>
      <w:r w:rsidRPr="00051F0F">
        <w:rPr>
          <w:rFonts w:ascii="Times New Roman" w:hAnsi="Times New Roman" w:cs="Times New Roman"/>
          <w:b/>
          <w:sz w:val="24"/>
          <w:szCs w:val="24"/>
        </w:rPr>
        <w:t>Załącznik nr 2 do SIWZ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449" w:rsidRPr="005A3449" w:rsidRDefault="005A3449" w:rsidP="00BC2A7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449">
        <w:rPr>
          <w:rFonts w:ascii="Times New Roman" w:hAnsi="Times New Roman" w:cs="Times New Roman"/>
          <w:sz w:val="24"/>
          <w:szCs w:val="24"/>
        </w:rPr>
        <w:t>Ceny oferty powinny być podane liczbowo i słownie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449" w:rsidRPr="005A3449" w:rsidRDefault="005A3449" w:rsidP="00BC2A7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449">
        <w:rPr>
          <w:rFonts w:ascii="Times New Roman" w:hAnsi="Times New Roman" w:cs="Times New Roman"/>
          <w:sz w:val="24"/>
          <w:szCs w:val="24"/>
        </w:rPr>
        <w:t>Każdy z Wykonawców może zaoferować tylko jedną cenę.</w:t>
      </w:r>
    </w:p>
    <w:p w:rsidR="005A3449" w:rsidRPr="005A3449" w:rsidRDefault="005A3449" w:rsidP="00BC2A71">
      <w:pPr>
        <w:pStyle w:val="Tekstpodstawowy"/>
        <w:widowControl/>
        <w:numPr>
          <w:ilvl w:val="0"/>
          <w:numId w:val="25"/>
        </w:numPr>
        <w:tabs>
          <w:tab w:val="left" w:pos="540"/>
        </w:tabs>
        <w:suppressAutoHyphens w:val="0"/>
        <w:spacing w:after="0" w:line="276" w:lineRule="auto"/>
        <w:jc w:val="both"/>
        <w:rPr>
          <w:rFonts w:cs="Times New Roman"/>
        </w:rPr>
      </w:pPr>
      <w:r w:rsidRPr="005A3449">
        <w:rPr>
          <w:rFonts w:cs="Times New Roman"/>
          <w:color w:val="000000" w:themeColor="text1"/>
        </w:rPr>
        <w:t>Cena oferty powinna być wyrażona w złotych polskich (PLN) z dokładnością do dwóch miejsc po przecinku.</w:t>
      </w:r>
    </w:p>
    <w:p w:rsidR="005A3449" w:rsidRDefault="005A3449" w:rsidP="00BC2A7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kiedy oferta będzie znacząco odbiegać od pozostałych i Zamawiający uzna, że jest rażąco niska w stosunku do przedmiotu zamówienia, może zwrócić się do Wykonawcy o udzielenie w określonym terminie wyjaśnień dotyczących elementów oferty, mających wpływ na wysokość ceny.</w:t>
      </w:r>
    </w:p>
    <w:p w:rsidR="005A3449" w:rsidRPr="005A3449" w:rsidRDefault="005A3449" w:rsidP="00BC2A71">
      <w:pPr>
        <w:pStyle w:val="Tekstpodstawowy"/>
        <w:widowControl/>
        <w:numPr>
          <w:ilvl w:val="0"/>
          <w:numId w:val="25"/>
        </w:numPr>
        <w:tabs>
          <w:tab w:val="left" w:pos="540"/>
        </w:tabs>
        <w:suppressAutoHyphens w:val="0"/>
        <w:spacing w:after="0" w:line="276" w:lineRule="auto"/>
        <w:jc w:val="both"/>
        <w:rPr>
          <w:rFonts w:cs="Times New Roman"/>
        </w:rPr>
      </w:pPr>
      <w:r w:rsidRPr="005A3449">
        <w:rPr>
          <w:rFonts w:cs="Times New Roman"/>
          <w:color w:val="000000" w:themeColor="text1"/>
        </w:rPr>
        <w:t>Obowiązek wykazania, że oferta nie zawiera rażąco niskiej ceny lub kosztu, spoczywa na Wykonawcy.</w:t>
      </w:r>
    </w:p>
    <w:p w:rsidR="005A3449" w:rsidRPr="005A3449" w:rsidRDefault="005A3449" w:rsidP="00BC2A71">
      <w:pPr>
        <w:pStyle w:val="Tekstpodstawowy"/>
        <w:widowControl/>
        <w:numPr>
          <w:ilvl w:val="0"/>
          <w:numId w:val="25"/>
        </w:numPr>
        <w:tabs>
          <w:tab w:val="left" w:pos="540"/>
        </w:tabs>
        <w:suppressAutoHyphens w:val="0"/>
        <w:spacing w:after="0" w:line="276" w:lineRule="auto"/>
        <w:jc w:val="both"/>
        <w:rPr>
          <w:rFonts w:cs="Times New Roman"/>
        </w:rPr>
      </w:pPr>
      <w:r w:rsidRPr="005A3449">
        <w:rPr>
          <w:rFonts w:cs="Times New Roman"/>
          <w:color w:val="000000" w:themeColor="text1"/>
        </w:rPr>
        <w:lastRenderedPageBreak/>
        <w:t>Zamawiający odrzuca ofertę Wykonawcy, który nie udzielił wyjaśnień lub jeżeli dokonana ocena wyjaśnień wraz ze złożonymi dowodami potwierdza, że oferta zawiera rażąco niską cenę lub koszt w stosunku do przedmiotu zamówienia.</w:t>
      </w:r>
    </w:p>
    <w:p w:rsidR="005A3449" w:rsidRPr="005A3449" w:rsidRDefault="005A3449" w:rsidP="00BC2A71">
      <w:pPr>
        <w:pStyle w:val="Tekstpodstawowy"/>
        <w:widowControl/>
        <w:numPr>
          <w:ilvl w:val="0"/>
          <w:numId w:val="25"/>
        </w:numPr>
        <w:tabs>
          <w:tab w:val="left" w:pos="540"/>
        </w:tabs>
        <w:suppressAutoHyphens w:val="0"/>
        <w:spacing w:after="0" w:line="276" w:lineRule="auto"/>
        <w:jc w:val="both"/>
        <w:rPr>
          <w:rFonts w:cs="Times New Roman"/>
        </w:rPr>
      </w:pPr>
      <w:r w:rsidRPr="005A3449">
        <w:rPr>
          <w:rFonts w:cs="Times New Roman"/>
          <w:color w:val="000000"/>
        </w:rPr>
        <w:t>Jeżeli w postępowaniu zostanie złożona oferta, której wybór prowadziłby do powstania u Zamawiającego obowiązku podatkowego zgodnie z przepisami o podatku od towarów i usług (VAT), Zamawiający w celu oceny takiej oferty doliczy do przedstawionej w niej ceny podatek VAT, który miałby obowiązek rozliczyć zgodnie z tymi przepisami. Wykonawca, składając ofertę,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 (wzór takiej informacji przedstawiony jest</w:t>
      </w:r>
      <w:r w:rsidR="00A04DE9">
        <w:rPr>
          <w:rFonts w:cs="Times New Roman"/>
          <w:color w:val="000000"/>
        </w:rPr>
        <w:t xml:space="preserve"> </w:t>
      </w:r>
      <w:r w:rsidRPr="005A3449">
        <w:rPr>
          <w:rFonts w:cs="Times New Roman"/>
          <w:color w:val="000000"/>
        </w:rPr>
        <w:t xml:space="preserve">w </w:t>
      </w:r>
      <w:r>
        <w:rPr>
          <w:rFonts w:cs="Times New Roman"/>
          <w:color w:val="000000"/>
        </w:rPr>
        <w:t>f</w:t>
      </w:r>
      <w:r w:rsidRPr="005A3449">
        <w:rPr>
          <w:rFonts w:cs="Times New Roman"/>
          <w:color w:val="000000"/>
        </w:rPr>
        <w:t xml:space="preserve">ormularzu oferty - </w:t>
      </w:r>
      <w:r w:rsidRPr="005A3449">
        <w:rPr>
          <w:rFonts w:cs="Times New Roman"/>
          <w:b/>
          <w:color w:val="000000"/>
        </w:rPr>
        <w:t xml:space="preserve">Załącznik nr </w:t>
      </w:r>
      <w:r>
        <w:rPr>
          <w:rFonts w:cs="Times New Roman"/>
          <w:b/>
          <w:color w:val="000000"/>
        </w:rPr>
        <w:t>5</w:t>
      </w:r>
      <w:r w:rsidRPr="005A3449">
        <w:rPr>
          <w:rFonts w:cs="Times New Roman"/>
          <w:b/>
          <w:color w:val="000000"/>
        </w:rPr>
        <w:t xml:space="preserve"> do SIWZ</w:t>
      </w:r>
      <w:r w:rsidRPr="005A3449">
        <w:rPr>
          <w:rFonts w:cs="Times New Roman"/>
          <w:color w:val="000000"/>
        </w:rPr>
        <w:t>).</w:t>
      </w:r>
    </w:p>
    <w:p w:rsidR="005A3449" w:rsidRDefault="005A3449" w:rsidP="005A3449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57DB" w:rsidRPr="005A3449" w:rsidRDefault="00EC57DB" w:rsidP="005A3449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3E02" w:rsidRDefault="00E23E02" w:rsidP="00E23E0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KRYTERIÓW, KTÓRYMI ZAMAWIAJĄCY BĘDZIE SIĘ KIEROWAŁ PRZY WYBORZE OFERTY, WRAZ Z PODANIEM WAG TYCH KRYTERIÓW I SPOSOBU OCENY OFERT</w:t>
      </w:r>
    </w:p>
    <w:p w:rsidR="00EC57DB" w:rsidRDefault="00EC57DB" w:rsidP="00EC57DB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213D" w:rsidRPr="005C5182" w:rsidRDefault="0011213D" w:rsidP="00BC2A7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procesie weryfikacji oferty będą podlegać ocenie punktowej. Punkty będą przyznawane zgodnie z opracowanymi zasadami, za spełnienie poszczególnych kryteriów. Maksymalna liczba punktów jaką może uzyskać </w:t>
      </w:r>
      <w:r w:rsidR="00E30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ocenianego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E30F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100.</w:t>
      </w:r>
    </w:p>
    <w:p w:rsidR="00EB2701" w:rsidRPr="00EB2701" w:rsidRDefault="005C5182" w:rsidP="00EB270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 oraz wartości punktowe, jakie będą za nie przyznawane, zostały</w:t>
      </w:r>
      <w:r w:rsidR="00EB2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ustalone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jednoznaczny i klarownie wskazujący Wykonawcy, jakie cechy należy zaprezentować, by jego oferta została możliwie jak najlepiej oceniona</w:t>
      </w:r>
      <w:r w:rsidR="00EB27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57DB" w:rsidRPr="00772AB6" w:rsidRDefault="00EC57DB" w:rsidP="00BC2A7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i ocenie złożonych ofert Zamawiający kierować się będzie następującymi kryteriami: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482"/>
        <w:gridCol w:w="4446"/>
      </w:tblGrid>
      <w:tr w:rsidR="00EC57DB" w:rsidTr="008A2CB9">
        <w:tc>
          <w:tcPr>
            <w:tcW w:w="4482" w:type="dxa"/>
            <w:shd w:val="clear" w:color="auto" w:fill="BFBFBF" w:themeFill="background1" w:themeFillShade="BF"/>
          </w:tcPr>
          <w:p w:rsidR="00EC57DB" w:rsidRDefault="00EC57DB" w:rsidP="00EC57DB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4446" w:type="dxa"/>
            <w:shd w:val="clear" w:color="auto" w:fill="BFBFBF" w:themeFill="background1" w:themeFillShade="BF"/>
          </w:tcPr>
          <w:p w:rsidR="00EC57DB" w:rsidRDefault="00EC57DB" w:rsidP="00EC57DB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Waga</w:t>
            </w:r>
          </w:p>
        </w:tc>
      </w:tr>
      <w:tr w:rsidR="00EC57DB" w:rsidTr="008A2CB9">
        <w:tc>
          <w:tcPr>
            <w:tcW w:w="4482" w:type="dxa"/>
          </w:tcPr>
          <w:p w:rsidR="00EC57DB" w:rsidRPr="00D76399" w:rsidRDefault="00EC57DB" w:rsidP="00EC57D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63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4446" w:type="dxa"/>
          </w:tcPr>
          <w:p w:rsidR="00EC57DB" w:rsidRPr="00D76399" w:rsidRDefault="00FF3787" w:rsidP="00EC57D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="00D763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EC57DB" w:rsidTr="008A2CB9">
        <w:tc>
          <w:tcPr>
            <w:tcW w:w="4482" w:type="dxa"/>
          </w:tcPr>
          <w:p w:rsidR="00EC57DB" w:rsidRPr="00D76399" w:rsidRDefault="00EC57DB" w:rsidP="00EC57D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63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4446" w:type="dxa"/>
          </w:tcPr>
          <w:p w:rsidR="00EC57DB" w:rsidRPr="00D76399" w:rsidRDefault="00FF3787" w:rsidP="00EC57D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D763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EC57DB" w:rsidTr="008A2CB9">
        <w:tc>
          <w:tcPr>
            <w:tcW w:w="4482" w:type="dxa"/>
          </w:tcPr>
          <w:p w:rsidR="00EC57DB" w:rsidRPr="00D76399" w:rsidRDefault="00EC57DB" w:rsidP="00EC57D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63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</w:t>
            </w:r>
            <w:r w:rsidR="001061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4446" w:type="dxa"/>
          </w:tcPr>
          <w:p w:rsidR="00EC57DB" w:rsidRPr="00D76399" w:rsidRDefault="00FF3787" w:rsidP="00EC57D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763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0%</w:t>
            </w:r>
          </w:p>
        </w:tc>
      </w:tr>
      <w:tr w:rsidR="00EC57DB" w:rsidTr="008A2CB9">
        <w:tc>
          <w:tcPr>
            <w:tcW w:w="4482" w:type="dxa"/>
          </w:tcPr>
          <w:p w:rsidR="00EC57DB" w:rsidRPr="00D76399" w:rsidRDefault="00EC57DB" w:rsidP="00EC57D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63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Skrócenie terminu realizacji</w:t>
            </w:r>
          </w:p>
        </w:tc>
        <w:tc>
          <w:tcPr>
            <w:tcW w:w="4446" w:type="dxa"/>
          </w:tcPr>
          <w:p w:rsidR="00EC57DB" w:rsidRPr="00D76399" w:rsidRDefault="00D76399" w:rsidP="00EC57D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5%</w:t>
            </w:r>
          </w:p>
        </w:tc>
      </w:tr>
    </w:tbl>
    <w:p w:rsidR="0011213D" w:rsidRDefault="0011213D" w:rsidP="0011213D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C57DB" w:rsidRDefault="0011213D" w:rsidP="00BC2A7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2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maksymalnie </w:t>
      </w:r>
      <w:r w:rsidR="00674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</w:t>
      </w:r>
      <w:r w:rsidRPr="00112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</w:t>
      </w:r>
    </w:p>
    <w:p w:rsidR="0011213D" w:rsidRDefault="0011213D" w:rsidP="0048721B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13D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rozpatrywane na zasadzie porównania każdej z ofert do oferty najniższej. </w:t>
      </w:r>
      <w:r w:rsidR="00487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oceny tego kryterium będzie brana pod uwagę cena brutto za całość zamówienia, wskazana przez Wykonawcę w formularzu ofertowym, stanowiącym </w:t>
      </w:r>
      <w:r w:rsidR="0048721B" w:rsidRPr="004872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 do SIWZ</w:t>
      </w:r>
      <w:r w:rsidR="004872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0F97" w:rsidRDefault="00E30F97" w:rsidP="0048721B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21B" w:rsidRPr="0048721B" w:rsidRDefault="0048721B" w:rsidP="0048721B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złożono ofertę, której wybór prowadziłby do powstania </w:t>
      </w:r>
      <w:r w:rsidRPr="0048721B">
        <w:rPr>
          <w:rFonts w:ascii="Times New Roman" w:hAnsi="Times New Roman" w:cs="Times New Roman"/>
          <w:sz w:val="24"/>
          <w:szCs w:val="24"/>
        </w:rPr>
        <w:t>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:rsidR="0011213D" w:rsidRDefault="0011213D" w:rsidP="0011213D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2701" w:rsidRDefault="00EB2701" w:rsidP="0011213D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721B" w:rsidRPr="00E30F97" w:rsidRDefault="0048721B" w:rsidP="0011213D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F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Punktacja za kryterium CENA będzie rozliczana na podstawie wzoru:</w:t>
      </w:r>
    </w:p>
    <w:p w:rsidR="0048721B" w:rsidRPr="00431A06" w:rsidRDefault="0048721B" w:rsidP="0011213D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 </w:t>
      </w:r>
      <w:r w:rsidRPr="00431A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= (cena najniższa spośród</w:t>
      </w:r>
      <w:r w:rsidR="00674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ofert/cena badanej oferty) x 60 </w:t>
      </w:r>
      <w:r w:rsidRPr="00431A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</w:t>
      </w:r>
    </w:p>
    <w:p w:rsidR="009E4678" w:rsidRDefault="009E4678" w:rsidP="0011213D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0F97" w:rsidRPr="00E30F97" w:rsidRDefault="00E30F97" w:rsidP="0011213D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obliczeń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zawierające wartości ułamkowe </w:t>
      </w:r>
      <w:r w:rsidRPr="00E30F97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zaokrąglane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pełnych punktów, zgodnie z ogólnymi matematycznymi zasadami zaokrąglania.</w:t>
      </w:r>
    </w:p>
    <w:p w:rsidR="00E30F97" w:rsidRPr="00E30F97" w:rsidRDefault="00E30F97" w:rsidP="0011213D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678" w:rsidRDefault="009E4678" w:rsidP="00BC2A7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GWARANCJI I RĘKOJMI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maksymalnie </w:t>
      </w:r>
      <w:r w:rsidR="00674881" w:rsidRPr="00674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674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112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</w:t>
      </w:r>
    </w:p>
    <w:p w:rsidR="009E4678" w:rsidRDefault="009E4678" w:rsidP="009E4678">
      <w:pPr>
        <w:pStyle w:val="Bezodstpw"/>
        <w:spacing w:line="276" w:lineRule="auto"/>
        <w:ind w:left="587"/>
        <w:jc w:val="both"/>
        <w:rPr>
          <w:rFonts w:cs="Times New Roman"/>
          <w:szCs w:val="24"/>
        </w:rPr>
      </w:pPr>
      <w:r w:rsidRPr="009E4678">
        <w:rPr>
          <w:rFonts w:cs="Times New Roman"/>
          <w:szCs w:val="24"/>
        </w:rPr>
        <w:t>Kryterium okresu gwarancji i rękojmi</w:t>
      </w:r>
      <w:r w:rsidR="00674881">
        <w:rPr>
          <w:rFonts w:cs="Times New Roman"/>
          <w:szCs w:val="24"/>
        </w:rPr>
        <w:t xml:space="preserve"> </w:t>
      </w:r>
      <w:r w:rsidRPr="009E4678">
        <w:rPr>
          <w:rFonts w:cs="Times New Roman"/>
          <w:szCs w:val="24"/>
        </w:rPr>
        <w:t>będzie rozpatrywane na podstawie zaproponowanego przez Wykonawcę w ofercie okresu gwarancji i rękojmi</w:t>
      </w:r>
      <w:r w:rsidR="00E23B50">
        <w:rPr>
          <w:rFonts w:cs="Times New Roman"/>
          <w:szCs w:val="24"/>
        </w:rPr>
        <w:t>, podanego w </w:t>
      </w:r>
      <w:r w:rsidRPr="009E4678">
        <w:rPr>
          <w:rFonts w:cs="Times New Roman"/>
          <w:szCs w:val="24"/>
        </w:rPr>
        <w:t xml:space="preserve">formularzu ofertowym, stanowiącym </w:t>
      </w:r>
      <w:r w:rsidRPr="009E4678">
        <w:rPr>
          <w:rFonts w:cs="Times New Roman"/>
          <w:b/>
          <w:szCs w:val="24"/>
        </w:rPr>
        <w:t>Załącznik nr 5 do SIWZ</w:t>
      </w:r>
      <w:r w:rsidRPr="009E4678">
        <w:rPr>
          <w:rFonts w:cs="Times New Roman"/>
          <w:szCs w:val="24"/>
        </w:rPr>
        <w:t>. Zaoferowany  okres gwarancji</w:t>
      </w:r>
      <w:r w:rsidR="00674881">
        <w:rPr>
          <w:rFonts w:cs="Times New Roman"/>
          <w:szCs w:val="24"/>
        </w:rPr>
        <w:t xml:space="preserve"> </w:t>
      </w:r>
      <w:r w:rsidRPr="009E4678">
        <w:rPr>
          <w:rFonts w:cs="Times New Roman"/>
          <w:szCs w:val="24"/>
        </w:rPr>
        <w:t xml:space="preserve">nie może być krótszy niż </w:t>
      </w:r>
      <w:r>
        <w:rPr>
          <w:rFonts w:cs="Times New Roman"/>
          <w:szCs w:val="24"/>
        </w:rPr>
        <w:t>24 miesiące</w:t>
      </w:r>
      <w:r w:rsidRPr="009E4678">
        <w:rPr>
          <w:rFonts w:cs="Times New Roman"/>
          <w:szCs w:val="24"/>
        </w:rPr>
        <w:t xml:space="preserve"> i dłuższy niż </w:t>
      </w:r>
      <w:r>
        <w:rPr>
          <w:rFonts w:cs="Times New Roman"/>
          <w:szCs w:val="24"/>
        </w:rPr>
        <w:t>60</w:t>
      </w:r>
      <w:r w:rsidRPr="009E4678">
        <w:rPr>
          <w:rFonts w:cs="Times New Roman"/>
          <w:szCs w:val="24"/>
        </w:rPr>
        <w:t xml:space="preserve"> miesięcy</w:t>
      </w:r>
      <w:r>
        <w:rPr>
          <w:rFonts w:cs="Times New Roman"/>
          <w:szCs w:val="24"/>
        </w:rPr>
        <w:t>.</w:t>
      </w:r>
    </w:p>
    <w:p w:rsidR="00772AB6" w:rsidRDefault="00772AB6" w:rsidP="009E4678">
      <w:pPr>
        <w:pStyle w:val="Bezodstpw"/>
        <w:spacing w:line="276" w:lineRule="auto"/>
        <w:ind w:left="587"/>
        <w:jc w:val="both"/>
        <w:rPr>
          <w:rFonts w:cs="Times New Roman"/>
          <w:szCs w:val="24"/>
        </w:rPr>
      </w:pPr>
    </w:p>
    <w:p w:rsidR="009E4678" w:rsidRPr="00772AB6" w:rsidRDefault="00431A06" w:rsidP="009E4678">
      <w:pPr>
        <w:pStyle w:val="Bezodstpw"/>
        <w:spacing w:line="276" w:lineRule="auto"/>
        <w:ind w:left="587"/>
        <w:jc w:val="both"/>
        <w:rPr>
          <w:rFonts w:cs="Times New Roman"/>
          <w:szCs w:val="24"/>
        </w:rPr>
      </w:pPr>
      <w:r w:rsidRPr="00772AB6">
        <w:rPr>
          <w:rFonts w:cs="Times New Roman"/>
          <w:szCs w:val="24"/>
        </w:rPr>
        <w:t>Punkty, jakie</w:t>
      </w:r>
      <w:r w:rsidR="009E4678" w:rsidRPr="00772AB6">
        <w:rPr>
          <w:rFonts w:cs="Times New Roman"/>
          <w:szCs w:val="24"/>
        </w:rPr>
        <w:t xml:space="preserve"> może otrzymać oferta za kryterium gwarancji i rękojmi będ</w:t>
      </w:r>
      <w:r w:rsidRPr="00772AB6">
        <w:rPr>
          <w:rFonts w:cs="Times New Roman"/>
          <w:szCs w:val="24"/>
        </w:rPr>
        <w:t xml:space="preserve">ą </w:t>
      </w:r>
      <w:r w:rsidR="009E4678" w:rsidRPr="00772AB6">
        <w:rPr>
          <w:rFonts w:cs="Times New Roman"/>
          <w:szCs w:val="24"/>
        </w:rPr>
        <w:t>przyznawan</w:t>
      </w:r>
      <w:r w:rsidRPr="00772AB6">
        <w:rPr>
          <w:rFonts w:cs="Times New Roman"/>
          <w:szCs w:val="24"/>
        </w:rPr>
        <w:t>e</w:t>
      </w:r>
      <w:r w:rsidR="009E4678" w:rsidRPr="00772AB6">
        <w:rPr>
          <w:rFonts w:cs="Times New Roman"/>
          <w:szCs w:val="24"/>
        </w:rPr>
        <w:t xml:space="preserve"> następująco:</w:t>
      </w:r>
    </w:p>
    <w:p w:rsidR="00431A06" w:rsidRPr="00431A06" w:rsidRDefault="00E23B50" w:rsidP="00BC2A71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24 do 36 miesięcy</w:t>
      </w:r>
      <w:r w:rsidR="007C686D" w:rsidRPr="00431A06">
        <w:rPr>
          <w:rFonts w:ascii="Times New Roman" w:hAnsi="Times New Roman" w:cs="Times New Roman"/>
          <w:sz w:val="24"/>
          <w:szCs w:val="24"/>
        </w:rPr>
        <w:t xml:space="preserve"> - </w:t>
      </w:r>
      <w:r w:rsidR="007C686D" w:rsidRPr="00431A06">
        <w:rPr>
          <w:rFonts w:ascii="Times New Roman" w:hAnsi="Times New Roman" w:cs="Times New Roman"/>
          <w:b/>
          <w:sz w:val="24"/>
          <w:szCs w:val="24"/>
        </w:rPr>
        <w:t>0 pkt</w:t>
      </w:r>
    </w:p>
    <w:p w:rsidR="00431A06" w:rsidRPr="00431A06" w:rsidRDefault="00E23B50" w:rsidP="00BC2A71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powyżej 36 miesięcy</w:t>
      </w:r>
      <w:r w:rsidR="007C686D" w:rsidRPr="00431A06">
        <w:rPr>
          <w:rFonts w:ascii="Times New Roman" w:hAnsi="Times New Roman" w:cs="Times New Roman"/>
          <w:sz w:val="24"/>
          <w:szCs w:val="24"/>
        </w:rPr>
        <w:t xml:space="preserve"> - </w:t>
      </w:r>
      <w:r w:rsidR="00674881">
        <w:rPr>
          <w:rFonts w:ascii="Times New Roman" w:hAnsi="Times New Roman" w:cs="Times New Roman"/>
          <w:b/>
          <w:sz w:val="24"/>
          <w:szCs w:val="24"/>
        </w:rPr>
        <w:t>10</w:t>
      </w:r>
      <w:r w:rsidR="007C686D" w:rsidRPr="00431A06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:rsidR="00431A06" w:rsidRPr="00431A06" w:rsidRDefault="00E23B50" w:rsidP="00BC2A71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powyżej 48 miesięcy</w:t>
      </w:r>
      <w:r w:rsidR="007C686D" w:rsidRPr="00431A06">
        <w:rPr>
          <w:rFonts w:ascii="Times New Roman" w:hAnsi="Times New Roman" w:cs="Times New Roman"/>
          <w:sz w:val="24"/>
          <w:szCs w:val="24"/>
        </w:rPr>
        <w:t xml:space="preserve"> - </w:t>
      </w:r>
      <w:r w:rsidR="00674881">
        <w:rPr>
          <w:rFonts w:ascii="Times New Roman" w:hAnsi="Times New Roman" w:cs="Times New Roman"/>
          <w:b/>
          <w:sz w:val="24"/>
          <w:szCs w:val="24"/>
        </w:rPr>
        <w:t>13</w:t>
      </w:r>
      <w:r w:rsidR="007C686D" w:rsidRPr="00431A06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:rsidR="007C686D" w:rsidRDefault="007C686D" w:rsidP="00BC2A71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1A06">
        <w:rPr>
          <w:rFonts w:ascii="Times New Roman" w:hAnsi="Times New Roman" w:cs="Times New Roman"/>
          <w:sz w:val="24"/>
          <w:szCs w:val="24"/>
        </w:rPr>
        <w:t xml:space="preserve">60 miesięcy - </w:t>
      </w:r>
      <w:r w:rsidR="00674881">
        <w:rPr>
          <w:rFonts w:ascii="Times New Roman" w:hAnsi="Times New Roman" w:cs="Times New Roman"/>
          <w:b/>
          <w:sz w:val="24"/>
          <w:szCs w:val="24"/>
        </w:rPr>
        <w:t>15</w:t>
      </w:r>
      <w:r w:rsidRPr="00431A06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:rsidR="00E23B50" w:rsidRDefault="00E23B50" w:rsidP="00E23B50">
      <w:pPr>
        <w:pStyle w:val="Akapitzlist"/>
        <w:spacing w:after="0"/>
        <w:ind w:left="947"/>
        <w:rPr>
          <w:rFonts w:ascii="Times New Roman" w:hAnsi="Times New Roman" w:cs="Times New Roman"/>
          <w:b/>
          <w:sz w:val="24"/>
          <w:szCs w:val="24"/>
        </w:rPr>
      </w:pPr>
    </w:p>
    <w:p w:rsidR="002B05C8" w:rsidRDefault="002B05C8" w:rsidP="002B05C8">
      <w:pPr>
        <w:pStyle w:val="Akapitzlist"/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  <w:r w:rsidRPr="002B05C8">
        <w:rPr>
          <w:rFonts w:ascii="Times New Roman" w:hAnsi="Times New Roman" w:cs="Times New Roman"/>
          <w:sz w:val="24"/>
          <w:szCs w:val="24"/>
        </w:rPr>
        <w:t>Jeżeli Wykonawca</w:t>
      </w:r>
      <w:r>
        <w:rPr>
          <w:rFonts w:ascii="Times New Roman" w:hAnsi="Times New Roman" w:cs="Times New Roman"/>
          <w:sz w:val="24"/>
          <w:szCs w:val="24"/>
        </w:rPr>
        <w:t xml:space="preserve"> poda okres gwarancji i rękojmi w latach, Zamawiający przeliczy go na miesiące zgodnie z zasadą 1 rok = 12 miesięcy. Oferta Wykonawcy, który zaproponuje okres gwarancji i rękojmi krótszy niż 24 miesiące zostanie odrzucona, jako taka, która nie odpowiada wymaganiom opisanym w treści SIWZ.</w:t>
      </w:r>
    </w:p>
    <w:p w:rsidR="00772AB6" w:rsidRDefault="00772AB6" w:rsidP="002B05C8">
      <w:pPr>
        <w:pStyle w:val="Akapitzlist"/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</w:p>
    <w:p w:rsidR="002B05C8" w:rsidRDefault="002B05C8" w:rsidP="002B05C8">
      <w:pPr>
        <w:pStyle w:val="Akapitzlist"/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zaoferowania przez Wykonawcę okresu gwarancji i rękojmi dłuższego niż 60 miesięcy, oferta otrzyma maksymalną liczbę </w:t>
      </w:r>
      <w:r w:rsidR="0067488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pkt, a wskazany </w:t>
      </w:r>
      <w:r w:rsidR="00EB2701">
        <w:rPr>
          <w:rFonts w:ascii="Times New Roman" w:hAnsi="Times New Roman" w:cs="Times New Roman"/>
          <w:sz w:val="24"/>
          <w:szCs w:val="24"/>
        </w:rPr>
        <w:t xml:space="preserve">przez Wykonawcę </w:t>
      </w:r>
      <w:r>
        <w:rPr>
          <w:rFonts w:ascii="Times New Roman" w:hAnsi="Times New Roman" w:cs="Times New Roman"/>
          <w:sz w:val="24"/>
          <w:szCs w:val="24"/>
        </w:rPr>
        <w:t>okres zostanie zaakceptowany jako zaoferowany i obowiązujący.</w:t>
      </w:r>
    </w:p>
    <w:p w:rsidR="002B05C8" w:rsidRDefault="002B05C8" w:rsidP="002B05C8">
      <w:pPr>
        <w:pStyle w:val="Akapitzlist"/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</w:p>
    <w:p w:rsidR="002B05C8" w:rsidRPr="002B05C8" w:rsidRDefault="002B05C8" w:rsidP="002B05C8">
      <w:pPr>
        <w:pStyle w:val="Akapitzlist"/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sytuacji, gdy Wykonawca nie wskaże w ofercie terminu gwarancji i rękojmi, Zamawiający uzna, że Wykonawca o</w:t>
      </w:r>
      <w:r w:rsidR="00B77269">
        <w:rPr>
          <w:rFonts w:ascii="Times New Roman" w:hAnsi="Times New Roman" w:cs="Times New Roman"/>
          <w:sz w:val="24"/>
          <w:szCs w:val="24"/>
        </w:rPr>
        <w:t>feruje minimalny okres wymagany zapisami SIWZ, czyli 24 miesiące. Oferta taka otrzyma 0 pkt</w:t>
      </w:r>
      <w:r w:rsidR="00E23B50">
        <w:rPr>
          <w:rFonts w:ascii="Times New Roman" w:hAnsi="Times New Roman" w:cs="Times New Roman"/>
          <w:sz w:val="24"/>
          <w:szCs w:val="24"/>
        </w:rPr>
        <w:t xml:space="preserve"> za przedmiotowe kryterium</w:t>
      </w:r>
      <w:r w:rsidR="00B77269">
        <w:rPr>
          <w:rFonts w:ascii="Times New Roman" w:hAnsi="Times New Roman" w:cs="Times New Roman"/>
          <w:sz w:val="24"/>
          <w:szCs w:val="24"/>
        </w:rPr>
        <w:t>.</w:t>
      </w:r>
    </w:p>
    <w:p w:rsidR="009E4678" w:rsidRDefault="009E4678" w:rsidP="009E4678">
      <w:pPr>
        <w:pStyle w:val="Bezodstpw"/>
        <w:spacing w:line="276" w:lineRule="auto"/>
        <w:ind w:left="587"/>
        <w:jc w:val="both"/>
        <w:rPr>
          <w:rFonts w:cs="Times New Roman"/>
          <w:b/>
          <w:szCs w:val="24"/>
        </w:rPr>
      </w:pPr>
    </w:p>
    <w:p w:rsidR="00824588" w:rsidRDefault="00824588" w:rsidP="00BC2A7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DOŚWIADCZENIE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maksymalnie </w:t>
      </w:r>
      <w:r w:rsidR="00674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824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12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</w:t>
      </w:r>
    </w:p>
    <w:p w:rsidR="00824588" w:rsidRPr="003043EC" w:rsidRDefault="00824588" w:rsidP="009E4678">
      <w:pPr>
        <w:pStyle w:val="Bezodstpw"/>
        <w:spacing w:line="276" w:lineRule="auto"/>
        <w:ind w:left="587"/>
        <w:jc w:val="both"/>
        <w:rPr>
          <w:rFonts w:eastAsia="Times New Roman" w:cs="Times New Roman"/>
          <w:szCs w:val="24"/>
          <w:lang w:eastAsia="pl-PL"/>
        </w:rPr>
      </w:pPr>
      <w:r>
        <w:rPr>
          <w:rFonts w:cs="Times New Roman"/>
          <w:szCs w:val="24"/>
        </w:rPr>
        <w:t xml:space="preserve">Kryterium doświadczenie będzie oceniane na podstawie </w:t>
      </w:r>
      <w:r w:rsidR="003043EC">
        <w:rPr>
          <w:rFonts w:cs="Times New Roman"/>
          <w:szCs w:val="24"/>
        </w:rPr>
        <w:t xml:space="preserve">doświadczenia osób </w:t>
      </w:r>
      <w:r>
        <w:rPr>
          <w:rFonts w:cs="Times New Roman"/>
          <w:szCs w:val="24"/>
        </w:rPr>
        <w:t xml:space="preserve">przedstawionych przez Wykonawcę, na wykazie </w:t>
      </w:r>
      <w:r w:rsidR="00D77F12">
        <w:rPr>
          <w:rFonts w:eastAsia="Times New Roman" w:cs="Times New Roman"/>
          <w:szCs w:val="24"/>
          <w:lang w:eastAsia="pl-PL"/>
        </w:rPr>
        <w:t>osób, które będą uczestniczyć w </w:t>
      </w:r>
      <w:r w:rsidR="00BE353E">
        <w:rPr>
          <w:rFonts w:eastAsia="Times New Roman" w:cs="Times New Roman"/>
          <w:szCs w:val="24"/>
          <w:lang w:eastAsia="pl-PL"/>
        </w:rPr>
        <w:t xml:space="preserve">wykonaniu zamówienia, zgodnie ze wzorem stanowiącym </w:t>
      </w:r>
      <w:r w:rsidRPr="00824588">
        <w:rPr>
          <w:rFonts w:cs="Times New Roman"/>
          <w:b/>
          <w:szCs w:val="24"/>
        </w:rPr>
        <w:t xml:space="preserve">Załącznik nr </w:t>
      </w:r>
      <w:r w:rsidR="00A04DE9">
        <w:rPr>
          <w:rFonts w:cs="Times New Roman"/>
          <w:b/>
          <w:szCs w:val="24"/>
        </w:rPr>
        <w:t>11</w:t>
      </w:r>
      <w:r w:rsidR="00D77F12">
        <w:rPr>
          <w:rFonts w:cs="Times New Roman"/>
          <w:b/>
          <w:szCs w:val="24"/>
        </w:rPr>
        <w:t xml:space="preserve"> do </w:t>
      </w:r>
      <w:r w:rsidRPr="00824588">
        <w:rPr>
          <w:rFonts w:cs="Times New Roman"/>
          <w:b/>
          <w:szCs w:val="24"/>
        </w:rPr>
        <w:t>SIWZ</w:t>
      </w:r>
      <w:r w:rsidR="00BE353E" w:rsidRPr="00BE353E">
        <w:rPr>
          <w:rFonts w:cs="Times New Roman"/>
          <w:szCs w:val="24"/>
        </w:rPr>
        <w:t>.</w:t>
      </w:r>
      <w:r w:rsidR="00D77F12">
        <w:rPr>
          <w:rFonts w:cs="Times New Roman"/>
          <w:szCs w:val="24"/>
        </w:rPr>
        <w:t xml:space="preserve"> </w:t>
      </w:r>
      <w:r w:rsidR="003043EC">
        <w:rPr>
          <w:rFonts w:cs="Times New Roman"/>
          <w:szCs w:val="24"/>
        </w:rPr>
        <w:t xml:space="preserve">W kryterium tym punkty będą przyznawane </w:t>
      </w:r>
      <w:r w:rsidR="000208A9">
        <w:rPr>
          <w:rFonts w:cs="Times New Roman"/>
          <w:szCs w:val="24"/>
        </w:rPr>
        <w:t xml:space="preserve">za </w:t>
      </w:r>
      <w:r w:rsidR="00D77F12">
        <w:rPr>
          <w:rFonts w:cs="Times New Roman"/>
          <w:szCs w:val="24"/>
        </w:rPr>
        <w:t>dodatkowe</w:t>
      </w:r>
      <w:r w:rsidR="003043EC">
        <w:rPr>
          <w:rFonts w:cs="Times New Roman"/>
          <w:szCs w:val="24"/>
        </w:rPr>
        <w:t xml:space="preserve"> osob</w:t>
      </w:r>
      <w:r w:rsidR="00D77F12">
        <w:rPr>
          <w:rFonts w:cs="Times New Roman"/>
          <w:szCs w:val="24"/>
        </w:rPr>
        <w:t>y</w:t>
      </w:r>
      <w:r w:rsidR="003043EC">
        <w:rPr>
          <w:rFonts w:cs="Times New Roman"/>
          <w:szCs w:val="24"/>
        </w:rPr>
        <w:t xml:space="preserve"> spełniając</w:t>
      </w:r>
      <w:r w:rsidR="00D77F12">
        <w:rPr>
          <w:rFonts w:cs="Times New Roman"/>
          <w:szCs w:val="24"/>
        </w:rPr>
        <w:t>e</w:t>
      </w:r>
      <w:r w:rsidR="003043EC">
        <w:rPr>
          <w:rFonts w:cs="Times New Roman"/>
          <w:szCs w:val="24"/>
        </w:rPr>
        <w:t xml:space="preserve"> warunki określone w rozdziale XIII pkt 3 </w:t>
      </w:r>
      <w:r w:rsidR="000208A9">
        <w:rPr>
          <w:rFonts w:cs="Times New Roman"/>
          <w:szCs w:val="24"/>
        </w:rPr>
        <w:t xml:space="preserve">lub za dodatkowe doświadczenie tych osób </w:t>
      </w:r>
      <w:r w:rsidR="003043EC">
        <w:rPr>
          <w:rFonts w:cs="Times New Roman"/>
          <w:szCs w:val="24"/>
        </w:rPr>
        <w:t>powyżej wymaganego minimum</w:t>
      </w:r>
      <w:r w:rsidR="00745CC7">
        <w:rPr>
          <w:rFonts w:eastAsia="Times New Roman" w:cs="Times New Roman"/>
          <w:szCs w:val="24"/>
          <w:lang w:eastAsia="pl-PL"/>
        </w:rPr>
        <w:t>.</w:t>
      </w:r>
    </w:p>
    <w:p w:rsidR="00431A06" w:rsidRDefault="00431A06" w:rsidP="009E4678">
      <w:pPr>
        <w:pStyle w:val="Bezodstpw"/>
        <w:spacing w:line="276" w:lineRule="auto"/>
        <w:ind w:left="587"/>
        <w:jc w:val="both"/>
        <w:rPr>
          <w:rFonts w:eastAsia="Times New Roman" w:cs="Times New Roman"/>
          <w:szCs w:val="24"/>
          <w:lang w:eastAsia="pl-PL"/>
        </w:rPr>
      </w:pPr>
    </w:p>
    <w:p w:rsidR="00431A06" w:rsidRDefault="00431A06" w:rsidP="00431A06">
      <w:pPr>
        <w:pStyle w:val="Bezodstpw"/>
        <w:spacing w:line="276" w:lineRule="auto"/>
        <w:ind w:left="58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Punkty, jakie może otrzymać oferta za kryterium doświadczenie będą przyznawane następująco:</w:t>
      </w:r>
    </w:p>
    <w:p w:rsidR="00476B46" w:rsidRPr="009F2F11" w:rsidRDefault="00476B46" w:rsidP="00476B46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11">
        <w:rPr>
          <w:rFonts w:ascii="Times New Roman" w:hAnsi="Times New Roman" w:cs="Times New Roman"/>
          <w:sz w:val="24"/>
          <w:szCs w:val="24"/>
        </w:rPr>
        <w:lastRenderedPageBreak/>
        <w:t xml:space="preserve">za dysponowanie jedną osobą posiadającą uprawienia geodezyjne zgodne z art. 43 pkt 3 ustawy prawo geodezyjne i kartograficzne, która pełniła funkcję kierownika przy wykonywaniu co najmniej jednego zamówienia spełniającego warunki określone w </w:t>
      </w:r>
      <w:r w:rsidR="000208A9" w:rsidRPr="009F2F11">
        <w:rPr>
          <w:rFonts w:ascii="Times New Roman" w:hAnsi="Times New Roman" w:cs="Times New Roman"/>
          <w:sz w:val="24"/>
          <w:szCs w:val="24"/>
        </w:rPr>
        <w:t>rozdziale XIII pkt 2 oraz trzema osobami posiadającymi wykształcenie geodezyjne, minimum 2-letni staż pra</w:t>
      </w:r>
      <w:r w:rsidR="00783DE0" w:rsidRPr="009F2F11">
        <w:rPr>
          <w:rFonts w:ascii="Times New Roman" w:hAnsi="Times New Roman" w:cs="Times New Roman"/>
          <w:sz w:val="24"/>
          <w:szCs w:val="24"/>
        </w:rPr>
        <w:t>cy w geodezji i doświadczenie w </w:t>
      </w:r>
      <w:r w:rsidR="000208A9" w:rsidRPr="009F2F11">
        <w:rPr>
          <w:rFonts w:ascii="Times New Roman" w:hAnsi="Times New Roman" w:cs="Times New Roman"/>
          <w:sz w:val="24"/>
          <w:szCs w:val="24"/>
        </w:rPr>
        <w:t xml:space="preserve">wykonywaniu pomiarów podstawowych - </w:t>
      </w:r>
      <w:r w:rsidR="000208A9" w:rsidRPr="009F2F11">
        <w:rPr>
          <w:rFonts w:ascii="Times New Roman" w:hAnsi="Times New Roman" w:cs="Times New Roman"/>
          <w:b/>
          <w:sz w:val="24"/>
          <w:szCs w:val="24"/>
        </w:rPr>
        <w:t>0 pkt</w:t>
      </w:r>
    </w:p>
    <w:p w:rsidR="000208A9" w:rsidRPr="009F2F11" w:rsidRDefault="009F2F11" w:rsidP="000208A9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11">
        <w:rPr>
          <w:rFonts w:ascii="Times New Roman" w:hAnsi="Times New Roman" w:cs="Times New Roman"/>
          <w:sz w:val="24"/>
          <w:szCs w:val="24"/>
        </w:rPr>
        <w:t xml:space="preserve">za dysponowanie </w:t>
      </w:r>
      <w:r w:rsidR="000208A9" w:rsidRPr="009F2F11">
        <w:rPr>
          <w:rFonts w:ascii="Times New Roman" w:hAnsi="Times New Roman" w:cs="Times New Roman"/>
          <w:sz w:val="24"/>
          <w:szCs w:val="24"/>
        </w:rPr>
        <w:t xml:space="preserve">trzema osobami posiadającymi wykształcenie geodezyjne, minimum </w:t>
      </w:r>
      <w:r w:rsidR="00783DE0" w:rsidRPr="009F2F11">
        <w:rPr>
          <w:rFonts w:ascii="Times New Roman" w:hAnsi="Times New Roman" w:cs="Times New Roman"/>
          <w:sz w:val="24"/>
          <w:szCs w:val="24"/>
        </w:rPr>
        <w:t>2-letni staż pra</w:t>
      </w:r>
      <w:r w:rsidR="00AC6817" w:rsidRPr="009F2F11">
        <w:rPr>
          <w:rFonts w:ascii="Times New Roman" w:hAnsi="Times New Roman" w:cs="Times New Roman"/>
          <w:sz w:val="24"/>
          <w:szCs w:val="24"/>
        </w:rPr>
        <w:t>cy w geodezji i doświadczenie w </w:t>
      </w:r>
      <w:r w:rsidR="00783DE0" w:rsidRPr="009F2F11">
        <w:rPr>
          <w:rFonts w:ascii="Times New Roman" w:hAnsi="Times New Roman" w:cs="Times New Roman"/>
          <w:sz w:val="24"/>
          <w:szCs w:val="24"/>
        </w:rPr>
        <w:t>wykonywaniu pomiarów podstawowych, z których co najmniej jedna</w:t>
      </w:r>
      <w:r w:rsidR="00AC6817" w:rsidRPr="009F2F11">
        <w:rPr>
          <w:rFonts w:ascii="Times New Roman" w:hAnsi="Times New Roman" w:cs="Times New Roman"/>
          <w:sz w:val="24"/>
          <w:szCs w:val="24"/>
        </w:rPr>
        <w:t xml:space="preserve"> posiada doświadczenie </w:t>
      </w:r>
      <w:r w:rsidR="004E4AA1" w:rsidRPr="009F2F11">
        <w:rPr>
          <w:rFonts w:ascii="Times New Roman" w:hAnsi="Times New Roman" w:cs="Times New Roman"/>
          <w:sz w:val="24"/>
          <w:szCs w:val="24"/>
        </w:rPr>
        <w:t>w wykonywaniu prac spełniając</w:t>
      </w:r>
      <w:r w:rsidR="00783DE0" w:rsidRPr="009F2F11">
        <w:rPr>
          <w:rFonts w:ascii="Times New Roman" w:hAnsi="Times New Roman" w:cs="Times New Roman"/>
          <w:sz w:val="24"/>
          <w:szCs w:val="24"/>
        </w:rPr>
        <w:t>ych</w:t>
      </w:r>
      <w:r w:rsidR="000208A9" w:rsidRPr="009F2F11">
        <w:rPr>
          <w:rFonts w:ascii="Times New Roman" w:hAnsi="Times New Roman" w:cs="Times New Roman"/>
          <w:sz w:val="24"/>
          <w:szCs w:val="24"/>
        </w:rPr>
        <w:t xml:space="preserve"> warunki określone w rozdzia</w:t>
      </w:r>
      <w:r w:rsidR="00A17DB3">
        <w:rPr>
          <w:rFonts w:ascii="Times New Roman" w:hAnsi="Times New Roman" w:cs="Times New Roman"/>
          <w:sz w:val="24"/>
          <w:szCs w:val="24"/>
        </w:rPr>
        <w:t>le XIII pkt </w:t>
      </w:r>
      <w:r w:rsidR="000208A9" w:rsidRPr="009F2F11">
        <w:rPr>
          <w:rFonts w:ascii="Times New Roman" w:hAnsi="Times New Roman" w:cs="Times New Roman"/>
          <w:sz w:val="24"/>
          <w:szCs w:val="24"/>
        </w:rPr>
        <w:t>2</w:t>
      </w:r>
      <w:r w:rsidR="00A17DB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0208A9" w:rsidRPr="009F2F11">
        <w:rPr>
          <w:rFonts w:ascii="Times New Roman" w:hAnsi="Times New Roman" w:cs="Times New Roman"/>
          <w:b/>
          <w:sz w:val="24"/>
          <w:szCs w:val="24"/>
        </w:rPr>
        <w:t>10 pkt</w:t>
      </w:r>
    </w:p>
    <w:p w:rsidR="000208A9" w:rsidRPr="009F2F11" w:rsidRDefault="00783DE0" w:rsidP="000208A9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11">
        <w:rPr>
          <w:rFonts w:ascii="Times New Roman" w:hAnsi="Times New Roman" w:cs="Times New Roman"/>
          <w:sz w:val="24"/>
          <w:szCs w:val="24"/>
        </w:rPr>
        <w:t xml:space="preserve">za dysponowanie więcej niż jedną osobą posiadającą uprawienia geodezyjne zgodne z art. 43 pkt 3 ustawy prawo geodezyjne i kartograficzne, z których co najmniej jedna pełniła funkcję kierownika przy wykonywaniu nie mniej niż jednego zamówienia spełniającego warunki określone w rozdziale XIII pkt 2  oraz trzema osobami posiadającymi wykształcenie geodezyjne, minimum 2-letni staż pracy w geodezji i doświadczenie w wykonywaniu pomiarów podstawowych, z których co najmniej jedna uczestniczyła w wykonywaniu prac spełniających warunki określone w rozdziale XIII pkt 2 </w:t>
      </w:r>
      <w:r w:rsidR="000208A9" w:rsidRPr="009F2F11">
        <w:rPr>
          <w:rFonts w:ascii="Times New Roman" w:hAnsi="Times New Roman" w:cs="Times New Roman"/>
          <w:sz w:val="24"/>
          <w:szCs w:val="24"/>
        </w:rPr>
        <w:t xml:space="preserve">- </w:t>
      </w:r>
      <w:r w:rsidR="000208A9" w:rsidRPr="009F2F11">
        <w:rPr>
          <w:rFonts w:ascii="Times New Roman" w:hAnsi="Times New Roman" w:cs="Times New Roman"/>
          <w:b/>
          <w:sz w:val="24"/>
          <w:szCs w:val="24"/>
        </w:rPr>
        <w:t>15 pkt</w:t>
      </w:r>
    </w:p>
    <w:p w:rsidR="00585C89" w:rsidRPr="009F2F11" w:rsidRDefault="000208A9" w:rsidP="00585C89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11">
        <w:rPr>
          <w:rFonts w:ascii="Times New Roman" w:hAnsi="Times New Roman" w:cs="Times New Roman"/>
          <w:sz w:val="24"/>
          <w:szCs w:val="24"/>
        </w:rPr>
        <w:t xml:space="preserve">za dysponowanie więcej niż jedną osobą posiadającą uprawienia geodezyjne zgodne z art. 43 pkt 3 ustawy prawo geodezyjne i kartograficzne, z których co najmniej jedna pełniła funkcję kierownika przy wykonywaniu nie mniej niż jednego zamówienia spełniającego warunki określone w rozdziale XIII pkt 2 oraz </w:t>
      </w:r>
      <w:r w:rsidR="00783DE0" w:rsidRPr="009F2F11">
        <w:rPr>
          <w:rFonts w:ascii="Times New Roman" w:hAnsi="Times New Roman" w:cs="Times New Roman"/>
          <w:sz w:val="24"/>
          <w:szCs w:val="24"/>
        </w:rPr>
        <w:t xml:space="preserve">więcej niż trzema osobami posiadającymi wykształcenie geodezyjne, minimum 2-letni staż pracy w geodezji i doświadczenie w wykonywaniu pomiarów podstawowych, z których co najmniej jedna uczestniczyła w wykonywaniu prac spełniających warunki określone w rozdziale XIII pkt 2 </w:t>
      </w:r>
      <w:r w:rsidRPr="009F2F11">
        <w:rPr>
          <w:rFonts w:ascii="Times New Roman" w:hAnsi="Times New Roman" w:cs="Times New Roman"/>
          <w:sz w:val="24"/>
          <w:szCs w:val="24"/>
        </w:rPr>
        <w:t xml:space="preserve">- </w:t>
      </w:r>
      <w:r w:rsidRPr="009F2F11">
        <w:rPr>
          <w:rFonts w:ascii="Times New Roman" w:hAnsi="Times New Roman" w:cs="Times New Roman"/>
          <w:b/>
          <w:sz w:val="24"/>
          <w:szCs w:val="24"/>
        </w:rPr>
        <w:t>20 pkt</w:t>
      </w:r>
    </w:p>
    <w:p w:rsidR="00585C89" w:rsidRPr="005312C4" w:rsidRDefault="00585C89" w:rsidP="00585C89">
      <w:pPr>
        <w:pStyle w:val="Akapitzlist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312C4">
        <w:rPr>
          <w:rFonts w:ascii="Times New Roman" w:hAnsi="Times New Roman" w:cs="Times New Roman"/>
          <w:sz w:val="24"/>
          <w:szCs w:val="24"/>
        </w:rPr>
        <w:t xml:space="preserve">Zamawiający do oceny ofert i wyboru oferty najkorzystniejszej skorzysta jedynie z informacji złożonych przez Wykonawcę w formularzu stanowiącym </w:t>
      </w:r>
      <w:r w:rsidR="00AC6817" w:rsidRPr="005312C4">
        <w:rPr>
          <w:rFonts w:ascii="Times New Roman" w:hAnsi="Times New Roman" w:cs="Times New Roman"/>
          <w:b/>
          <w:sz w:val="24"/>
          <w:szCs w:val="24"/>
        </w:rPr>
        <w:t>Załącznik nr </w:t>
      </w:r>
      <w:r w:rsidRPr="005312C4">
        <w:rPr>
          <w:rFonts w:ascii="Times New Roman" w:hAnsi="Times New Roman" w:cs="Times New Roman"/>
          <w:b/>
          <w:sz w:val="24"/>
          <w:szCs w:val="24"/>
        </w:rPr>
        <w:t>1</w:t>
      </w:r>
      <w:r w:rsidR="00043E41" w:rsidRPr="005312C4">
        <w:rPr>
          <w:rFonts w:ascii="Times New Roman" w:hAnsi="Times New Roman" w:cs="Times New Roman"/>
          <w:b/>
          <w:sz w:val="24"/>
          <w:szCs w:val="24"/>
        </w:rPr>
        <w:t>0</w:t>
      </w:r>
      <w:r w:rsidRPr="005312C4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 w:rsidRPr="005312C4">
        <w:rPr>
          <w:rFonts w:ascii="Times New Roman" w:hAnsi="Times New Roman" w:cs="Times New Roman"/>
          <w:sz w:val="24"/>
          <w:szCs w:val="24"/>
        </w:rPr>
        <w:t>. Zamawiający zastrzega jednak, że przed podpisaniem umowy z Wykonawcą, którego oferta zostanie wybrana, może zażądać do wglądu dokumentów potwierdzających te informacje.</w:t>
      </w:r>
    </w:p>
    <w:p w:rsidR="000208A9" w:rsidRPr="000208A9" w:rsidRDefault="000208A9" w:rsidP="000208A9">
      <w:pPr>
        <w:pStyle w:val="Akapitzlist"/>
        <w:spacing w:after="0"/>
        <w:ind w:left="94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208A9" w:rsidRDefault="000208A9" w:rsidP="00B77269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1A06" w:rsidRDefault="00431A06" w:rsidP="00BC2A7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SKRÓCENIE TERMINU REALIZACJI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maksymalnie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112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</w:t>
      </w:r>
    </w:p>
    <w:p w:rsidR="00431A06" w:rsidRDefault="00431A06" w:rsidP="00431A06">
      <w:pPr>
        <w:pStyle w:val="Akapitzlist"/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sz w:val="24"/>
          <w:szCs w:val="24"/>
        </w:rPr>
        <w:t xml:space="preserve">Kryterium </w:t>
      </w:r>
      <w:r>
        <w:rPr>
          <w:rFonts w:ascii="Times New Roman" w:hAnsi="Times New Roman" w:cs="Times New Roman"/>
          <w:sz w:val="24"/>
          <w:szCs w:val="24"/>
        </w:rPr>
        <w:t>skrócenie terminu realizacji</w:t>
      </w:r>
      <w:r w:rsidRPr="00431A06">
        <w:rPr>
          <w:rFonts w:ascii="Times New Roman" w:hAnsi="Times New Roman" w:cs="Times New Roman"/>
          <w:sz w:val="24"/>
          <w:szCs w:val="24"/>
        </w:rPr>
        <w:t xml:space="preserve"> będzie oceniane na podstawie</w:t>
      </w:r>
      <w:r w:rsidR="005B1B12">
        <w:rPr>
          <w:rFonts w:ascii="Times New Roman" w:hAnsi="Times New Roman" w:cs="Times New Roman"/>
          <w:sz w:val="24"/>
          <w:szCs w:val="24"/>
        </w:rPr>
        <w:t xml:space="preserve"> zaznaczenia właściwych </w:t>
      </w:r>
      <w:r w:rsidR="00772AB6">
        <w:rPr>
          <w:rFonts w:ascii="Times New Roman" w:hAnsi="Times New Roman" w:cs="Times New Roman"/>
          <w:sz w:val="24"/>
          <w:szCs w:val="24"/>
        </w:rPr>
        <w:t>pól</w:t>
      </w:r>
      <w:r w:rsidR="005B1B12">
        <w:rPr>
          <w:rFonts w:ascii="Times New Roman" w:hAnsi="Times New Roman" w:cs="Times New Roman"/>
          <w:sz w:val="24"/>
          <w:szCs w:val="24"/>
        </w:rPr>
        <w:t xml:space="preserve"> dla poszczególnych etapów realizac</w:t>
      </w:r>
      <w:r w:rsidR="00772AB6">
        <w:rPr>
          <w:rFonts w:ascii="Times New Roman" w:hAnsi="Times New Roman" w:cs="Times New Roman"/>
          <w:sz w:val="24"/>
          <w:szCs w:val="24"/>
        </w:rPr>
        <w:t>ji zamówienia, zamieszczonych w </w:t>
      </w:r>
      <w:r w:rsidR="005B1B12">
        <w:rPr>
          <w:rFonts w:ascii="Times New Roman" w:hAnsi="Times New Roman" w:cs="Times New Roman"/>
          <w:sz w:val="24"/>
          <w:szCs w:val="24"/>
        </w:rPr>
        <w:t xml:space="preserve">formularzu ofertowym, stanowiącym </w:t>
      </w:r>
      <w:r w:rsidR="005B1B12" w:rsidRPr="005B1B12">
        <w:rPr>
          <w:rFonts w:ascii="Times New Roman" w:hAnsi="Times New Roman" w:cs="Times New Roman"/>
          <w:b/>
          <w:sz w:val="24"/>
          <w:szCs w:val="24"/>
        </w:rPr>
        <w:t>Załącznik nr 5 do SIWZ</w:t>
      </w:r>
      <w:r w:rsidR="005B1B12">
        <w:rPr>
          <w:rFonts w:ascii="Times New Roman" w:hAnsi="Times New Roman" w:cs="Times New Roman"/>
          <w:sz w:val="24"/>
          <w:szCs w:val="24"/>
        </w:rPr>
        <w:t>.</w:t>
      </w:r>
    </w:p>
    <w:p w:rsidR="005B1B12" w:rsidRDefault="005B1B12" w:rsidP="00431A06">
      <w:pPr>
        <w:pStyle w:val="Akapitzlist"/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</w:p>
    <w:p w:rsidR="005B1B12" w:rsidRDefault="005B1B12" w:rsidP="005B1B12">
      <w:pPr>
        <w:pStyle w:val="Bezodstpw"/>
        <w:spacing w:line="276" w:lineRule="auto"/>
        <w:ind w:left="58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Punkty, jakie może otrzymać oferta za kryterium skrócenie terminu realizacji będą przyznawane następująco:</w:t>
      </w:r>
    </w:p>
    <w:p w:rsidR="005B1B12" w:rsidRDefault="005B1B12" w:rsidP="00431A06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1B12" w:rsidRDefault="005B1B12" w:rsidP="00431A06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etapy II, III i IV –</w:t>
      </w:r>
      <w:r w:rsidRPr="005B1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maksymalnie</w:t>
      </w:r>
      <w:r w:rsidR="00147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2B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</w:t>
      </w:r>
    </w:p>
    <w:p w:rsidR="00823553" w:rsidRPr="00823553" w:rsidRDefault="00823553" w:rsidP="00BC2A71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553">
        <w:rPr>
          <w:rFonts w:ascii="Times New Roman" w:hAnsi="Times New Roman" w:cs="Times New Roman"/>
          <w:sz w:val="24"/>
          <w:szCs w:val="24"/>
        </w:rPr>
        <w:lastRenderedPageBreak/>
        <w:t xml:space="preserve">0 tygodni - </w:t>
      </w:r>
      <w:r w:rsidRPr="00823553">
        <w:rPr>
          <w:rFonts w:ascii="Times New Roman" w:hAnsi="Times New Roman" w:cs="Times New Roman"/>
          <w:b/>
          <w:sz w:val="24"/>
          <w:szCs w:val="24"/>
        </w:rPr>
        <w:t>0 pkt</w:t>
      </w:r>
    </w:p>
    <w:p w:rsidR="00823553" w:rsidRPr="00823553" w:rsidRDefault="00823553" w:rsidP="00BC2A71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553">
        <w:rPr>
          <w:rFonts w:ascii="Times New Roman" w:hAnsi="Times New Roman" w:cs="Times New Roman"/>
          <w:sz w:val="24"/>
          <w:szCs w:val="24"/>
        </w:rPr>
        <w:t xml:space="preserve">2 tygodnie </w:t>
      </w:r>
      <w:r w:rsidR="00585C89">
        <w:rPr>
          <w:rFonts w:ascii="Times New Roman" w:hAnsi="Times New Roman" w:cs="Times New Roman"/>
          <w:sz w:val="24"/>
          <w:szCs w:val="24"/>
        </w:rPr>
        <w:t xml:space="preserve">- </w:t>
      </w:r>
      <w:r w:rsidRPr="00823553">
        <w:rPr>
          <w:rFonts w:ascii="Times New Roman" w:hAnsi="Times New Roman" w:cs="Times New Roman"/>
          <w:b/>
          <w:sz w:val="24"/>
          <w:szCs w:val="24"/>
        </w:rPr>
        <w:t>0</w:t>
      </w:r>
      <w:r w:rsidR="00E92B40">
        <w:rPr>
          <w:rFonts w:ascii="Times New Roman" w:hAnsi="Times New Roman" w:cs="Times New Roman"/>
          <w:b/>
          <w:sz w:val="24"/>
          <w:szCs w:val="24"/>
        </w:rPr>
        <w:t>,5</w:t>
      </w:r>
      <w:r w:rsidRPr="00823553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:rsidR="00823553" w:rsidRPr="00823553" w:rsidRDefault="00823553" w:rsidP="00BC2A71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553">
        <w:rPr>
          <w:rFonts w:ascii="Times New Roman" w:hAnsi="Times New Roman" w:cs="Times New Roman"/>
          <w:sz w:val="24"/>
          <w:szCs w:val="24"/>
        </w:rPr>
        <w:t xml:space="preserve">4 tygodnie - </w:t>
      </w:r>
      <w:r w:rsidR="00E92B40">
        <w:rPr>
          <w:rFonts w:ascii="Times New Roman" w:hAnsi="Times New Roman" w:cs="Times New Roman"/>
          <w:b/>
          <w:sz w:val="24"/>
          <w:szCs w:val="24"/>
        </w:rPr>
        <w:t>1</w:t>
      </w:r>
      <w:r w:rsidRPr="00823553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:rsidR="00823553" w:rsidRDefault="00823553" w:rsidP="00823553">
      <w:pPr>
        <w:pStyle w:val="Akapitzlist"/>
        <w:spacing w:after="0"/>
        <w:ind w:left="9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05C8" w:rsidRDefault="002B05C8" w:rsidP="002B05C8">
      <w:pPr>
        <w:pStyle w:val="Akapitzlist"/>
        <w:spacing w:after="0"/>
        <w:ind w:left="5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etap I –</w:t>
      </w:r>
      <w:r w:rsidRPr="005B1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maksymalnie</w:t>
      </w:r>
      <w:r w:rsidR="00147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2B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</w:t>
      </w:r>
    </w:p>
    <w:p w:rsidR="002B05C8" w:rsidRPr="00823553" w:rsidRDefault="002B05C8" w:rsidP="00BC2A71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553">
        <w:rPr>
          <w:rFonts w:ascii="Times New Roman" w:hAnsi="Times New Roman" w:cs="Times New Roman"/>
          <w:sz w:val="24"/>
          <w:szCs w:val="24"/>
        </w:rPr>
        <w:t xml:space="preserve">0 tygodni - </w:t>
      </w:r>
      <w:r w:rsidRPr="00823553">
        <w:rPr>
          <w:rFonts w:ascii="Times New Roman" w:hAnsi="Times New Roman" w:cs="Times New Roman"/>
          <w:b/>
          <w:sz w:val="24"/>
          <w:szCs w:val="24"/>
        </w:rPr>
        <w:t>0 pkt</w:t>
      </w:r>
    </w:p>
    <w:p w:rsidR="002B05C8" w:rsidRPr="00823553" w:rsidRDefault="002B05C8" w:rsidP="00BC2A71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553">
        <w:rPr>
          <w:rFonts w:ascii="Times New Roman" w:hAnsi="Times New Roman" w:cs="Times New Roman"/>
          <w:sz w:val="24"/>
          <w:szCs w:val="24"/>
        </w:rPr>
        <w:t xml:space="preserve">2 tygodnie - </w:t>
      </w:r>
      <w:r w:rsidR="00E92B40">
        <w:rPr>
          <w:rFonts w:ascii="Times New Roman" w:hAnsi="Times New Roman" w:cs="Times New Roman"/>
          <w:b/>
          <w:sz w:val="24"/>
          <w:szCs w:val="24"/>
        </w:rPr>
        <w:t>1</w:t>
      </w:r>
      <w:r w:rsidRPr="00823553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:rsidR="002B05C8" w:rsidRDefault="002B05C8" w:rsidP="00BC2A71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553">
        <w:rPr>
          <w:rFonts w:ascii="Times New Roman" w:hAnsi="Times New Roman" w:cs="Times New Roman"/>
          <w:sz w:val="24"/>
          <w:szCs w:val="24"/>
        </w:rPr>
        <w:t xml:space="preserve">4 tygodnie - </w:t>
      </w:r>
      <w:r w:rsidR="00E92B40">
        <w:rPr>
          <w:rFonts w:ascii="Times New Roman" w:hAnsi="Times New Roman" w:cs="Times New Roman"/>
          <w:b/>
          <w:sz w:val="24"/>
          <w:szCs w:val="24"/>
        </w:rPr>
        <w:t>2</w:t>
      </w:r>
      <w:r w:rsidRPr="00823553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:rsidR="002B05C8" w:rsidRDefault="002B05C8" w:rsidP="002B0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5C8" w:rsidRDefault="002B05C8" w:rsidP="00772AB6">
      <w:pPr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Zróżnicowanie punktacji dla pierwszego etapu spowodowane jest tym, że na jego wykonanie jest przewidywany znacznie krótszy czas niż na pozostałe.</w:t>
      </w:r>
    </w:p>
    <w:p w:rsidR="00772AB6" w:rsidRDefault="00772AB6" w:rsidP="00772AB6">
      <w:pPr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</w:p>
    <w:p w:rsidR="00772AB6" w:rsidRDefault="00772AB6" w:rsidP="00772AB6">
      <w:pPr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jeśli Wykonawca nie zaznaczy żadnego pola</w:t>
      </w:r>
      <w:r w:rsidR="00E30F97">
        <w:rPr>
          <w:rFonts w:ascii="Times New Roman" w:hAnsi="Times New Roman" w:cs="Times New Roman"/>
          <w:sz w:val="24"/>
          <w:szCs w:val="24"/>
        </w:rPr>
        <w:t xml:space="preserve"> na formularzu ofertowym w </w:t>
      </w:r>
      <w:r>
        <w:rPr>
          <w:rFonts w:ascii="Times New Roman" w:hAnsi="Times New Roman" w:cs="Times New Roman"/>
          <w:sz w:val="24"/>
          <w:szCs w:val="24"/>
        </w:rPr>
        <w:t>kryterium „skrócenie terminu wykonania zamówienia”</w:t>
      </w:r>
      <w:r w:rsidR="00E30F97">
        <w:rPr>
          <w:rFonts w:ascii="Times New Roman" w:hAnsi="Times New Roman" w:cs="Times New Roman"/>
          <w:sz w:val="24"/>
          <w:szCs w:val="24"/>
        </w:rPr>
        <w:t>, Zamawiający uzna, że </w:t>
      </w:r>
      <w:r>
        <w:rPr>
          <w:rFonts w:ascii="Times New Roman" w:hAnsi="Times New Roman" w:cs="Times New Roman"/>
          <w:sz w:val="24"/>
          <w:szCs w:val="24"/>
        </w:rPr>
        <w:t xml:space="preserve">Wykonawca zrealizuje przedmiot zamówienia w terminach wymaganych </w:t>
      </w:r>
      <w:r w:rsidR="00E30F97">
        <w:rPr>
          <w:rFonts w:ascii="Times New Roman" w:hAnsi="Times New Roman" w:cs="Times New Roman"/>
          <w:sz w:val="24"/>
          <w:szCs w:val="24"/>
        </w:rPr>
        <w:t xml:space="preserve">harmonogramem </w:t>
      </w:r>
      <w:r>
        <w:rPr>
          <w:rFonts w:ascii="Times New Roman" w:hAnsi="Times New Roman" w:cs="Times New Roman"/>
          <w:sz w:val="24"/>
          <w:szCs w:val="24"/>
        </w:rPr>
        <w:t>i nie przyzna za skrócenie terminu dodatkowych punktów.</w:t>
      </w:r>
    </w:p>
    <w:p w:rsidR="00772AB6" w:rsidRDefault="00772AB6" w:rsidP="00772AB6">
      <w:pPr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</w:p>
    <w:p w:rsidR="00772AB6" w:rsidRDefault="00772AB6" w:rsidP="00772AB6">
      <w:pPr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jeśli Wykonawca na formularzu ofertowym przy jednym etapie zaznaczy więcej niż jedno pole, Zamawiający przyjmie</w:t>
      </w:r>
      <w:r w:rsidR="00E30F97">
        <w:rPr>
          <w:rFonts w:ascii="Times New Roman" w:hAnsi="Times New Roman" w:cs="Times New Roman"/>
          <w:sz w:val="24"/>
          <w:szCs w:val="24"/>
        </w:rPr>
        <w:t>, że Wykonawca wykona zadanie w krótszym spośród wskazanych terminów, ale nie przyzna za skrócenie terminu dodatkowych punktów.</w:t>
      </w:r>
    </w:p>
    <w:p w:rsidR="008A2CB9" w:rsidRDefault="008A2CB9" w:rsidP="00772AB6">
      <w:pPr>
        <w:spacing w:after="0"/>
        <w:ind w:left="587"/>
        <w:jc w:val="both"/>
        <w:rPr>
          <w:rFonts w:ascii="Times New Roman" w:hAnsi="Times New Roman" w:cs="Times New Roman"/>
          <w:sz w:val="24"/>
          <w:szCs w:val="24"/>
        </w:rPr>
      </w:pPr>
    </w:p>
    <w:p w:rsidR="008A2CB9" w:rsidRPr="00772AB6" w:rsidRDefault="008A2CB9" w:rsidP="00BC2A7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ofertę najkorzystniejszą zostanie uznana oferta, która uzyska najwyższa liczbę punktów wyliczoną jako suma punktów uzyskanych we wszystkich </w:t>
      </w:r>
      <w:r w:rsidR="00DE2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kryteriach.</w:t>
      </w:r>
    </w:p>
    <w:p w:rsidR="008A2CB9" w:rsidRPr="00431A06" w:rsidRDefault="008A2CB9" w:rsidP="00772AB6">
      <w:pPr>
        <w:spacing w:after="0"/>
        <w:ind w:left="5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1A06" w:rsidRPr="00431A06" w:rsidRDefault="00431A06" w:rsidP="00431A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3E02" w:rsidRDefault="00E23E02" w:rsidP="00E23E0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FORMALNOŚCIACH, JAKIE POWINNY ZOSTAĆ DOPEŁNIONE PRZY WYBORZE OFERTY W CELU ZAWARCIA</w:t>
      </w:r>
      <w:r w:rsidR="00EB27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UMOWY W </w:t>
      </w:r>
      <w:r w:rsidR="005E05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SPRAWIE ZAMÓWIENIA PUBLICZNEGO</w:t>
      </w:r>
    </w:p>
    <w:p w:rsidR="00A13904" w:rsidRDefault="00A13904" w:rsidP="00A1390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3904" w:rsidRDefault="006E6330" w:rsidP="00BC2A71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sz w:val="24"/>
          <w:szCs w:val="24"/>
        </w:rPr>
        <w:t>Wykonawca, którego ofertę wybrano jako najkorzystniejszą jest zobowiązany do zawarcia umowy w terminie nie krótszym niż 5 dni od dnia przesłania zawiadomienia o wyborze najkorzystniejszej oferty, z zastrzeżeniem pkt 2. Zamawiający może zawrzeć umowę w sprawie zamówienia publicznego przed upływem tego terminu, jeśli w postępowaniu o udzielenie zamówienia została złożona tylko jedna oferta.</w:t>
      </w:r>
    </w:p>
    <w:p w:rsidR="00A13904" w:rsidRDefault="006E6330" w:rsidP="00BC2A71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sz w:val="24"/>
          <w:szCs w:val="24"/>
        </w:rPr>
        <w:t>W przypadku wniesienia odwołania Zamawiający nie może zawrzeć umowy do czasu ogłoszenia przez Krajową Izbę Odwoławczą wyroku lub postanowienia kończącego postępowanie odwoławcze.</w:t>
      </w:r>
    </w:p>
    <w:p w:rsidR="006E6330" w:rsidRPr="00A13904" w:rsidRDefault="006E6330" w:rsidP="00E92B40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sz w:val="24"/>
          <w:szCs w:val="24"/>
        </w:rPr>
        <w:t>W przypadku, gdy okaże się, że Wykonawca, którego oferta została wybrana, przedstawił w niej nieprawdziwe dane lub będzie uchylał się od zawarcia umowy na warunkach wynikających z SIWZ, Zamawiający wybierze tę spośród pozostałych ofert, która uzyskała najwyższą ocenę, chyba, że w postępowaniu przetargowym złożona była tylko jedna oferta lub upłynie termin związania ofertą.</w:t>
      </w:r>
    </w:p>
    <w:p w:rsidR="005E05FE" w:rsidRDefault="005E05FE" w:rsidP="005E05F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WYMAGANIA DOTYCZĄCE ZABEZPIECZENIA NALEŻYTEGO WYKONANIA UMOWY</w:t>
      </w:r>
    </w:p>
    <w:p w:rsidR="00152821" w:rsidRDefault="00152821" w:rsidP="005E05FE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05FE" w:rsidRDefault="005E05FE" w:rsidP="005E05FE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152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 wniesienia zabezpieczenia należytego wykonania umowy</w:t>
      </w:r>
    </w:p>
    <w:p w:rsidR="005E05FE" w:rsidRDefault="005E05FE" w:rsidP="005E05FE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52821" w:rsidRDefault="00152821" w:rsidP="005E05FE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05FE" w:rsidRDefault="005E05FE" w:rsidP="005E05F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DOTYCZĄCE UMOWY</w:t>
      </w:r>
    </w:p>
    <w:p w:rsidR="00A13904" w:rsidRDefault="00A13904" w:rsidP="00A1390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3904" w:rsidRPr="00A13904" w:rsidRDefault="00DE2191" w:rsidP="00BC2A7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color w:val="000000"/>
          <w:sz w:val="24"/>
          <w:szCs w:val="24"/>
        </w:rPr>
        <w:t xml:space="preserve">Istotne dla Zamawiającego postanowienia umowy, zawiera </w:t>
      </w:r>
      <w:r w:rsidR="008D7E30" w:rsidRPr="00A13904">
        <w:rPr>
          <w:rFonts w:ascii="Times New Roman" w:hAnsi="Times New Roman" w:cs="Times New Roman"/>
          <w:color w:val="000000"/>
          <w:sz w:val="24"/>
          <w:szCs w:val="24"/>
        </w:rPr>
        <w:t xml:space="preserve">projekt umowy, stanowiący </w:t>
      </w:r>
      <w:r w:rsidR="008D7E30" w:rsidRPr="00A13904">
        <w:rPr>
          <w:rFonts w:ascii="Times New Roman" w:hAnsi="Times New Roman" w:cs="Times New Roman"/>
          <w:b/>
          <w:color w:val="000000"/>
          <w:sz w:val="24"/>
          <w:szCs w:val="24"/>
        </w:rPr>
        <w:t>Załącznik nr 4 do SIWZ</w:t>
      </w:r>
      <w:r w:rsidR="008D7E30" w:rsidRPr="00A139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3904" w:rsidRPr="00A13904" w:rsidRDefault="00DE2191" w:rsidP="00BC2A7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sz w:val="24"/>
          <w:szCs w:val="24"/>
        </w:rPr>
        <w:t xml:space="preserve">Zamawiający podpisze umowę z </w:t>
      </w:r>
      <w:r w:rsidR="008D7E30" w:rsidRPr="00A13904">
        <w:rPr>
          <w:rFonts w:ascii="Times New Roman" w:hAnsi="Times New Roman" w:cs="Times New Roman"/>
          <w:sz w:val="24"/>
          <w:szCs w:val="24"/>
        </w:rPr>
        <w:t xml:space="preserve">tym Wykonawcą, </w:t>
      </w:r>
      <w:r w:rsidR="006E6330" w:rsidRPr="00A13904">
        <w:rPr>
          <w:rFonts w:ascii="Times New Roman" w:hAnsi="Times New Roman" w:cs="Times New Roman"/>
          <w:sz w:val="24"/>
          <w:szCs w:val="24"/>
        </w:rPr>
        <w:t>który spełnia warunki udziału w </w:t>
      </w:r>
      <w:r w:rsidR="008D7E30" w:rsidRPr="00A13904">
        <w:rPr>
          <w:rFonts w:ascii="Times New Roman" w:hAnsi="Times New Roman" w:cs="Times New Roman"/>
          <w:sz w:val="24"/>
          <w:szCs w:val="24"/>
        </w:rPr>
        <w:t>postępowaniu oraz nie podlega wykluczeniu, a także którego oferta po weryfikacji zgodnej z przyjętymi kryteriami okaże się najkorzystniejsza</w:t>
      </w:r>
      <w:r w:rsidR="006E6330" w:rsidRPr="00A13904">
        <w:rPr>
          <w:rFonts w:ascii="Times New Roman" w:hAnsi="Times New Roman" w:cs="Times New Roman"/>
          <w:sz w:val="24"/>
          <w:szCs w:val="24"/>
        </w:rPr>
        <w:t>.</w:t>
      </w:r>
    </w:p>
    <w:p w:rsidR="00A13904" w:rsidRPr="00A13904" w:rsidRDefault="00DE2191" w:rsidP="00BC2A7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sz w:val="24"/>
          <w:szCs w:val="24"/>
        </w:rPr>
        <w:t xml:space="preserve">O miejscu i terminie podpisania umowy Zamawiający powiadomi </w:t>
      </w:r>
      <w:r w:rsidR="006E6330" w:rsidRPr="00A13904">
        <w:rPr>
          <w:rFonts w:ascii="Times New Roman" w:hAnsi="Times New Roman" w:cs="Times New Roman"/>
          <w:sz w:val="24"/>
          <w:szCs w:val="24"/>
        </w:rPr>
        <w:t>wybranego Wykonawcę pisemnie</w:t>
      </w:r>
      <w:r w:rsidRPr="00A139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904" w:rsidRPr="00A13904" w:rsidRDefault="00DE2191" w:rsidP="00BC2A7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sz w:val="24"/>
          <w:szCs w:val="24"/>
        </w:rPr>
        <w:t xml:space="preserve">Umowa zawarta zostanie z uwzględnieniem postanowień wynikających z treści niniejszej specyfikacji oraz danych zawartych w ofercie. </w:t>
      </w:r>
    </w:p>
    <w:p w:rsidR="00DE2191" w:rsidRPr="006D4931" w:rsidRDefault="00DE2191" w:rsidP="00BC2A7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sz w:val="24"/>
          <w:szCs w:val="24"/>
        </w:rPr>
        <w:t>Zamawiający przewiduje możliwość zmian postanowień zawartej umowy</w:t>
      </w:r>
      <w:r w:rsidR="00B0143B">
        <w:rPr>
          <w:rFonts w:ascii="Times New Roman" w:hAnsi="Times New Roman" w:cs="Times New Roman"/>
          <w:sz w:val="24"/>
          <w:szCs w:val="24"/>
        </w:rPr>
        <w:t xml:space="preserve"> z zachowaniem </w:t>
      </w:r>
      <w:r w:rsidR="00B0143B" w:rsidRPr="00B0143B">
        <w:rPr>
          <w:rFonts w:ascii="Times New Roman" w:hAnsi="Times New Roman" w:cs="Times New Roman"/>
          <w:sz w:val="24"/>
          <w:szCs w:val="24"/>
        </w:rPr>
        <w:t>art. 144 ust. 1</w:t>
      </w:r>
      <w:r w:rsidR="00B0143B" w:rsidRPr="00A13904">
        <w:rPr>
          <w:rFonts w:ascii="Times New Roman" w:hAnsi="Times New Roman" w:cs="Times New Roman"/>
          <w:sz w:val="24"/>
          <w:szCs w:val="24"/>
        </w:rPr>
        <w:t xml:space="preserve"> ustawy</w:t>
      </w:r>
      <w:r w:rsidR="006D4931">
        <w:rPr>
          <w:rFonts w:ascii="Times New Roman" w:hAnsi="Times New Roman" w:cs="Times New Roman"/>
          <w:sz w:val="24"/>
          <w:szCs w:val="24"/>
        </w:rPr>
        <w:t>, art. 142 ust. 5</w:t>
      </w:r>
    </w:p>
    <w:p w:rsidR="006D4931" w:rsidRDefault="006D4931" w:rsidP="006D4931">
      <w:pPr>
        <w:pStyle w:val="Akapitzlist"/>
        <w:numPr>
          <w:ilvl w:val="0"/>
          <w:numId w:val="3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931">
        <w:rPr>
          <w:rFonts w:ascii="Times New Roman" w:hAnsi="Times New Roman" w:cs="Times New Roman"/>
          <w:b/>
          <w:sz w:val="24"/>
          <w:szCs w:val="24"/>
        </w:rPr>
        <w:t>Strony</w:t>
      </w:r>
      <w:r w:rsidRPr="006D4931">
        <w:rPr>
          <w:rFonts w:ascii="Times New Roman" w:hAnsi="Times New Roman" w:cs="Times New Roman"/>
          <w:sz w:val="24"/>
          <w:szCs w:val="24"/>
        </w:rPr>
        <w:t xml:space="preserve"> zastrzegają</w:t>
      </w:r>
      <w:r w:rsidRPr="006D4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931">
        <w:rPr>
          <w:rFonts w:ascii="Times New Roman" w:hAnsi="Times New Roman" w:cs="Times New Roman"/>
          <w:sz w:val="24"/>
          <w:szCs w:val="24"/>
        </w:rPr>
        <w:t xml:space="preserve">możliwość dokonywania w umowie zmian dotyczących terminu zakończenia realizacji przedmiotu zamówienia lub terminów zakończenia poszczególnych etapów zamówienia. </w:t>
      </w:r>
    </w:p>
    <w:p w:rsidR="006D4931" w:rsidRPr="006D4931" w:rsidRDefault="006D4931" w:rsidP="006D4931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931">
        <w:rPr>
          <w:rFonts w:ascii="Times New Roman" w:hAnsi="Times New Roman" w:cs="Times New Roman"/>
          <w:sz w:val="24"/>
          <w:szCs w:val="24"/>
        </w:rPr>
        <w:t>Wydłużenie terminu może nastąpić wyłącznie na pisemny wniosek Wykonawcy, w którym Wykonawca musi podać uzasadnienie, jeżeli to konieczne poparte dowodami i wskazać nowy termin zakończenia prac. Wydłużenie terminu na wniosek Wykonawcy może nastąpić tylko raz dla danego etapu. Kolejne przekroczenie terminu będzie się wiązało z naliczaniem kar umownych.</w:t>
      </w:r>
    </w:p>
    <w:p w:rsidR="006D4931" w:rsidRPr="00123C9C" w:rsidRDefault="0032277F" w:rsidP="006D4931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C9C">
        <w:rPr>
          <w:rFonts w:ascii="Times New Roman" w:hAnsi="Times New Roman" w:cs="Times New Roman"/>
          <w:sz w:val="24"/>
          <w:szCs w:val="24"/>
        </w:rPr>
        <w:t>Warunkiem wydłużenia terminu jest udzielenie pisemnej zgody Zamawiającego.</w:t>
      </w:r>
    </w:p>
    <w:p w:rsidR="0032277F" w:rsidRPr="0032277F" w:rsidRDefault="0032277F" w:rsidP="006D4931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77F">
        <w:rPr>
          <w:rFonts w:ascii="Times New Roman" w:hAnsi="Times New Roman" w:cs="Times New Roman"/>
          <w:sz w:val="24"/>
          <w:szCs w:val="24"/>
        </w:rPr>
        <w:t xml:space="preserve">Pod rygorem nieważności wymagany jest pisemny aneks do niniejszej umowy oraz do Harmonogramu wykonania prac, stanowiącego </w:t>
      </w:r>
      <w:r w:rsidRPr="0032277F">
        <w:rPr>
          <w:rFonts w:ascii="Times New Roman" w:hAnsi="Times New Roman" w:cs="Times New Roman"/>
          <w:b/>
          <w:sz w:val="24"/>
          <w:szCs w:val="24"/>
        </w:rPr>
        <w:t>Załącznik nr 3 do SIWZ.</w:t>
      </w:r>
    </w:p>
    <w:p w:rsidR="0032277F" w:rsidRPr="0032277F" w:rsidRDefault="0032277F" w:rsidP="0032277F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77F">
        <w:rPr>
          <w:rFonts w:ascii="Times New Roman" w:hAnsi="Times New Roman" w:cs="Times New Roman"/>
          <w:b/>
          <w:sz w:val="24"/>
          <w:szCs w:val="24"/>
        </w:rPr>
        <w:t>Wykonawca</w:t>
      </w:r>
      <w:r w:rsidRPr="0032277F">
        <w:rPr>
          <w:rFonts w:ascii="Times New Roman" w:hAnsi="Times New Roman" w:cs="Times New Roman"/>
          <w:sz w:val="24"/>
          <w:szCs w:val="24"/>
        </w:rPr>
        <w:t xml:space="preserve"> może wnioskować o wydłużenie terminu w przypadku:</w:t>
      </w:r>
    </w:p>
    <w:p w:rsidR="0032277F" w:rsidRPr="0032277F" w:rsidRDefault="0032277F" w:rsidP="0032277F">
      <w:pPr>
        <w:pStyle w:val="Akapitzlist"/>
        <w:numPr>
          <w:ilvl w:val="0"/>
          <w:numId w:val="5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77F">
        <w:rPr>
          <w:rFonts w:ascii="Times New Roman" w:hAnsi="Times New Roman" w:cs="Times New Roman"/>
          <w:sz w:val="24"/>
          <w:szCs w:val="24"/>
        </w:rPr>
        <w:t>wystąpienia niezależnych od niego okoliczności mających wpływ na opóźnienie lub wstrzymanie prac związanych z realizacją przedmiotu zamówienia,</w:t>
      </w:r>
    </w:p>
    <w:p w:rsidR="0032277F" w:rsidRPr="0032277F" w:rsidRDefault="0032277F" w:rsidP="0032277F">
      <w:pPr>
        <w:pStyle w:val="Akapitzlist"/>
        <w:numPr>
          <w:ilvl w:val="0"/>
          <w:numId w:val="5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77F">
        <w:rPr>
          <w:rFonts w:ascii="Times New Roman" w:hAnsi="Times New Roman" w:cs="Times New Roman"/>
          <w:sz w:val="24"/>
          <w:szCs w:val="24"/>
        </w:rPr>
        <w:t xml:space="preserve">wystąpienia z winy </w:t>
      </w:r>
      <w:r w:rsidRPr="0032277F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32277F">
        <w:rPr>
          <w:rFonts w:ascii="Times New Roman" w:hAnsi="Times New Roman" w:cs="Times New Roman"/>
          <w:sz w:val="24"/>
          <w:szCs w:val="24"/>
        </w:rPr>
        <w:t xml:space="preserve"> okoliczności związanych z opóźnieniami w wydaniu materiałów wyjściowych do prac lub uniemożliwieniem zasilenia w terminie bazy danych Banku Osnów wynikami prac.</w:t>
      </w:r>
    </w:p>
    <w:p w:rsidR="006E6330" w:rsidRPr="006D4931" w:rsidRDefault="006E6330" w:rsidP="006E6330">
      <w:pPr>
        <w:widowControl w:val="0"/>
        <w:tabs>
          <w:tab w:val="left" w:pos="1080"/>
        </w:tabs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52821" w:rsidRPr="006D4931" w:rsidRDefault="00152821" w:rsidP="006E6330">
      <w:pPr>
        <w:widowControl w:val="0"/>
        <w:tabs>
          <w:tab w:val="left" w:pos="1080"/>
        </w:tabs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05FE" w:rsidRDefault="005E05FE" w:rsidP="005E05F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POUCZENIE O ŚRODKACH OCHRONY PRAWNEJ PRZYSŁUGUJĄCYCH WYKONAWCOM W TOKU POSTĘPOWANIA O UDZIELENIE ZAMÓWIENIA</w:t>
      </w:r>
    </w:p>
    <w:p w:rsidR="00A13904" w:rsidRDefault="00A13904" w:rsidP="00A139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3904" w:rsidRDefault="00152821" w:rsidP="00BC2A71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color w:val="000000"/>
          <w:sz w:val="24"/>
          <w:szCs w:val="24"/>
        </w:rPr>
        <w:t xml:space="preserve">Zasady, terminy oraz sposób korzystania ze środków ochrony prawnej szczegółowo regulują przepisy </w:t>
      </w:r>
      <w:r w:rsidRPr="00A139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działu VI ustawy </w:t>
      </w:r>
      <w:r w:rsidRPr="00A13904">
        <w:rPr>
          <w:rFonts w:ascii="Times New Roman" w:hAnsi="Times New Roman" w:cs="Times New Roman"/>
          <w:color w:val="000000"/>
          <w:sz w:val="24"/>
          <w:szCs w:val="24"/>
        </w:rPr>
        <w:t xml:space="preserve">– Środki ochrony prawnej </w:t>
      </w:r>
      <w:r w:rsidRPr="00B0143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0143B">
        <w:rPr>
          <w:rFonts w:ascii="Times New Roman" w:hAnsi="Times New Roman" w:cs="Times New Roman"/>
          <w:bCs/>
          <w:color w:val="000000"/>
          <w:sz w:val="24"/>
          <w:szCs w:val="24"/>
        </w:rPr>
        <w:t>art. 179 – 198 g ustawy</w:t>
      </w:r>
      <w:r w:rsidRPr="00B0143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1390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13904" w:rsidRDefault="00152821" w:rsidP="00BC2A71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color w:val="000000"/>
          <w:sz w:val="24"/>
          <w:szCs w:val="24"/>
        </w:rPr>
        <w:lastRenderedPageBreak/>
        <w:t>Środki ochrony prawnej określone w dziale VI przysługują Wykonawcy, uczestnikowi konkursu, a także innemu podmiotowi, jeżeli ma lub miał interes w uzyskaniu danego zamówienia oraz poniósł lub może ponieść szkodę w wyniku naruszenia przez Zamawiającego przepisów ustawy.</w:t>
      </w:r>
    </w:p>
    <w:p w:rsidR="00A13904" w:rsidRDefault="00152821" w:rsidP="00BC2A71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color w:val="000000"/>
          <w:sz w:val="24"/>
          <w:szCs w:val="24"/>
        </w:rPr>
        <w:t>Środki ochrony prawnej wobec ogłoszenia o zamówieniu oraz SIWZ, przysługują również organizacjom wpisanym na listę organizacji uprawnionych do wnoszenia środków ochrony prawnej, prowadzoną przez Prezesa Urzędu Zamówień Publicznych.</w:t>
      </w:r>
    </w:p>
    <w:p w:rsidR="00152821" w:rsidRPr="00A13904" w:rsidRDefault="00152821" w:rsidP="00BC2A71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3904">
        <w:rPr>
          <w:rFonts w:ascii="Times New Roman" w:hAnsi="Times New Roman" w:cs="Times New Roman"/>
          <w:color w:val="000000"/>
          <w:sz w:val="24"/>
          <w:szCs w:val="24"/>
        </w:rPr>
        <w:t>Terminy wnoszenia odwołań:</w:t>
      </w:r>
    </w:p>
    <w:p w:rsidR="00152821" w:rsidRDefault="00152821" w:rsidP="00BC2A7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821">
        <w:rPr>
          <w:rFonts w:ascii="Times New Roman" w:hAnsi="Times New Roman" w:cs="Times New Roman"/>
          <w:color w:val="000000"/>
          <w:sz w:val="24"/>
          <w:szCs w:val="24"/>
        </w:rPr>
        <w:t>Odwołanie wnosi się w terminie 5 dni od dnia przesłania informacji o czynności Zamawiającego stanowiącej podstawę jego wniesien</w:t>
      </w:r>
      <w:r>
        <w:rPr>
          <w:rFonts w:ascii="Times New Roman" w:hAnsi="Times New Roman" w:cs="Times New Roman"/>
          <w:color w:val="000000"/>
          <w:sz w:val="24"/>
          <w:szCs w:val="24"/>
        </w:rPr>
        <w:t>ia – jeżeli zostały przesłane w </w:t>
      </w:r>
      <w:r w:rsidRPr="00152821">
        <w:rPr>
          <w:rFonts w:ascii="Times New Roman" w:hAnsi="Times New Roman" w:cs="Times New Roman"/>
          <w:color w:val="000000"/>
          <w:sz w:val="24"/>
          <w:szCs w:val="24"/>
        </w:rPr>
        <w:t xml:space="preserve">sposób określony w </w:t>
      </w:r>
      <w:r w:rsidRPr="00B0143B">
        <w:rPr>
          <w:rFonts w:ascii="Times New Roman" w:hAnsi="Times New Roman" w:cs="Times New Roman"/>
          <w:color w:val="000000"/>
          <w:sz w:val="24"/>
          <w:szCs w:val="24"/>
        </w:rPr>
        <w:t>art. 180 ust. 5 ustawy</w:t>
      </w:r>
      <w:r w:rsidR="00DF50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143B">
        <w:rPr>
          <w:rFonts w:ascii="Times New Roman" w:hAnsi="Times New Roman" w:cs="Times New Roman"/>
          <w:color w:val="000000"/>
          <w:sz w:val="24"/>
          <w:szCs w:val="24"/>
        </w:rPr>
        <w:t xml:space="preserve">albo </w:t>
      </w:r>
      <w:r w:rsidRPr="00152821">
        <w:rPr>
          <w:rFonts w:ascii="Times New Roman" w:hAnsi="Times New Roman" w:cs="Times New Roman"/>
          <w:color w:val="000000"/>
          <w:sz w:val="24"/>
          <w:szCs w:val="24"/>
        </w:rPr>
        <w:t>w terminie 10 dni – jeżeli zostały przesłane w inny sposób,</w:t>
      </w:r>
    </w:p>
    <w:p w:rsidR="00152821" w:rsidRDefault="00152821" w:rsidP="00BC2A7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821">
        <w:rPr>
          <w:rFonts w:ascii="Times New Roman" w:hAnsi="Times New Roman" w:cs="Times New Roman"/>
          <w:color w:val="000000"/>
          <w:sz w:val="24"/>
          <w:szCs w:val="24"/>
        </w:rPr>
        <w:t>Odwołanie wobec treści ogłoszenia o zamówieniu oraz wobec postanowień SIWZ, wnosi się w terminie</w:t>
      </w:r>
      <w:r w:rsidRPr="001528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dni </w:t>
      </w:r>
      <w:r w:rsidRPr="00152821">
        <w:rPr>
          <w:rFonts w:ascii="Times New Roman" w:hAnsi="Times New Roman" w:cs="Times New Roman"/>
          <w:color w:val="000000"/>
          <w:sz w:val="24"/>
          <w:szCs w:val="24"/>
        </w:rPr>
        <w:t>od dnia zamieszczenia ogłoszenia w Biuletyni</w:t>
      </w:r>
      <w:r>
        <w:rPr>
          <w:rFonts w:ascii="Times New Roman" w:hAnsi="Times New Roman" w:cs="Times New Roman"/>
          <w:color w:val="000000"/>
          <w:sz w:val="24"/>
          <w:szCs w:val="24"/>
        </w:rPr>
        <w:t>e Zamówień Publicznych.</w:t>
      </w:r>
    </w:p>
    <w:p w:rsidR="00A13904" w:rsidRDefault="00152821" w:rsidP="00BC2A7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821">
        <w:rPr>
          <w:rFonts w:ascii="Times New Roman" w:hAnsi="Times New Roman" w:cs="Times New Roman"/>
          <w:color w:val="000000"/>
          <w:sz w:val="24"/>
          <w:szCs w:val="24"/>
        </w:rPr>
        <w:t xml:space="preserve">Odwołanie wobec </w:t>
      </w:r>
      <w:r>
        <w:rPr>
          <w:rFonts w:ascii="Times New Roman" w:hAnsi="Times New Roman" w:cs="Times New Roman"/>
          <w:color w:val="000000"/>
          <w:sz w:val="24"/>
          <w:szCs w:val="24"/>
        </w:rPr>
        <w:t>pozostałych czynności</w:t>
      </w:r>
      <w:r w:rsidRPr="00152821">
        <w:rPr>
          <w:rFonts w:ascii="Times New Roman" w:hAnsi="Times New Roman" w:cs="Times New Roman"/>
          <w:color w:val="000000"/>
          <w:sz w:val="24"/>
          <w:szCs w:val="24"/>
        </w:rPr>
        <w:t xml:space="preserve"> wnosi sięw terminie </w:t>
      </w:r>
      <w:r w:rsidRPr="001528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dni </w:t>
      </w:r>
      <w:r w:rsidRPr="00152821">
        <w:rPr>
          <w:rFonts w:ascii="Times New Roman" w:hAnsi="Times New Roman" w:cs="Times New Roman"/>
          <w:color w:val="000000"/>
          <w:sz w:val="24"/>
          <w:szCs w:val="24"/>
        </w:rPr>
        <w:t>od dnia, w którym powzięto lub przy zachowaniu należytej staranności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można było powziąć wiadomość o </w:t>
      </w:r>
      <w:r w:rsidRPr="00152821">
        <w:rPr>
          <w:rFonts w:ascii="Times New Roman" w:hAnsi="Times New Roman" w:cs="Times New Roman"/>
          <w:color w:val="000000"/>
          <w:sz w:val="24"/>
          <w:szCs w:val="24"/>
        </w:rPr>
        <w:t>okolicznościach stanowiących podstawę jego wniesienia.</w:t>
      </w:r>
    </w:p>
    <w:p w:rsidR="00606CEA" w:rsidRPr="00A13904" w:rsidRDefault="00152821" w:rsidP="00BC2A71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904">
        <w:rPr>
          <w:rFonts w:ascii="Times New Roman" w:hAnsi="Times New Roman" w:cs="Times New Roman"/>
          <w:color w:val="000000"/>
          <w:sz w:val="24"/>
          <w:szCs w:val="24"/>
        </w:rPr>
        <w:t xml:space="preserve">Odwołanie przysługuje wyłącznie od niezgodnej </w:t>
      </w:r>
      <w:r w:rsidR="00606CEA" w:rsidRPr="00A13904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Pr="00A13904">
        <w:rPr>
          <w:rFonts w:ascii="Times New Roman" w:hAnsi="Times New Roman" w:cs="Times New Roman"/>
          <w:color w:val="000000"/>
          <w:sz w:val="24"/>
          <w:szCs w:val="24"/>
        </w:rPr>
        <w:t>przepisami ustawy czynności Zamawiającego podjętej w postępowaniu o udzielenie zamówienia lub zaniechania czynności, do której Zamawiający jest zobowiązany na podstawie ustawy.</w:t>
      </w:r>
    </w:p>
    <w:p w:rsidR="00606CEA" w:rsidRPr="00606CEA" w:rsidRDefault="00152821" w:rsidP="00BC2A71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CEA">
        <w:rPr>
          <w:rFonts w:ascii="Times New Roman" w:hAnsi="Times New Roman" w:cs="Times New Roman"/>
          <w:color w:val="000000"/>
          <w:sz w:val="24"/>
          <w:szCs w:val="24"/>
        </w:rPr>
        <w:t>Odwołanie powinno wskazywać czynnoś</w:t>
      </w:r>
      <w:r w:rsidR="00606CEA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606CEA">
        <w:rPr>
          <w:rFonts w:ascii="Times New Roman" w:hAnsi="Times New Roman" w:cs="Times New Roman"/>
          <w:color w:val="000000"/>
          <w:sz w:val="24"/>
          <w:szCs w:val="24"/>
        </w:rPr>
        <w:t xml:space="preserve"> lub zaniechanie czynności Zamawiającego, której zarzuca się niezgodność z przepisami ustawy, zawierać zwięzłe przedstawienie zarzutów, </w:t>
      </w:r>
      <w:r w:rsidRPr="00606CEA">
        <w:rPr>
          <w:rFonts w:ascii="Times New Roman" w:hAnsi="Times New Roman" w:cs="Times New Roman"/>
          <w:sz w:val="24"/>
          <w:szCs w:val="24"/>
        </w:rPr>
        <w:t>określać żądanie oraz wskazywać okoliczności faktyczne i prawne uzasadniające wniesienie odwołania.</w:t>
      </w:r>
    </w:p>
    <w:p w:rsidR="00606CEA" w:rsidRPr="00606CEA" w:rsidRDefault="00152821" w:rsidP="00BC2A71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>Odwołanie wnosi się do Prezesa Izby w formie pisemn</w:t>
      </w:r>
      <w:r w:rsidR="001B64BF">
        <w:rPr>
          <w:rFonts w:ascii="Times New Roman" w:hAnsi="Times New Roman" w:cs="Times New Roman"/>
          <w:sz w:val="24"/>
          <w:szCs w:val="24"/>
        </w:rPr>
        <w:t xml:space="preserve">ej w </w:t>
      </w:r>
      <w:r w:rsidR="00B0143B">
        <w:rPr>
          <w:rFonts w:ascii="Times New Roman" w:hAnsi="Times New Roman" w:cs="Times New Roman"/>
          <w:sz w:val="24"/>
          <w:szCs w:val="24"/>
        </w:rPr>
        <w:t>postaci papierowej albo w </w:t>
      </w:r>
      <w:r w:rsidR="00606CEA">
        <w:rPr>
          <w:rFonts w:ascii="Times New Roman" w:hAnsi="Times New Roman" w:cs="Times New Roman"/>
          <w:sz w:val="24"/>
          <w:szCs w:val="24"/>
        </w:rPr>
        <w:t xml:space="preserve">postaci elektronicznej, </w:t>
      </w:r>
      <w:r w:rsidRPr="00606CEA">
        <w:rPr>
          <w:rFonts w:ascii="Times New Roman" w:hAnsi="Times New Roman" w:cs="Times New Roman"/>
          <w:bCs/>
          <w:sz w:val="24"/>
          <w:szCs w:val="24"/>
        </w:rPr>
        <w:t>opatrzone odpowiednio własnoręcznym podpisem albo kwalifikowanym podpisem elektronicznym.</w:t>
      </w:r>
    </w:p>
    <w:p w:rsidR="00606CEA" w:rsidRDefault="00152821" w:rsidP="00BC2A71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>Odwołanie podlega rozpoznaniu, jeżeli</w:t>
      </w:r>
      <w:r w:rsidR="00606CEA" w:rsidRPr="00606CEA">
        <w:rPr>
          <w:rFonts w:ascii="Times New Roman" w:hAnsi="Times New Roman" w:cs="Times New Roman"/>
          <w:sz w:val="24"/>
          <w:szCs w:val="24"/>
        </w:rPr>
        <w:t xml:space="preserve"> nie zawiera braków formalnych oraz </w:t>
      </w:r>
      <w:r w:rsidRPr="00606CEA">
        <w:rPr>
          <w:rFonts w:ascii="Times New Roman" w:hAnsi="Times New Roman" w:cs="Times New Roman"/>
          <w:sz w:val="24"/>
          <w:szCs w:val="24"/>
        </w:rPr>
        <w:t>uiszczono wpis (wpis uiszcza się najpóźniej do dnia upływu ter</w:t>
      </w:r>
      <w:r w:rsidR="00606CEA">
        <w:rPr>
          <w:rFonts w:ascii="Times New Roman" w:hAnsi="Times New Roman" w:cs="Times New Roman"/>
          <w:sz w:val="24"/>
          <w:szCs w:val="24"/>
        </w:rPr>
        <w:t>minu do wniesienia odwołania, a </w:t>
      </w:r>
      <w:r w:rsidRPr="00606CEA">
        <w:rPr>
          <w:rFonts w:ascii="Times New Roman" w:hAnsi="Times New Roman" w:cs="Times New Roman"/>
          <w:sz w:val="24"/>
          <w:szCs w:val="24"/>
        </w:rPr>
        <w:t>dowód jego uiszczenia dołącza się do odwołania).</w:t>
      </w:r>
    </w:p>
    <w:p w:rsidR="00A13904" w:rsidRDefault="00152821" w:rsidP="00BC2A71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>Odwołujący przesyła kopię odwołania Zamawia</w:t>
      </w:r>
      <w:r w:rsidR="00606CEA">
        <w:rPr>
          <w:rFonts w:ascii="Times New Roman" w:hAnsi="Times New Roman" w:cs="Times New Roman"/>
          <w:sz w:val="24"/>
          <w:szCs w:val="24"/>
        </w:rPr>
        <w:t>jącemu przed upływem terminu do </w:t>
      </w:r>
      <w:r w:rsidRPr="00606CEA">
        <w:rPr>
          <w:rFonts w:ascii="Times New Roman" w:hAnsi="Times New Roman" w:cs="Times New Roman"/>
          <w:sz w:val="24"/>
          <w:szCs w:val="24"/>
        </w:rPr>
        <w:t>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606CEA" w:rsidRPr="00A13904" w:rsidRDefault="00152821" w:rsidP="00BC2A71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13904">
        <w:rPr>
          <w:rFonts w:ascii="Times New Roman" w:hAnsi="Times New Roman" w:cs="Times New Roman"/>
          <w:sz w:val="24"/>
          <w:szCs w:val="24"/>
        </w:rPr>
        <w:t>Na orzeczenie Izby stronom oraz uczestnikom postępowania odwoławczego przysługuje skarga do sądu.</w:t>
      </w:r>
    </w:p>
    <w:p w:rsidR="00606CEA" w:rsidRPr="00606CEA" w:rsidRDefault="00152821" w:rsidP="00BC2A71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 xml:space="preserve">W postępowaniu toczącym się wskutek wniesienia skargi stosuje się odpowiednio przepisy ustawy z </w:t>
      </w:r>
      <w:r w:rsidRPr="00323206">
        <w:rPr>
          <w:rFonts w:ascii="Times New Roman" w:hAnsi="Times New Roman" w:cs="Times New Roman"/>
          <w:sz w:val="24"/>
          <w:szCs w:val="24"/>
        </w:rPr>
        <w:t>dnia 17 listopada 1964 r. – Kodeks postępowania cywilneg</w:t>
      </w:r>
      <w:r w:rsidR="00606CEA" w:rsidRPr="00323206">
        <w:rPr>
          <w:rFonts w:ascii="Times New Roman" w:hAnsi="Times New Roman" w:cs="Times New Roman"/>
          <w:sz w:val="24"/>
          <w:szCs w:val="24"/>
        </w:rPr>
        <w:t xml:space="preserve">o </w:t>
      </w:r>
      <w:r w:rsidR="00B0143B" w:rsidRPr="00323206">
        <w:rPr>
          <w:rFonts w:ascii="Times New Roman" w:hAnsi="Times New Roman" w:cs="Times New Roman"/>
          <w:sz w:val="24"/>
          <w:szCs w:val="24"/>
        </w:rPr>
        <w:t>(Dz. U. z 2019 r., poz. 1460)</w:t>
      </w:r>
      <w:r w:rsidR="00606CEA" w:rsidRPr="00323206">
        <w:rPr>
          <w:rFonts w:ascii="Times New Roman" w:hAnsi="Times New Roman" w:cs="Times New Roman"/>
          <w:sz w:val="24"/>
          <w:szCs w:val="24"/>
        </w:rPr>
        <w:t>o </w:t>
      </w:r>
      <w:r w:rsidRPr="00323206">
        <w:rPr>
          <w:rFonts w:ascii="Times New Roman" w:hAnsi="Times New Roman" w:cs="Times New Roman"/>
          <w:sz w:val="24"/>
          <w:szCs w:val="24"/>
        </w:rPr>
        <w:t>apelacji, jeżeli przepisy ustawy nie stanowią inaczej</w:t>
      </w:r>
      <w:r w:rsidRPr="00606CEA">
        <w:rPr>
          <w:rFonts w:ascii="Times New Roman" w:hAnsi="Times New Roman" w:cs="Times New Roman"/>
          <w:sz w:val="24"/>
          <w:szCs w:val="24"/>
        </w:rPr>
        <w:t xml:space="preserve">. Jeżeli </w:t>
      </w:r>
      <w:r w:rsidRPr="00606CEA">
        <w:rPr>
          <w:rFonts w:ascii="Times New Roman" w:hAnsi="Times New Roman" w:cs="Times New Roman"/>
          <w:sz w:val="24"/>
          <w:szCs w:val="24"/>
        </w:rPr>
        <w:lastRenderedPageBreak/>
        <w:t>koniec terminu do wykonania czynności przypada na sobotę lub dzień ustawowo wolny od pracy, termin upływa dnia następnego po dniu lub dniach wolnych od pracy.</w:t>
      </w:r>
    </w:p>
    <w:p w:rsidR="00606CEA" w:rsidRPr="00606CEA" w:rsidRDefault="00152821" w:rsidP="00BC2A71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 xml:space="preserve">Skargę wnosi się do sądu właściwego dla siedziby albo miejsca zamieszkania zamawiającego za pośrednictwem Prezesa Izby w terminie </w:t>
      </w:r>
      <w:r w:rsidRPr="00606CEA">
        <w:rPr>
          <w:rFonts w:ascii="Times New Roman" w:hAnsi="Times New Roman" w:cs="Times New Roman"/>
          <w:bCs/>
          <w:sz w:val="24"/>
          <w:szCs w:val="24"/>
        </w:rPr>
        <w:t xml:space="preserve">7 dni </w:t>
      </w:r>
      <w:r w:rsidRPr="00606CEA">
        <w:rPr>
          <w:rFonts w:ascii="Times New Roman" w:hAnsi="Times New Roman" w:cs="Times New Roman"/>
          <w:sz w:val="24"/>
          <w:szCs w:val="24"/>
        </w:rPr>
        <w:t>od dnia doręczenia orzeczenia Izby, przesyłające jednocześnie jej odpis przeciwnikowi skargi. Złożenie skargi w placówce pocztowej operatora wyznaczonego jest równoznaczne z jej wniesieniem.</w:t>
      </w:r>
    </w:p>
    <w:p w:rsidR="00606CEA" w:rsidRPr="00606CEA" w:rsidRDefault="00152821" w:rsidP="00BC2A71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06CEA">
        <w:rPr>
          <w:rFonts w:ascii="Times New Roman" w:hAnsi="Times New Roman" w:cs="Times New Roman"/>
          <w:bCs/>
          <w:sz w:val="24"/>
          <w:szCs w:val="24"/>
        </w:rPr>
        <w:t xml:space="preserve">21 dni </w:t>
      </w:r>
      <w:r w:rsidRPr="00606CEA">
        <w:rPr>
          <w:rFonts w:ascii="Times New Roman" w:hAnsi="Times New Roman" w:cs="Times New Roman"/>
          <w:sz w:val="24"/>
          <w:szCs w:val="24"/>
        </w:rPr>
        <w:t>od dnia wydania orzeczenia skargę może wnieść także Prezes Urzędu. Prezes Urzędu może także przystąpić do</w:t>
      </w:r>
      <w:r w:rsidR="00323206">
        <w:rPr>
          <w:rFonts w:ascii="Times New Roman" w:hAnsi="Times New Roman" w:cs="Times New Roman"/>
          <w:sz w:val="24"/>
          <w:szCs w:val="24"/>
        </w:rPr>
        <w:t xml:space="preserve"> toczącego się postępowania. Do </w:t>
      </w:r>
      <w:r w:rsidRPr="00606CEA">
        <w:rPr>
          <w:rFonts w:ascii="Times New Roman" w:hAnsi="Times New Roman" w:cs="Times New Roman"/>
          <w:sz w:val="24"/>
          <w:szCs w:val="24"/>
        </w:rPr>
        <w:t xml:space="preserve">czynności podejmowanych przez Prezesa Urzędu stosuje się odpowiednio przepisy ustawy z </w:t>
      </w:r>
      <w:r w:rsidRPr="00323206">
        <w:rPr>
          <w:rFonts w:ascii="Times New Roman" w:hAnsi="Times New Roman" w:cs="Times New Roman"/>
          <w:sz w:val="24"/>
          <w:szCs w:val="24"/>
        </w:rPr>
        <w:t>dnia 17 listopada 1964 r. – Kodeks postępowania cywilnego o prokuraturze</w:t>
      </w:r>
      <w:r w:rsidRPr="00606CEA">
        <w:rPr>
          <w:rFonts w:ascii="Times New Roman" w:hAnsi="Times New Roman" w:cs="Times New Roman"/>
          <w:sz w:val="24"/>
          <w:szCs w:val="24"/>
        </w:rPr>
        <w:t>.</w:t>
      </w:r>
    </w:p>
    <w:p w:rsidR="00606CEA" w:rsidRPr="00606CEA" w:rsidRDefault="00152821" w:rsidP="00BC2A71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A13904" w:rsidRDefault="00152821" w:rsidP="00BC2A71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>W postępowaniu toczącym się na skutek wniesienia skargi nie można rozszerzyć żądania odwołania ani występować z nowymi żądaniami.</w:t>
      </w:r>
    </w:p>
    <w:p w:rsidR="00606CEA" w:rsidRPr="00A13904" w:rsidRDefault="00152821" w:rsidP="00BC2A71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3904">
        <w:rPr>
          <w:rFonts w:ascii="Times New Roman" w:hAnsi="Times New Roman" w:cs="Times New Roman"/>
          <w:sz w:val="24"/>
          <w:szCs w:val="24"/>
        </w:rPr>
        <w:t xml:space="preserve"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</w:t>
      </w:r>
      <w:r w:rsidRPr="00323206">
        <w:rPr>
          <w:rFonts w:ascii="Times New Roman" w:hAnsi="Times New Roman" w:cs="Times New Roman"/>
          <w:sz w:val="24"/>
          <w:szCs w:val="24"/>
        </w:rPr>
        <w:t>art. 180 ust. 2 ustawy</w:t>
      </w:r>
      <w:r w:rsidRPr="00A13904">
        <w:rPr>
          <w:rFonts w:ascii="Times New Roman" w:hAnsi="Times New Roman" w:cs="Times New Roman"/>
          <w:sz w:val="24"/>
          <w:szCs w:val="24"/>
        </w:rPr>
        <w:t>.</w:t>
      </w:r>
    </w:p>
    <w:p w:rsidR="00606CEA" w:rsidRPr="00606CEA" w:rsidRDefault="00152821" w:rsidP="00BC2A7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>W przypadku uznania zasadności przekazanej informacji zamawiający powtarza czynność albo dokonuje czynności zaniechanej</w:t>
      </w:r>
      <w:r w:rsidR="00606CEA">
        <w:rPr>
          <w:rFonts w:ascii="Times New Roman" w:hAnsi="Times New Roman" w:cs="Times New Roman"/>
          <w:sz w:val="24"/>
          <w:szCs w:val="24"/>
        </w:rPr>
        <w:t>, informując o tym wykonawców w </w:t>
      </w:r>
      <w:r w:rsidRPr="00606CEA">
        <w:rPr>
          <w:rFonts w:ascii="Times New Roman" w:hAnsi="Times New Roman" w:cs="Times New Roman"/>
          <w:sz w:val="24"/>
          <w:szCs w:val="24"/>
        </w:rPr>
        <w:t>sposób przewidziany w ustawie dla tej czynności.</w:t>
      </w:r>
    </w:p>
    <w:p w:rsidR="00A13904" w:rsidRPr="00323206" w:rsidRDefault="00152821" w:rsidP="00BC2A7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 xml:space="preserve">Na czynności, o których mowa powyżej, nie przysługuje odwołanie, z zastrzeżeniem </w:t>
      </w:r>
      <w:r w:rsidRPr="00323206">
        <w:rPr>
          <w:rFonts w:ascii="Times New Roman" w:hAnsi="Times New Roman" w:cs="Times New Roman"/>
          <w:sz w:val="24"/>
          <w:szCs w:val="24"/>
        </w:rPr>
        <w:t>art. 180 ust 2 ustawy.</w:t>
      </w:r>
    </w:p>
    <w:p w:rsidR="00152821" w:rsidRPr="00122BEF" w:rsidRDefault="00152821" w:rsidP="00BC2A71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3206">
        <w:rPr>
          <w:rFonts w:ascii="Times New Roman" w:hAnsi="Times New Roman" w:cs="Times New Roman"/>
          <w:sz w:val="24"/>
          <w:szCs w:val="24"/>
        </w:rPr>
        <w:t>W sprawach nieuregulowanych zastosowanie mają przepisy ustaw</w:t>
      </w:r>
      <w:r w:rsidR="00323206">
        <w:rPr>
          <w:rFonts w:ascii="Times New Roman" w:hAnsi="Times New Roman" w:cs="Times New Roman"/>
          <w:sz w:val="24"/>
          <w:szCs w:val="24"/>
        </w:rPr>
        <w:t>y z dnia 29 stycznia 2004 </w:t>
      </w:r>
      <w:r w:rsidR="00323206" w:rsidRPr="00323206">
        <w:rPr>
          <w:rFonts w:ascii="Times New Roman" w:hAnsi="Times New Roman" w:cs="Times New Roman"/>
          <w:sz w:val="24"/>
          <w:szCs w:val="24"/>
        </w:rPr>
        <w:t>r.</w:t>
      </w:r>
      <w:r w:rsidRPr="00323206">
        <w:rPr>
          <w:rFonts w:ascii="Times New Roman" w:hAnsi="Times New Roman" w:cs="Times New Roman"/>
          <w:sz w:val="24"/>
          <w:szCs w:val="24"/>
        </w:rPr>
        <w:t xml:space="preserve"> Prawo zamówień publicznych oraz </w:t>
      </w:r>
      <w:r w:rsidR="00323206">
        <w:rPr>
          <w:rFonts w:ascii="Times New Roman" w:hAnsi="Times New Roman" w:cs="Times New Roman"/>
          <w:sz w:val="24"/>
          <w:szCs w:val="24"/>
        </w:rPr>
        <w:t xml:space="preserve"> z dnia</w:t>
      </w:r>
      <w:r w:rsidR="00323206" w:rsidRPr="00323206">
        <w:rPr>
          <w:rFonts w:ascii="Times New Roman" w:hAnsi="Times New Roman" w:cs="Times New Roman"/>
          <w:sz w:val="24"/>
          <w:szCs w:val="24"/>
        </w:rPr>
        <w:t xml:space="preserve"> 17 listopada 1964 r. </w:t>
      </w:r>
      <w:r w:rsidRPr="00323206">
        <w:rPr>
          <w:rFonts w:ascii="Times New Roman" w:hAnsi="Times New Roman" w:cs="Times New Roman"/>
          <w:sz w:val="24"/>
          <w:szCs w:val="24"/>
        </w:rPr>
        <w:t xml:space="preserve">Kodeks </w:t>
      </w:r>
      <w:r w:rsidR="00323206" w:rsidRPr="00323206">
        <w:rPr>
          <w:rFonts w:ascii="Times New Roman" w:hAnsi="Times New Roman" w:cs="Times New Roman"/>
          <w:sz w:val="24"/>
          <w:szCs w:val="24"/>
        </w:rPr>
        <w:t>postępowania cywil</w:t>
      </w:r>
      <w:r w:rsidR="00323206">
        <w:rPr>
          <w:rFonts w:ascii="Times New Roman" w:hAnsi="Times New Roman" w:cs="Times New Roman"/>
          <w:sz w:val="24"/>
          <w:szCs w:val="24"/>
        </w:rPr>
        <w:t>n</w:t>
      </w:r>
      <w:r w:rsidR="00323206" w:rsidRPr="00323206">
        <w:rPr>
          <w:rFonts w:ascii="Times New Roman" w:hAnsi="Times New Roman" w:cs="Times New Roman"/>
          <w:sz w:val="24"/>
          <w:szCs w:val="24"/>
        </w:rPr>
        <w:t>ego</w:t>
      </w:r>
      <w:r w:rsidRPr="00323206">
        <w:rPr>
          <w:rFonts w:ascii="Times New Roman" w:hAnsi="Times New Roman" w:cs="Times New Roman"/>
          <w:sz w:val="24"/>
          <w:szCs w:val="24"/>
        </w:rPr>
        <w:t>.</w:t>
      </w:r>
    </w:p>
    <w:p w:rsidR="00122BEF" w:rsidRDefault="00122BEF" w:rsidP="00122BEF">
      <w:pPr>
        <w:pStyle w:val="Akapitzlist"/>
        <w:autoSpaceDE w:val="0"/>
        <w:autoSpaceDN w:val="0"/>
        <w:adjustRightInd w:val="0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122BEF" w:rsidRPr="00323206" w:rsidRDefault="00122BEF" w:rsidP="00122BEF">
      <w:pPr>
        <w:pStyle w:val="Akapitzlist"/>
        <w:autoSpaceDE w:val="0"/>
        <w:autoSpaceDN w:val="0"/>
        <w:adjustRightInd w:val="0"/>
        <w:ind w:left="22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E2191" w:rsidRDefault="005E05FE" w:rsidP="00DE219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MOŻLIWOŚCI ROZLICZANIA SIĘ W WALUTACH OBCYCH</w:t>
      </w:r>
    </w:p>
    <w:p w:rsidR="00DE2191" w:rsidRDefault="00DE2191" w:rsidP="00DE2191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05FE" w:rsidRPr="00DE2191" w:rsidRDefault="00E23E02" w:rsidP="00DE2191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219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rozliczenia w walutach obcych</w:t>
      </w:r>
      <w:r w:rsidR="00DE2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będzie rozliczał się z Wykonawcą wyłącznie w walucie </w:t>
      </w:r>
      <w:r w:rsidR="00323206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polskiej „Złoty”</w:t>
      </w:r>
      <w:r w:rsidR="00DE2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23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ISO 4217 </w:t>
      </w:r>
      <w:r w:rsidR="00DE2191">
        <w:rPr>
          <w:rFonts w:ascii="Times New Roman" w:eastAsia="Times New Roman" w:hAnsi="Times New Roman" w:cs="Times New Roman"/>
          <w:sz w:val="24"/>
          <w:szCs w:val="24"/>
          <w:lang w:eastAsia="pl-PL"/>
        </w:rPr>
        <w:t>PLN).</w:t>
      </w:r>
    </w:p>
    <w:p w:rsidR="00E23E02" w:rsidRDefault="00E23E02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64BF" w:rsidRDefault="001B64BF" w:rsidP="003C76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05FE" w:rsidRDefault="005E05FE" w:rsidP="005E05F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8E1EB1" w:rsidRDefault="008E1EB1" w:rsidP="008E1E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6CEA" w:rsidRPr="008E1EB1" w:rsidRDefault="00606CEA" w:rsidP="00BC2A7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1E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Zasady udostępniania dokumentów</w:t>
      </w:r>
    </w:p>
    <w:p w:rsidR="008E1EB1" w:rsidRDefault="00606CEA" w:rsidP="008E1EB1">
      <w:pPr>
        <w:pStyle w:val="Bezodstpw"/>
        <w:spacing w:line="276" w:lineRule="auto"/>
        <w:ind w:left="227"/>
        <w:jc w:val="both"/>
        <w:rPr>
          <w:rFonts w:cs="Times New Roman"/>
          <w:b/>
          <w:szCs w:val="24"/>
        </w:rPr>
      </w:pPr>
      <w:r w:rsidRPr="00606CEA">
        <w:rPr>
          <w:rFonts w:cs="Times New Roman"/>
          <w:szCs w:val="24"/>
        </w:rPr>
        <w:t xml:space="preserve">Uczestnicy postępowania oraz osoby trzecie mają prawo wglądu </w:t>
      </w:r>
      <w:r>
        <w:rPr>
          <w:rFonts w:cs="Times New Roman"/>
          <w:szCs w:val="24"/>
        </w:rPr>
        <w:t xml:space="preserve">do treści protokołu oraz ofert </w:t>
      </w:r>
      <w:r w:rsidRPr="00606CEA">
        <w:rPr>
          <w:rFonts w:cs="Times New Roman"/>
          <w:szCs w:val="24"/>
        </w:rPr>
        <w:t xml:space="preserve">w trakcie prowadzonego postępowania, z wyjątkiem dokumentów stanowiących </w:t>
      </w:r>
      <w:r w:rsidRPr="00606CEA">
        <w:rPr>
          <w:rFonts w:cs="Times New Roman"/>
          <w:szCs w:val="24"/>
        </w:rPr>
        <w:lastRenderedPageBreak/>
        <w:t>załączniki do protokołu (jawne po zakończeniu postępowania), z tym że oferty udostępniane są od dnia ich otwarcia z wyłączeniem informacji stanowiących tajemnicę przedsiębiorstwa w rozumieniu przepisów o zwalc</w:t>
      </w:r>
      <w:r>
        <w:rPr>
          <w:rFonts w:cs="Times New Roman"/>
          <w:szCs w:val="24"/>
        </w:rPr>
        <w:t>zaniu nieuczciwej konkurencji i </w:t>
      </w:r>
      <w:r w:rsidRPr="00606CEA">
        <w:rPr>
          <w:rFonts w:cs="Times New Roman"/>
          <w:szCs w:val="24"/>
        </w:rPr>
        <w:t>dokumentów lub informacji zastrzeżonych przez uczestników postępowania</w:t>
      </w:r>
    </w:p>
    <w:p w:rsidR="00606CEA" w:rsidRDefault="00606CEA" w:rsidP="00BC2A71">
      <w:pPr>
        <w:pStyle w:val="Bezodstpw"/>
        <w:numPr>
          <w:ilvl w:val="0"/>
          <w:numId w:val="40"/>
        </w:numPr>
        <w:spacing w:line="276" w:lineRule="auto"/>
        <w:jc w:val="both"/>
        <w:rPr>
          <w:rFonts w:cs="Times New Roman"/>
          <w:b/>
          <w:szCs w:val="24"/>
        </w:rPr>
      </w:pPr>
      <w:r w:rsidRPr="00606CEA">
        <w:rPr>
          <w:rFonts w:cs="Times New Roman"/>
          <w:b/>
          <w:szCs w:val="24"/>
        </w:rPr>
        <w:t xml:space="preserve">Udostępnienie </w:t>
      </w:r>
      <w:r>
        <w:rPr>
          <w:rFonts w:cs="Times New Roman"/>
          <w:b/>
          <w:szCs w:val="24"/>
        </w:rPr>
        <w:t xml:space="preserve">dokumentów podmiotom </w:t>
      </w:r>
      <w:r w:rsidRPr="00606CEA">
        <w:rPr>
          <w:rFonts w:cs="Times New Roman"/>
          <w:b/>
          <w:szCs w:val="24"/>
        </w:rPr>
        <w:t xml:space="preserve">zainteresowanym odbywać się będzie </w:t>
      </w:r>
      <w:r>
        <w:rPr>
          <w:rFonts w:cs="Times New Roman"/>
          <w:b/>
          <w:szCs w:val="24"/>
        </w:rPr>
        <w:t xml:space="preserve">zgodnie z </w:t>
      </w:r>
      <w:r w:rsidRPr="00606CEA">
        <w:rPr>
          <w:rFonts w:cs="Times New Roman"/>
          <w:b/>
          <w:szCs w:val="24"/>
        </w:rPr>
        <w:t>poniższy</w:t>
      </w:r>
      <w:r>
        <w:rPr>
          <w:rFonts w:cs="Times New Roman"/>
          <w:b/>
          <w:szCs w:val="24"/>
        </w:rPr>
        <w:t>mi</w:t>
      </w:r>
      <w:r w:rsidRPr="00606CEA">
        <w:rPr>
          <w:rFonts w:cs="Times New Roman"/>
          <w:b/>
          <w:szCs w:val="24"/>
        </w:rPr>
        <w:t xml:space="preserve"> zasad</w:t>
      </w:r>
      <w:r>
        <w:rPr>
          <w:rFonts w:cs="Times New Roman"/>
          <w:b/>
          <w:szCs w:val="24"/>
        </w:rPr>
        <w:t>ami</w:t>
      </w:r>
      <w:r w:rsidRPr="00606CEA">
        <w:rPr>
          <w:rFonts w:cs="Times New Roman"/>
          <w:b/>
          <w:szCs w:val="24"/>
        </w:rPr>
        <w:t>:</w:t>
      </w:r>
    </w:p>
    <w:p w:rsidR="00606CEA" w:rsidRPr="00606CEA" w:rsidRDefault="00606CEA" w:rsidP="00BC2A71">
      <w:pPr>
        <w:pStyle w:val="Bezodstpw"/>
        <w:numPr>
          <w:ilvl w:val="0"/>
          <w:numId w:val="33"/>
        </w:numPr>
        <w:spacing w:line="276" w:lineRule="auto"/>
        <w:jc w:val="both"/>
        <w:rPr>
          <w:rFonts w:cs="Times New Roman"/>
          <w:b/>
          <w:szCs w:val="24"/>
        </w:rPr>
      </w:pPr>
      <w:r w:rsidRPr="00606CEA">
        <w:rPr>
          <w:rFonts w:cs="Times New Roman"/>
          <w:szCs w:val="24"/>
          <w:shd w:val="clear" w:color="auto" w:fill="FFFFFF"/>
        </w:rPr>
        <w:t>Zamawiający udostępnia wskazane dokument</w:t>
      </w:r>
      <w:r>
        <w:rPr>
          <w:rFonts w:cs="Times New Roman"/>
          <w:szCs w:val="24"/>
          <w:shd w:val="clear" w:color="auto" w:fill="FFFFFF"/>
        </w:rPr>
        <w:t>y po złożeniu pisemnego wniosku,</w:t>
      </w:r>
    </w:p>
    <w:p w:rsidR="00606CEA" w:rsidRPr="00606CEA" w:rsidRDefault="00606CEA" w:rsidP="00BC2A71">
      <w:pPr>
        <w:pStyle w:val="Bezodstpw"/>
        <w:numPr>
          <w:ilvl w:val="0"/>
          <w:numId w:val="33"/>
        </w:numPr>
        <w:spacing w:line="276" w:lineRule="auto"/>
        <w:jc w:val="both"/>
        <w:rPr>
          <w:rFonts w:cs="Times New Roman"/>
          <w:b/>
          <w:szCs w:val="24"/>
        </w:rPr>
      </w:pPr>
      <w:r w:rsidRPr="00606CEA">
        <w:rPr>
          <w:rFonts w:cs="Times New Roman"/>
          <w:szCs w:val="24"/>
          <w:shd w:val="clear" w:color="auto" w:fill="FFFFFF"/>
        </w:rPr>
        <w:t>Zamawiający wyznacza termin, miejsce oraz zakres udostępnianych dokumentów</w:t>
      </w:r>
      <w:r>
        <w:rPr>
          <w:rFonts w:cs="Times New Roman"/>
          <w:szCs w:val="24"/>
        </w:rPr>
        <w:t xml:space="preserve"> zgodnych z wnioskiem,</w:t>
      </w:r>
    </w:p>
    <w:p w:rsidR="00681FD8" w:rsidRPr="00681FD8" w:rsidRDefault="00681FD8" w:rsidP="00BC2A71">
      <w:pPr>
        <w:pStyle w:val="Bezodstpw"/>
        <w:numPr>
          <w:ilvl w:val="0"/>
          <w:numId w:val="33"/>
        </w:numPr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  <w:shd w:val="clear" w:color="auto" w:fill="FFFFFF"/>
        </w:rPr>
        <w:t>Z</w:t>
      </w:r>
      <w:r w:rsidR="00606CEA" w:rsidRPr="00606CEA">
        <w:rPr>
          <w:rFonts w:cs="Times New Roman"/>
          <w:szCs w:val="24"/>
          <w:shd w:val="clear" w:color="auto" w:fill="FFFFFF"/>
        </w:rPr>
        <w:t>amawiający wyznaczy członka komisji, w którego obecności</w:t>
      </w:r>
      <w:r>
        <w:rPr>
          <w:rFonts w:cs="Times New Roman"/>
          <w:szCs w:val="24"/>
          <w:shd w:val="clear" w:color="auto" w:fill="FFFFFF"/>
        </w:rPr>
        <w:t xml:space="preserve"> udostępnione zostaną dokumenty,</w:t>
      </w:r>
    </w:p>
    <w:p w:rsidR="008E1EB1" w:rsidRDefault="00681FD8" w:rsidP="00BC2A71">
      <w:pPr>
        <w:pStyle w:val="Bezodstpw"/>
        <w:numPr>
          <w:ilvl w:val="0"/>
          <w:numId w:val="33"/>
        </w:numPr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  <w:shd w:val="clear" w:color="auto" w:fill="FFFFFF"/>
        </w:rPr>
        <w:t>u</w:t>
      </w:r>
      <w:r w:rsidR="00606CEA" w:rsidRPr="00606CEA">
        <w:rPr>
          <w:rFonts w:cs="Times New Roman"/>
          <w:szCs w:val="24"/>
          <w:shd w:val="clear" w:color="auto" w:fill="FFFFFF"/>
        </w:rPr>
        <w:t>dostępnienie może mieć miejsce wyłącznie w siedzibie Zamawiającego oraz w czasie godzin jego urzędowania</w:t>
      </w:r>
      <w:r>
        <w:rPr>
          <w:rFonts w:cs="Times New Roman"/>
          <w:szCs w:val="24"/>
          <w:shd w:val="clear" w:color="auto" w:fill="FFFFFF"/>
        </w:rPr>
        <w:t>.</w:t>
      </w:r>
    </w:p>
    <w:p w:rsidR="00606CEA" w:rsidRPr="005A49AC" w:rsidRDefault="00606CEA" w:rsidP="00BC2A71">
      <w:pPr>
        <w:pStyle w:val="Bezodstpw"/>
        <w:numPr>
          <w:ilvl w:val="0"/>
          <w:numId w:val="40"/>
        </w:numPr>
        <w:spacing w:line="276" w:lineRule="auto"/>
        <w:jc w:val="both"/>
        <w:rPr>
          <w:rFonts w:cs="Times New Roman"/>
          <w:b/>
          <w:szCs w:val="24"/>
        </w:rPr>
      </w:pPr>
      <w:r w:rsidRPr="008E1EB1">
        <w:rPr>
          <w:rFonts w:cs="Times New Roman"/>
          <w:szCs w:val="24"/>
        </w:rPr>
        <w:t>Całość postępowania prowadzona jest w języku polskim, dotyczy to również wszelkiej korespondencji oraz porozumiewania się pomiędzy Zamawiającym a Wykonawcą</w:t>
      </w:r>
      <w:r w:rsidR="00681FD8" w:rsidRPr="008E1EB1">
        <w:rPr>
          <w:rFonts w:cs="Times New Roman"/>
          <w:szCs w:val="24"/>
        </w:rPr>
        <w:t>.</w:t>
      </w:r>
    </w:p>
    <w:p w:rsidR="005A49AC" w:rsidRDefault="005A49AC" w:rsidP="005A49AC">
      <w:pPr>
        <w:pStyle w:val="Bezodstpw"/>
        <w:spacing w:line="276" w:lineRule="auto"/>
        <w:ind w:left="227"/>
        <w:jc w:val="both"/>
        <w:rPr>
          <w:rFonts w:cs="Times New Roman"/>
          <w:szCs w:val="24"/>
        </w:rPr>
      </w:pPr>
    </w:p>
    <w:p w:rsidR="005A49AC" w:rsidRDefault="005A49AC" w:rsidP="005A49AC">
      <w:pPr>
        <w:pStyle w:val="Bezodstpw"/>
        <w:spacing w:line="276" w:lineRule="auto"/>
        <w:ind w:left="227"/>
        <w:jc w:val="both"/>
        <w:rPr>
          <w:rFonts w:cs="Times New Roman"/>
          <w:b/>
          <w:szCs w:val="24"/>
        </w:rPr>
      </w:pPr>
    </w:p>
    <w:p w:rsidR="00122BEF" w:rsidRDefault="00122BEF" w:rsidP="005A49AC">
      <w:pPr>
        <w:pStyle w:val="Bezodstpw"/>
        <w:spacing w:line="276" w:lineRule="auto"/>
        <w:ind w:left="227"/>
        <w:jc w:val="both"/>
        <w:rPr>
          <w:rFonts w:cs="Times New Roman"/>
          <w:b/>
          <w:szCs w:val="24"/>
        </w:rPr>
      </w:pPr>
    </w:p>
    <w:p w:rsidR="00122BEF" w:rsidRPr="008E1EB1" w:rsidRDefault="00122BEF" w:rsidP="005A49AC">
      <w:pPr>
        <w:pStyle w:val="Bezodstpw"/>
        <w:spacing w:line="276" w:lineRule="auto"/>
        <w:ind w:left="227"/>
        <w:jc w:val="both"/>
        <w:rPr>
          <w:rFonts w:cs="Times New Roman"/>
          <w:b/>
          <w:szCs w:val="24"/>
        </w:rPr>
      </w:pPr>
    </w:p>
    <w:p w:rsidR="005E05FE" w:rsidRDefault="005E05FE" w:rsidP="005E05F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PRZETWARZANIA DANYCH OSOBOWYCH</w:t>
      </w:r>
    </w:p>
    <w:p w:rsidR="00681FD8" w:rsidRDefault="00681FD8" w:rsidP="00681FD8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81FD8" w:rsidRDefault="00681FD8" w:rsidP="00681FD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D8">
        <w:rPr>
          <w:rFonts w:ascii="Times New Roman" w:eastAsia="Times New Roman" w:hAnsi="Times New Roman" w:cs="Times New Roman"/>
          <w:sz w:val="24"/>
          <w:szCs w:val="24"/>
        </w:rPr>
        <w:t xml:space="preserve">W związku z przetwarzaniem w procesie weryfikacji ofert danych osobowych informujemy - zgodnie z </w:t>
      </w:r>
      <w:r w:rsidRPr="00661AEC">
        <w:rPr>
          <w:rFonts w:ascii="Times New Roman" w:eastAsia="Times New Roman" w:hAnsi="Times New Roman" w:cs="Times New Roman"/>
          <w:sz w:val="24"/>
          <w:szCs w:val="24"/>
        </w:rPr>
        <w:t xml:space="preserve">art. 13 ust. 1 i ust. 2 </w:t>
      </w:r>
      <w:r w:rsidRPr="00661AEC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27.04.2016r. w sprawie ochrony osób fizycznych w związku z przetwarzaniem danych osobowych i w sprawie swobodnego przepływu takich danych oraz uchylenia dyrektywy 95/46/WE (ogólne rozporządzenieo ochronie danych) (Dz. Urz. UE L z </w:t>
      </w:r>
      <w:r w:rsidR="005A49AC" w:rsidRPr="00661AEC">
        <w:rPr>
          <w:rFonts w:ascii="Times New Roman" w:hAnsi="Times New Roman" w:cs="Times New Roman"/>
          <w:sz w:val="24"/>
          <w:szCs w:val="24"/>
        </w:rPr>
        <w:t>2016</w:t>
      </w:r>
      <w:r w:rsidRPr="00661AEC">
        <w:rPr>
          <w:rFonts w:ascii="Times New Roman" w:hAnsi="Times New Roman" w:cs="Times New Roman"/>
          <w:sz w:val="24"/>
          <w:szCs w:val="24"/>
        </w:rPr>
        <w:t xml:space="preserve"> r., </w:t>
      </w:r>
      <w:r w:rsidR="005A49AC" w:rsidRPr="00661AEC">
        <w:rPr>
          <w:rFonts w:ascii="Times New Roman" w:hAnsi="Times New Roman" w:cs="Times New Roman"/>
          <w:sz w:val="24"/>
          <w:szCs w:val="24"/>
        </w:rPr>
        <w:t>n</w:t>
      </w:r>
      <w:r w:rsidRPr="00661AEC">
        <w:rPr>
          <w:rFonts w:ascii="Times New Roman" w:hAnsi="Times New Roman" w:cs="Times New Roman"/>
          <w:sz w:val="24"/>
          <w:szCs w:val="24"/>
        </w:rPr>
        <w:t>r 119, s. 1),</w:t>
      </w:r>
      <w:r w:rsidRPr="00681FD8">
        <w:rPr>
          <w:rFonts w:ascii="Times New Roman" w:hAnsi="Times New Roman" w:cs="Times New Roman"/>
          <w:sz w:val="24"/>
          <w:szCs w:val="24"/>
        </w:rPr>
        <w:t xml:space="preserve"> zwanego dalej w skrócie </w:t>
      </w:r>
      <w:r w:rsidRPr="00681FD8">
        <w:rPr>
          <w:rFonts w:ascii="Times New Roman" w:hAnsi="Times New Roman" w:cs="Times New Roman"/>
          <w:b/>
          <w:sz w:val="24"/>
          <w:szCs w:val="24"/>
        </w:rPr>
        <w:t>„</w:t>
      </w:r>
      <w:r w:rsidRPr="00681FD8">
        <w:rPr>
          <w:rFonts w:ascii="Times New Roman" w:hAnsi="Times New Roman" w:cs="Times New Roman"/>
          <w:sz w:val="24"/>
          <w:szCs w:val="24"/>
        </w:rPr>
        <w:t>RODO</w:t>
      </w:r>
      <w:r w:rsidRPr="00681FD8">
        <w:rPr>
          <w:rFonts w:ascii="Times New Roman" w:hAnsi="Times New Roman" w:cs="Times New Roman"/>
          <w:b/>
          <w:sz w:val="24"/>
          <w:szCs w:val="24"/>
        </w:rPr>
        <w:t>”</w:t>
      </w:r>
      <w:r w:rsidRPr="00681FD8">
        <w:rPr>
          <w:rFonts w:ascii="Times New Roman" w:hAnsi="Times New Roman" w:cs="Times New Roman"/>
          <w:sz w:val="24"/>
          <w:szCs w:val="24"/>
        </w:rPr>
        <w:t xml:space="preserve">, </w:t>
      </w:r>
      <w:r w:rsidRPr="00681FD8">
        <w:rPr>
          <w:rFonts w:ascii="Times New Roman" w:eastAsia="Times New Roman" w:hAnsi="Times New Roman" w:cs="Times New Roman"/>
          <w:sz w:val="24"/>
          <w:szCs w:val="24"/>
        </w:rPr>
        <w:t>iż:</w:t>
      </w:r>
    </w:p>
    <w:p w:rsidR="00BC2A71" w:rsidRPr="00BC2A71" w:rsidRDefault="00681FD8" w:rsidP="00BC2A71">
      <w:pPr>
        <w:pStyle w:val="Bezodstpw"/>
        <w:numPr>
          <w:ilvl w:val="0"/>
          <w:numId w:val="41"/>
        </w:numPr>
        <w:spacing w:line="276" w:lineRule="auto"/>
        <w:jc w:val="both"/>
        <w:rPr>
          <w:rFonts w:cs="Times New Roman"/>
          <w:b/>
          <w:szCs w:val="24"/>
        </w:rPr>
      </w:pPr>
      <w:r w:rsidRPr="00BC2A71">
        <w:rPr>
          <w:rFonts w:eastAsia="Times New Roman" w:cs="Times New Roman"/>
          <w:color w:val="000000"/>
          <w:szCs w:val="24"/>
        </w:rPr>
        <w:t xml:space="preserve">Administratorem danych osobowych jest Starosta Bartoszycki, </w:t>
      </w:r>
      <w:r w:rsidRPr="00BC2A71">
        <w:rPr>
          <w:rFonts w:cs="Times New Roman"/>
          <w:color w:val="000000"/>
          <w:szCs w:val="24"/>
        </w:rPr>
        <w:t>będący kierownikiem  Starostwa Powiatowego w Bartoszycach, z siedzibą</w:t>
      </w:r>
      <w:r w:rsidRPr="00BC2A71">
        <w:rPr>
          <w:rFonts w:eastAsia="Times New Roman" w:cs="Times New Roman"/>
          <w:color w:val="000000"/>
          <w:szCs w:val="24"/>
        </w:rPr>
        <w:t xml:space="preserve"> władz </w:t>
      </w:r>
      <w:r w:rsidRPr="00BC2A71">
        <w:rPr>
          <w:rFonts w:cs="Times New Roman"/>
          <w:color w:val="000000"/>
          <w:szCs w:val="24"/>
        </w:rPr>
        <w:t xml:space="preserve">przy ul. </w:t>
      </w:r>
      <w:r w:rsidRPr="00BC2A71">
        <w:rPr>
          <w:rFonts w:cs="Times New Roman"/>
          <w:szCs w:val="24"/>
        </w:rPr>
        <w:t>Grota Roweckiego 1</w:t>
      </w:r>
      <w:r w:rsidRPr="00BC2A71">
        <w:rPr>
          <w:rFonts w:cs="Times New Roman"/>
          <w:color w:val="000000"/>
          <w:szCs w:val="24"/>
        </w:rPr>
        <w:t>, 11-200 Bartoszyce.</w:t>
      </w:r>
    </w:p>
    <w:p w:rsidR="00BC2A71" w:rsidRPr="00661AEC" w:rsidRDefault="00681FD8" w:rsidP="00BC2A71">
      <w:pPr>
        <w:pStyle w:val="Bezodstpw"/>
        <w:numPr>
          <w:ilvl w:val="0"/>
          <w:numId w:val="41"/>
        </w:numPr>
        <w:spacing w:line="276" w:lineRule="auto"/>
        <w:jc w:val="both"/>
        <w:rPr>
          <w:rFonts w:cs="Times New Roman"/>
          <w:b/>
          <w:kern w:val="24"/>
          <w:szCs w:val="24"/>
        </w:rPr>
      </w:pPr>
      <w:r w:rsidRPr="00BC2A71">
        <w:rPr>
          <w:rFonts w:eastAsia="Times New Roman" w:cs="Times New Roman"/>
          <w:color w:val="000000"/>
          <w:szCs w:val="24"/>
        </w:rPr>
        <w:t xml:space="preserve">Administrator </w:t>
      </w:r>
      <w:r w:rsidRPr="00BC2A71">
        <w:rPr>
          <w:rFonts w:cs="Times New Roman"/>
          <w:color w:val="000000"/>
          <w:szCs w:val="24"/>
        </w:rPr>
        <w:t>wyznaczył Inspektora Ochrony Danych, z którym można sięskontaktować, w sprawach związanych z ochroną danych osobowych,</w:t>
      </w:r>
      <w:r w:rsidR="00661AEC">
        <w:rPr>
          <w:rFonts w:cs="Times New Roman"/>
          <w:color w:val="000000"/>
          <w:szCs w:val="24"/>
        </w:rPr>
        <w:t xml:space="preserve"> pod </w:t>
      </w:r>
      <w:r w:rsidR="004116C7">
        <w:rPr>
          <w:rFonts w:cs="Times New Roman"/>
          <w:color w:val="000000"/>
          <w:szCs w:val="24"/>
        </w:rPr>
        <w:t xml:space="preserve">nr  tel. 576 668 007, </w:t>
      </w:r>
      <w:r w:rsidR="00661AEC">
        <w:rPr>
          <w:rFonts w:cs="Times New Roman"/>
          <w:color w:val="000000"/>
          <w:szCs w:val="24"/>
        </w:rPr>
        <w:t xml:space="preserve">adresem poczty elektronicznej: </w:t>
      </w:r>
      <w:r w:rsidR="004116C7">
        <w:rPr>
          <w:rFonts w:cs="Times New Roman"/>
          <w:color w:val="000000"/>
          <w:szCs w:val="24"/>
        </w:rPr>
        <w:t>maciej.zolnowski@cdi24.pl</w:t>
      </w:r>
      <w:r w:rsidRPr="00661AEC">
        <w:rPr>
          <w:rFonts w:cs="Times New Roman"/>
          <w:kern w:val="24"/>
          <w:szCs w:val="24"/>
        </w:rPr>
        <w:t xml:space="preserve">lub </w:t>
      </w:r>
      <w:r w:rsidRPr="00661AEC">
        <w:rPr>
          <w:rFonts w:eastAsia="Times New Roman" w:cs="Times New Roman"/>
          <w:kern w:val="24"/>
          <w:szCs w:val="24"/>
        </w:rPr>
        <w:t xml:space="preserve">pisemnie na adres siedziby Administratora – </w:t>
      </w:r>
      <w:r w:rsidRPr="004116C7">
        <w:rPr>
          <w:rFonts w:eastAsia="Times New Roman" w:cs="Times New Roman"/>
          <w:kern w:val="24"/>
          <w:szCs w:val="24"/>
        </w:rPr>
        <w:t>ul. Grota Roweckiego 1, 11-200 Bartoszyce</w:t>
      </w:r>
      <w:r w:rsidRPr="00661AEC">
        <w:rPr>
          <w:rFonts w:eastAsia="Times New Roman" w:cs="Times New Roman"/>
          <w:kern w:val="24"/>
          <w:szCs w:val="24"/>
        </w:rPr>
        <w:t>.</w:t>
      </w:r>
    </w:p>
    <w:p w:rsidR="00681FD8" w:rsidRPr="00BC2A71" w:rsidRDefault="00681FD8" w:rsidP="00BC2A71">
      <w:pPr>
        <w:pStyle w:val="Bezodstpw"/>
        <w:numPr>
          <w:ilvl w:val="0"/>
          <w:numId w:val="41"/>
        </w:numPr>
        <w:spacing w:line="276" w:lineRule="auto"/>
        <w:jc w:val="both"/>
        <w:rPr>
          <w:rFonts w:cs="Times New Roman"/>
          <w:b/>
          <w:szCs w:val="24"/>
        </w:rPr>
      </w:pPr>
      <w:r w:rsidRPr="00BC2A71">
        <w:rPr>
          <w:rFonts w:eastAsia="Times New Roman" w:cs="Times New Roman"/>
          <w:szCs w:val="24"/>
        </w:rPr>
        <w:t>Podstawa prawna i cel przetwarzania danych osobowych:</w:t>
      </w:r>
    </w:p>
    <w:p w:rsidR="00681FD8" w:rsidRPr="004F5ABC" w:rsidRDefault="00681FD8" w:rsidP="00BC2A71">
      <w:pPr>
        <w:pStyle w:val="Akapitzlist"/>
        <w:numPr>
          <w:ilvl w:val="0"/>
          <w:numId w:val="3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Przetwarzanie danych odbywa się </w:t>
      </w:r>
      <w:r w:rsidRPr="004F5ABC">
        <w:rPr>
          <w:rFonts w:ascii="Times New Roman" w:hAnsi="Times New Roman" w:cs="Times New Roman"/>
          <w:color w:val="000000"/>
          <w:sz w:val="24"/>
          <w:szCs w:val="24"/>
        </w:rPr>
        <w:t>w związku z realizacją zadań własnych bądź zleconych Starostwu Powiatowemu w Bartoszycach, określonych przepisami praw</w:t>
      </w:r>
      <w:r w:rsidR="00661AEC">
        <w:rPr>
          <w:rFonts w:ascii="Times New Roman" w:hAnsi="Times New Roman" w:cs="Times New Roman"/>
          <w:color w:val="000000"/>
          <w:sz w:val="24"/>
          <w:szCs w:val="24"/>
        </w:rPr>
        <w:t xml:space="preserve">a (w tym przypadku w </w:t>
      </w:r>
      <w:r w:rsidRPr="004F5ABC">
        <w:rPr>
          <w:rFonts w:ascii="Times New Roman" w:hAnsi="Times New Roman" w:cs="Times New Roman"/>
          <w:color w:val="000000"/>
          <w:sz w:val="24"/>
          <w:szCs w:val="24"/>
        </w:rPr>
        <w:t xml:space="preserve">szczególności w  </w:t>
      </w:r>
      <w:r w:rsidR="00661AEC" w:rsidRPr="00661AEC">
        <w:rPr>
          <w:rFonts w:ascii="Times New Roman" w:hAnsi="Times New Roman" w:cs="Times New Roman"/>
          <w:color w:val="000000"/>
          <w:sz w:val="24"/>
          <w:szCs w:val="24"/>
        </w:rPr>
        <w:t xml:space="preserve">art. 4 ust. 1 pkt 9 </w:t>
      </w:r>
      <w:r w:rsidRPr="00661AEC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="00661AEC" w:rsidRPr="00661AEC">
        <w:rPr>
          <w:rFonts w:ascii="Times New Roman" w:hAnsi="Times New Roman" w:cs="Times New Roman"/>
          <w:color w:val="000000"/>
          <w:sz w:val="24"/>
          <w:szCs w:val="24"/>
        </w:rPr>
        <w:t xml:space="preserve">z dnia 5 czerwca 1998 r. </w:t>
      </w:r>
      <w:r w:rsidRPr="00661AEC">
        <w:rPr>
          <w:rFonts w:ascii="Times New Roman" w:hAnsi="Times New Roman" w:cs="Times New Roman"/>
          <w:color w:val="000000"/>
          <w:sz w:val="24"/>
          <w:szCs w:val="24"/>
        </w:rPr>
        <w:t>o samorządzie powiatowym</w:t>
      </w:r>
      <w:r w:rsidR="00661AEC">
        <w:rPr>
          <w:rFonts w:ascii="Times New Roman" w:hAnsi="Times New Roman" w:cs="Times New Roman"/>
          <w:color w:val="000000"/>
          <w:sz w:val="24"/>
          <w:szCs w:val="24"/>
        </w:rPr>
        <w:t xml:space="preserve"> (Dz. U. z 2020 r., poz. 920))</w:t>
      </w:r>
      <w:r w:rsidRPr="004F5ABC">
        <w:rPr>
          <w:rFonts w:ascii="Times New Roman" w:hAnsi="Times New Roman" w:cs="Times New Roman"/>
          <w:color w:val="000000"/>
          <w:sz w:val="24"/>
          <w:szCs w:val="24"/>
        </w:rPr>
        <w:t>, w celu realizacji przysługujących starostwu uprawnień, bądź spełnienia przez starostwo obowiązków określonych tymi przepisami prawa albo gdy jest to niezbędne do wykonania zadania realizowanego w interesie publicznym lub w ramach sprawowania władzy publicznej.</w:t>
      </w:r>
    </w:p>
    <w:p w:rsidR="00681FD8" w:rsidRPr="004F5ABC" w:rsidRDefault="00681FD8" w:rsidP="00BC2A71">
      <w:pPr>
        <w:pStyle w:val="Akapitzlist"/>
        <w:numPr>
          <w:ilvl w:val="0"/>
          <w:numId w:val="3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Przetwarzanie może być również niezbędne w celu wykonania umowy lub do podjęcia działań, na żądanie strony, przed zawarciem umowy.</w:t>
      </w:r>
    </w:p>
    <w:p w:rsidR="00BC2A71" w:rsidRDefault="00681FD8" w:rsidP="00BC2A71">
      <w:pPr>
        <w:pStyle w:val="Akapitzlist"/>
        <w:numPr>
          <w:ilvl w:val="0"/>
          <w:numId w:val="3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hAnsi="Times New Roman" w:cs="Times New Roman"/>
          <w:color w:val="000000"/>
          <w:sz w:val="24"/>
          <w:szCs w:val="24"/>
        </w:rPr>
        <w:t>Mogą również wystąpić przypadki w których strona zostanie poproszona o wyrażenie zgody na przetwarzanie danych osobowych w określonym celu i zakresie.</w:t>
      </w:r>
    </w:p>
    <w:p w:rsidR="00BC2A71" w:rsidRDefault="00681FD8" w:rsidP="00BC2A71">
      <w:pPr>
        <w:pStyle w:val="Akapitzlist"/>
        <w:numPr>
          <w:ilvl w:val="0"/>
          <w:numId w:val="41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A71">
        <w:rPr>
          <w:rFonts w:ascii="Times New Roman" w:hAnsi="Times New Roman" w:cs="Times New Roman"/>
          <w:color w:val="000000"/>
          <w:sz w:val="24"/>
          <w:szCs w:val="24"/>
        </w:rPr>
        <w:t>Dane nie będą przekazywane innym podmiotom, z wyjątkiem podmiotów uprawnionych</w:t>
      </w:r>
      <w:r w:rsidRPr="00BC2A71">
        <w:rPr>
          <w:rFonts w:ascii="Times New Roman" w:hAnsi="Times New Roman" w:cs="Times New Roman"/>
          <w:color w:val="000000"/>
          <w:sz w:val="24"/>
          <w:szCs w:val="24"/>
        </w:rPr>
        <w:br/>
        <w:t>do ich przetwarzania na podstawie przepisów prawa.</w:t>
      </w:r>
    </w:p>
    <w:p w:rsidR="00BC2A71" w:rsidRDefault="003512B1" w:rsidP="00BC2A71">
      <w:pPr>
        <w:pStyle w:val="Akapitzlist"/>
        <w:numPr>
          <w:ilvl w:val="0"/>
          <w:numId w:val="41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>Dane</w:t>
      </w:r>
      <w:r w:rsidR="00681FD8"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osobowe będą przechowywane jedynie w okresie niezbędnym</w:t>
      </w:r>
      <w:r w:rsidR="00681FD8"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do spełnienia celu, dla którego zostały zebrane lub w okresie wskazanym przepisami prawa.</w:t>
      </w:r>
      <w:r w:rsidR="00596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FD8"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spełnieniu celu, dla którego </w:t>
      </w:r>
      <w:r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</w:t>
      </w:r>
      <w:r w:rsidR="00681FD8"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>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3512B1" w:rsidRPr="00BC2A71" w:rsidRDefault="00681FD8" w:rsidP="00BC2A71">
      <w:pPr>
        <w:pStyle w:val="Akapitzlist"/>
        <w:numPr>
          <w:ilvl w:val="0"/>
          <w:numId w:val="41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A71">
        <w:rPr>
          <w:rFonts w:ascii="Times New Roman" w:hAnsi="Times New Roman" w:cs="Times New Roman"/>
          <w:color w:val="000000"/>
          <w:sz w:val="24"/>
          <w:szCs w:val="24"/>
        </w:rPr>
        <w:t xml:space="preserve">Na zasadach określonych przepisami RODO, </w:t>
      </w:r>
      <w:r w:rsidR="003512B1" w:rsidRPr="00BC2A71">
        <w:rPr>
          <w:rFonts w:ascii="Times New Roman" w:hAnsi="Times New Roman" w:cs="Times New Roman"/>
          <w:color w:val="000000"/>
          <w:sz w:val="24"/>
          <w:szCs w:val="24"/>
        </w:rPr>
        <w:t>strona posiada</w:t>
      </w:r>
      <w:r w:rsidRPr="00BC2A71">
        <w:rPr>
          <w:rFonts w:ascii="Times New Roman" w:hAnsi="Times New Roman" w:cs="Times New Roman"/>
          <w:color w:val="000000"/>
          <w:sz w:val="24"/>
          <w:szCs w:val="24"/>
        </w:rPr>
        <w:t xml:space="preserve"> prawo do żądania</w:t>
      </w:r>
      <w:r w:rsidRPr="00BC2A71">
        <w:rPr>
          <w:rFonts w:ascii="Times New Roman" w:hAnsi="Times New Roman" w:cs="Times New Roman"/>
          <w:color w:val="000000"/>
          <w:sz w:val="24"/>
          <w:szCs w:val="24"/>
        </w:rPr>
        <w:br/>
        <w:t>od administratora:</w:t>
      </w:r>
    </w:p>
    <w:p w:rsidR="003512B1" w:rsidRPr="004F5ABC" w:rsidRDefault="00681FD8" w:rsidP="00BC2A71">
      <w:pPr>
        <w:pStyle w:val="Akapitzlist"/>
        <w:numPr>
          <w:ilvl w:val="0"/>
          <w:numId w:val="3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hAnsi="Times New Roman" w:cs="Times New Roman"/>
          <w:color w:val="000000"/>
          <w:sz w:val="24"/>
          <w:szCs w:val="24"/>
        </w:rPr>
        <w:t>dostępu do treści swoich danych osobowych,</w:t>
      </w:r>
    </w:p>
    <w:p w:rsidR="003512B1" w:rsidRPr="004F5ABC" w:rsidRDefault="00681FD8" w:rsidP="00BC2A71">
      <w:pPr>
        <w:pStyle w:val="Akapitzlist"/>
        <w:numPr>
          <w:ilvl w:val="0"/>
          <w:numId w:val="3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hAnsi="Times New Roman" w:cs="Times New Roman"/>
          <w:color w:val="000000"/>
          <w:sz w:val="24"/>
          <w:szCs w:val="24"/>
        </w:rPr>
        <w:t>sprostowania (poprawiania) swoich danych osobowych,</w:t>
      </w:r>
    </w:p>
    <w:p w:rsidR="003512B1" w:rsidRPr="004F5ABC" w:rsidRDefault="00681FD8" w:rsidP="00BC2A71">
      <w:pPr>
        <w:pStyle w:val="Akapitzlist"/>
        <w:numPr>
          <w:ilvl w:val="0"/>
          <w:numId w:val="3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hAnsi="Times New Roman" w:cs="Times New Roman"/>
          <w:color w:val="000000"/>
          <w:sz w:val="24"/>
          <w:szCs w:val="24"/>
        </w:rPr>
        <w:t>usunięcia swoich danych osobowych w zakresie danych przetwarzanych na podstawie wyrażonej zgody,</w:t>
      </w:r>
    </w:p>
    <w:p w:rsidR="003512B1" w:rsidRPr="004F5ABC" w:rsidRDefault="00681FD8" w:rsidP="00BC2A71">
      <w:pPr>
        <w:pStyle w:val="Akapitzlist"/>
        <w:numPr>
          <w:ilvl w:val="0"/>
          <w:numId w:val="3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hAnsi="Times New Roman" w:cs="Times New Roman"/>
          <w:color w:val="000000"/>
          <w:sz w:val="24"/>
          <w:szCs w:val="24"/>
        </w:rPr>
        <w:t>ograniczenia przetwarzania swoich danych osobowych w momencie gdy prawidłowość przetwarzania danych osobowych jest kwestionowana,</w:t>
      </w:r>
    </w:p>
    <w:p w:rsidR="003512B1" w:rsidRPr="004F5ABC" w:rsidRDefault="00681FD8" w:rsidP="00BC2A71">
      <w:pPr>
        <w:pStyle w:val="Akapitzlist"/>
        <w:numPr>
          <w:ilvl w:val="0"/>
          <w:numId w:val="3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hAnsi="Times New Roman" w:cs="Times New Roman"/>
          <w:color w:val="000000"/>
          <w:sz w:val="24"/>
          <w:szCs w:val="24"/>
        </w:rPr>
        <w:t>przenoszenia swoich danych osobowych w zakresie danych przetwarzanych na podstawie wyrażonej zgody,</w:t>
      </w:r>
    </w:p>
    <w:p w:rsidR="00BC2A71" w:rsidRDefault="00681FD8" w:rsidP="00BC2A71">
      <w:pPr>
        <w:pStyle w:val="Akapitzlist"/>
        <w:numPr>
          <w:ilvl w:val="0"/>
          <w:numId w:val="3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>do wniesienia sprzeciwu wobec przetwarzania danych.</w:t>
      </w:r>
    </w:p>
    <w:p w:rsidR="00BC2A71" w:rsidRDefault="003512B1" w:rsidP="00BC2A71">
      <w:pPr>
        <w:pStyle w:val="Akapitzlist"/>
        <w:numPr>
          <w:ilvl w:val="0"/>
          <w:numId w:val="41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A71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681FD8" w:rsidRPr="00BC2A71">
        <w:rPr>
          <w:rFonts w:ascii="Times New Roman" w:eastAsia="Times New Roman" w:hAnsi="Times New Roman" w:cs="Times New Roman"/>
          <w:sz w:val="24"/>
          <w:szCs w:val="24"/>
        </w:rPr>
        <w:t xml:space="preserve">am, gdzie do przetwarzania danych osobowych konieczne jest wyrażenie zgody, </w:t>
      </w:r>
      <w:r w:rsidRPr="00BC2A71">
        <w:rPr>
          <w:rFonts w:ascii="Times New Roman" w:eastAsia="Times New Roman" w:hAnsi="Times New Roman" w:cs="Times New Roman"/>
          <w:sz w:val="24"/>
          <w:szCs w:val="24"/>
        </w:rPr>
        <w:t xml:space="preserve">strona </w:t>
      </w:r>
      <w:r w:rsidR="00681FD8" w:rsidRPr="00BC2A71">
        <w:rPr>
          <w:rFonts w:ascii="Times New Roman" w:eastAsia="Times New Roman" w:hAnsi="Times New Roman" w:cs="Times New Roman"/>
          <w:sz w:val="24"/>
          <w:szCs w:val="24"/>
        </w:rPr>
        <w:t>zawsze ma prawo nie wyrazić zgody, a w przypadku jej wcześniejszego wyrażenia,</w:t>
      </w:r>
      <w:r w:rsidR="00681FD8" w:rsidRPr="00BC2A71">
        <w:rPr>
          <w:rFonts w:ascii="Times New Roman" w:eastAsia="Times New Roman" w:hAnsi="Times New Roman" w:cs="Times New Roman"/>
          <w:sz w:val="24"/>
          <w:szCs w:val="24"/>
        </w:rPr>
        <w:br/>
        <w:t>do cofnięcia zgody.</w:t>
      </w:r>
      <w:r w:rsidR="0042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FD8" w:rsidRPr="00BC2A71">
        <w:rPr>
          <w:rFonts w:ascii="Times New Roman" w:eastAsia="Times New Roman" w:hAnsi="Times New Roman" w:cs="Times New Roman"/>
          <w:sz w:val="24"/>
          <w:szCs w:val="24"/>
        </w:rPr>
        <w:t>Wycofanie zgody nie ma wpływu na przetwarzanie danych do momentu jej wycofania.</w:t>
      </w:r>
    </w:p>
    <w:p w:rsidR="00BC2A71" w:rsidRDefault="00681FD8" w:rsidP="00BC2A71">
      <w:pPr>
        <w:pStyle w:val="Akapitzlist"/>
        <w:numPr>
          <w:ilvl w:val="0"/>
          <w:numId w:val="41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Gdy </w:t>
      </w:r>
      <w:r w:rsidR="003512B1"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strona </w:t>
      </w:r>
      <w:r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uzna, iż przetwarzanie danych osobowych narusza przepisyo ochronie danych osobowych, przysługuje </w:t>
      </w:r>
      <w:r w:rsidR="003512B1"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>jej</w:t>
      </w:r>
      <w:r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prawo do wniesienia skargi do organu nadzorczego, którym jest Prezes Urzędu Ochrony Danych Osobowych.</w:t>
      </w:r>
    </w:p>
    <w:p w:rsidR="003512B1" w:rsidRPr="00BC2A71" w:rsidRDefault="003512B1" w:rsidP="00BC2A71">
      <w:pPr>
        <w:pStyle w:val="Akapitzlist"/>
        <w:numPr>
          <w:ilvl w:val="0"/>
          <w:numId w:val="41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Informacja o wymogu/dobrowolności podania danych oraz konsekwencjach niepodania danych osobowych:</w:t>
      </w:r>
    </w:p>
    <w:p w:rsidR="003512B1" w:rsidRPr="004F5ABC" w:rsidRDefault="003512B1" w:rsidP="00BC2A71">
      <w:pPr>
        <w:pStyle w:val="Akapitzlist"/>
        <w:numPr>
          <w:ilvl w:val="0"/>
          <w:numId w:val="3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681FD8"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odanie przez </w:t>
      </w: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>stronę</w:t>
      </w:r>
      <w:r w:rsidR="00681FD8"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osobowych może być wymogiem</w:t>
      </w: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ustawowym, umownym lub warunkiem zawarcia umowy,</w:t>
      </w:r>
    </w:p>
    <w:p w:rsidR="004F5ABC" w:rsidRPr="004F5ABC" w:rsidRDefault="003512B1" w:rsidP="00BC2A71">
      <w:pPr>
        <w:pStyle w:val="Akapitzlist"/>
        <w:numPr>
          <w:ilvl w:val="0"/>
          <w:numId w:val="3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681FD8"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przypadku, gdy będzie istniał obowiązek ustawowy, a </w:t>
      </w: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strona </w:t>
      </w:r>
      <w:r w:rsidR="00681FD8"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>nie poda swoich danych, nie będziemy mogli zrealizować zadania ustawowego, co może skutkować konsekwencjami przewidzianymi przepisami praw</w:t>
      </w:r>
      <w:r w:rsidR="004F5ABC"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</w:t>
      </w:r>
    </w:p>
    <w:p w:rsidR="004F5ABC" w:rsidRPr="004F5ABC" w:rsidRDefault="004F5ABC" w:rsidP="00BC2A71">
      <w:pPr>
        <w:pStyle w:val="Akapitzlist"/>
        <w:numPr>
          <w:ilvl w:val="0"/>
          <w:numId w:val="3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681FD8"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przypadku, gdy będzie i</w:t>
      </w: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stniał wymóg umowny, a strona nie </w:t>
      </w:r>
      <w:r w:rsidR="00681FD8"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>poda swoich danych,</w:t>
      </w:r>
      <w:r w:rsidR="00681FD8"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nie będziemy mogli wykonać takiej umowy</w:t>
      </w: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C2A71" w:rsidRDefault="004F5ABC" w:rsidP="00BC2A71">
      <w:pPr>
        <w:pStyle w:val="Akapitzlist"/>
        <w:numPr>
          <w:ilvl w:val="0"/>
          <w:numId w:val="3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681FD8"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przypadku, kiedy podanie danych będzie warunkiem zawarcia umowy, a </w:t>
      </w:r>
      <w:r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strona </w:t>
      </w:r>
      <w:r w:rsidR="00681FD8" w:rsidRPr="004F5ABC">
        <w:rPr>
          <w:rFonts w:ascii="Times New Roman" w:eastAsia="Times New Roman" w:hAnsi="Times New Roman" w:cs="Times New Roman"/>
          <w:color w:val="000000"/>
          <w:sz w:val="24"/>
          <w:szCs w:val="24"/>
        </w:rPr>
        <w:t>nie poda swoich danych, nie będziemy mogli zawrzeć takiej umowy.</w:t>
      </w:r>
    </w:p>
    <w:p w:rsidR="00681FD8" w:rsidRPr="00BC2A71" w:rsidRDefault="004F5ABC" w:rsidP="00BC2A71">
      <w:pPr>
        <w:pStyle w:val="Akapitzlist"/>
        <w:numPr>
          <w:ilvl w:val="0"/>
          <w:numId w:val="41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Dane</w:t>
      </w:r>
      <w:r w:rsidR="00681FD8"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osobowe </w:t>
      </w:r>
      <w:r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strony </w:t>
      </w:r>
      <w:r w:rsidR="00681FD8" w:rsidRPr="00BC2A71">
        <w:rPr>
          <w:rFonts w:ascii="Times New Roman" w:eastAsia="Times New Roman" w:hAnsi="Times New Roman" w:cs="Times New Roman"/>
          <w:color w:val="000000"/>
          <w:sz w:val="24"/>
          <w:szCs w:val="24"/>
        </w:rPr>
        <w:t>nie będą przetwarzane w sposób zautomatyzowany i nie będą profilowane.</w:t>
      </w:r>
    </w:p>
    <w:p w:rsidR="00681FD8" w:rsidRPr="00681FD8" w:rsidRDefault="00681FD8" w:rsidP="00681FD8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81FD8" w:rsidRPr="005E05FE" w:rsidRDefault="00681FD8" w:rsidP="00681FD8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1A06" w:rsidRDefault="00431A06" w:rsidP="00431A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ZAŁĄCZNIKÓW</w:t>
      </w:r>
    </w:p>
    <w:p w:rsidR="00431A06" w:rsidRPr="005E05FE" w:rsidRDefault="00431A06" w:rsidP="00431A06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5FB1" w:rsidRPr="00431A06" w:rsidRDefault="007238EC" w:rsidP="003C7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431A06">
        <w:rPr>
          <w:rFonts w:ascii="Times New Roman" w:hAnsi="Times New Roman" w:cs="Times New Roman"/>
          <w:sz w:val="24"/>
          <w:szCs w:val="24"/>
        </w:rPr>
        <w:t xml:space="preserve"> – </w:t>
      </w:r>
      <w:r w:rsidR="00222074" w:rsidRPr="00431A06"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222074" w:rsidRPr="00431A06" w:rsidRDefault="00222074" w:rsidP="00C55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431A06">
        <w:rPr>
          <w:rFonts w:ascii="Times New Roman" w:hAnsi="Times New Roman" w:cs="Times New Roman"/>
          <w:sz w:val="24"/>
          <w:szCs w:val="24"/>
        </w:rPr>
        <w:t xml:space="preserve"> – Koncepcja Modernizacji</w:t>
      </w:r>
    </w:p>
    <w:p w:rsidR="0091105C" w:rsidRPr="00431A06" w:rsidRDefault="0091105C" w:rsidP="00C55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71D8F" w:rsidRPr="00431A06">
        <w:rPr>
          <w:rFonts w:ascii="Times New Roman" w:hAnsi="Times New Roman" w:cs="Times New Roman"/>
          <w:b/>
          <w:sz w:val="24"/>
          <w:szCs w:val="24"/>
        </w:rPr>
        <w:t>3</w:t>
      </w:r>
      <w:r w:rsidRPr="00431A06">
        <w:rPr>
          <w:rFonts w:ascii="Times New Roman" w:hAnsi="Times New Roman" w:cs="Times New Roman"/>
          <w:sz w:val="24"/>
          <w:szCs w:val="24"/>
        </w:rPr>
        <w:t xml:space="preserve"> – Harmonogram wykonania prac</w:t>
      </w:r>
    </w:p>
    <w:p w:rsidR="00271D8F" w:rsidRPr="00431A06" w:rsidRDefault="00271D8F" w:rsidP="00271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57F3C" w:rsidRPr="00431A06">
        <w:rPr>
          <w:rFonts w:ascii="Times New Roman" w:hAnsi="Times New Roman" w:cs="Times New Roman"/>
          <w:b/>
          <w:sz w:val="24"/>
          <w:szCs w:val="24"/>
        </w:rPr>
        <w:t>4</w:t>
      </w:r>
      <w:r w:rsidRPr="00431A06">
        <w:rPr>
          <w:rFonts w:ascii="Times New Roman" w:hAnsi="Times New Roman" w:cs="Times New Roman"/>
          <w:sz w:val="24"/>
          <w:szCs w:val="24"/>
        </w:rPr>
        <w:t xml:space="preserve"> – Projekt umowy</w:t>
      </w:r>
    </w:p>
    <w:p w:rsidR="00C5591C" w:rsidRDefault="00C5591C" w:rsidP="00C55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71D8F" w:rsidRPr="00431A06">
        <w:rPr>
          <w:rFonts w:ascii="Times New Roman" w:hAnsi="Times New Roman" w:cs="Times New Roman"/>
          <w:b/>
          <w:sz w:val="24"/>
          <w:szCs w:val="24"/>
        </w:rPr>
        <w:t>5</w:t>
      </w:r>
      <w:r w:rsidR="00147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A06">
        <w:rPr>
          <w:rFonts w:ascii="Times New Roman" w:hAnsi="Times New Roman" w:cs="Times New Roman"/>
          <w:sz w:val="24"/>
          <w:szCs w:val="24"/>
        </w:rPr>
        <w:t>– Formularz oferty</w:t>
      </w:r>
    </w:p>
    <w:p w:rsidR="00271D8F" w:rsidRPr="00431A06" w:rsidRDefault="00271D8F" w:rsidP="00271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F505A">
        <w:rPr>
          <w:rFonts w:ascii="Times New Roman" w:hAnsi="Times New Roman" w:cs="Times New Roman"/>
          <w:b/>
          <w:sz w:val="24"/>
          <w:szCs w:val="24"/>
        </w:rPr>
        <w:t>6</w:t>
      </w:r>
      <w:r w:rsidRPr="00431A06">
        <w:rPr>
          <w:rFonts w:ascii="Times New Roman" w:hAnsi="Times New Roman" w:cs="Times New Roman"/>
          <w:sz w:val="24"/>
          <w:szCs w:val="24"/>
        </w:rPr>
        <w:t xml:space="preserve"> – Oświadczenie </w:t>
      </w:r>
      <w:r w:rsidR="003F229D" w:rsidRPr="00431A06">
        <w:rPr>
          <w:rFonts w:ascii="Times New Roman" w:hAnsi="Times New Roman" w:cs="Times New Roman"/>
          <w:sz w:val="24"/>
          <w:szCs w:val="24"/>
        </w:rPr>
        <w:t>dotyczące spełniania</w:t>
      </w:r>
      <w:r w:rsidRPr="00431A0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</w:p>
    <w:p w:rsidR="00C82970" w:rsidRDefault="00C5591C" w:rsidP="00C55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F505A">
        <w:rPr>
          <w:rFonts w:ascii="Times New Roman" w:hAnsi="Times New Roman" w:cs="Times New Roman"/>
          <w:b/>
          <w:sz w:val="24"/>
          <w:szCs w:val="24"/>
        </w:rPr>
        <w:t>7</w:t>
      </w:r>
      <w:r w:rsidRPr="00431A06">
        <w:rPr>
          <w:rFonts w:ascii="Times New Roman" w:hAnsi="Times New Roman" w:cs="Times New Roman"/>
          <w:sz w:val="24"/>
          <w:szCs w:val="24"/>
        </w:rPr>
        <w:t xml:space="preserve"> – </w:t>
      </w:r>
      <w:r w:rsidR="00B3782E" w:rsidRPr="00431A06">
        <w:rPr>
          <w:rFonts w:ascii="Times New Roman" w:hAnsi="Times New Roman" w:cs="Times New Roman"/>
          <w:sz w:val="24"/>
          <w:szCs w:val="24"/>
        </w:rPr>
        <w:t>Oświadczenie dotyczące</w:t>
      </w:r>
      <w:r w:rsidR="00147EDE">
        <w:rPr>
          <w:rFonts w:ascii="Times New Roman" w:hAnsi="Times New Roman" w:cs="Times New Roman"/>
          <w:sz w:val="24"/>
          <w:szCs w:val="24"/>
        </w:rPr>
        <w:t xml:space="preserve"> </w:t>
      </w:r>
      <w:r w:rsidR="0091105C" w:rsidRPr="00431A06">
        <w:rPr>
          <w:rFonts w:ascii="Times New Roman" w:hAnsi="Times New Roman" w:cs="Times New Roman"/>
          <w:sz w:val="24"/>
          <w:szCs w:val="24"/>
        </w:rPr>
        <w:t>braku podstaw wykluczenia</w:t>
      </w:r>
    </w:p>
    <w:p w:rsidR="00A04DE9" w:rsidRPr="00431A06" w:rsidRDefault="00A04DE9" w:rsidP="00C55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DE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F505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Oświadczenie dotyczące grupy kapitałowej</w:t>
      </w:r>
    </w:p>
    <w:p w:rsidR="00C5591C" w:rsidRPr="00431A06" w:rsidRDefault="00C5591C" w:rsidP="00C55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F505A">
        <w:rPr>
          <w:rFonts w:ascii="Times New Roman" w:hAnsi="Times New Roman" w:cs="Times New Roman"/>
          <w:b/>
          <w:sz w:val="24"/>
          <w:szCs w:val="24"/>
        </w:rPr>
        <w:t>9</w:t>
      </w:r>
      <w:r w:rsidRPr="00431A06">
        <w:rPr>
          <w:rFonts w:ascii="Times New Roman" w:hAnsi="Times New Roman" w:cs="Times New Roman"/>
          <w:sz w:val="24"/>
          <w:szCs w:val="24"/>
        </w:rPr>
        <w:t xml:space="preserve"> –</w:t>
      </w:r>
      <w:r w:rsidR="00C002F3">
        <w:rPr>
          <w:rFonts w:ascii="Times New Roman" w:hAnsi="Times New Roman" w:cs="Times New Roman"/>
          <w:sz w:val="24"/>
          <w:szCs w:val="24"/>
        </w:rPr>
        <w:t xml:space="preserve"> </w:t>
      </w:r>
      <w:r w:rsidR="00B3782E" w:rsidRPr="00431A06">
        <w:rPr>
          <w:rFonts w:ascii="Times New Roman" w:hAnsi="Times New Roman" w:cs="Times New Roman"/>
          <w:sz w:val="24"/>
          <w:szCs w:val="24"/>
        </w:rPr>
        <w:t>Wykaz wykonanych usług</w:t>
      </w:r>
    </w:p>
    <w:p w:rsidR="000C71B3" w:rsidRPr="00431A06" w:rsidRDefault="000C71B3" w:rsidP="00C55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04DE9">
        <w:rPr>
          <w:rFonts w:ascii="Times New Roman" w:hAnsi="Times New Roman" w:cs="Times New Roman"/>
          <w:b/>
          <w:sz w:val="24"/>
          <w:szCs w:val="24"/>
        </w:rPr>
        <w:t>1</w:t>
      </w:r>
      <w:r w:rsidR="00043E41">
        <w:rPr>
          <w:rFonts w:ascii="Times New Roman" w:hAnsi="Times New Roman" w:cs="Times New Roman"/>
          <w:b/>
          <w:sz w:val="24"/>
          <w:szCs w:val="24"/>
        </w:rPr>
        <w:t>0</w:t>
      </w:r>
      <w:r w:rsidR="00147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E0D" w:rsidRPr="00431A06">
        <w:rPr>
          <w:rFonts w:ascii="Times New Roman" w:hAnsi="Times New Roman" w:cs="Times New Roman"/>
          <w:sz w:val="24"/>
          <w:szCs w:val="24"/>
        </w:rPr>
        <w:t>– Wykaz osób, które będą uczestniczyć w wykonaniu zamówienia</w:t>
      </w:r>
    </w:p>
    <w:p w:rsidR="00C5591C" w:rsidRPr="00431A06" w:rsidRDefault="00B3782E" w:rsidP="00C55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002F3">
        <w:rPr>
          <w:rFonts w:ascii="Times New Roman" w:hAnsi="Times New Roman" w:cs="Times New Roman"/>
          <w:b/>
          <w:sz w:val="24"/>
          <w:szCs w:val="24"/>
        </w:rPr>
        <w:t>1</w:t>
      </w:r>
      <w:r w:rsidR="00043E41">
        <w:rPr>
          <w:rFonts w:ascii="Times New Roman" w:hAnsi="Times New Roman" w:cs="Times New Roman"/>
          <w:b/>
          <w:sz w:val="24"/>
          <w:szCs w:val="24"/>
        </w:rPr>
        <w:t>1</w:t>
      </w:r>
      <w:r w:rsidR="00C5591C" w:rsidRPr="00431A06">
        <w:rPr>
          <w:rFonts w:ascii="Times New Roman" w:hAnsi="Times New Roman" w:cs="Times New Roman"/>
          <w:sz w:val="24"/>
          <w:szCs w:val="24"/>
        </w:rPr>
        <w:t xml:space="preserve"> –</w:t>
      </w:r>
      <w:r w:rsidR="00C002F3">
        <w:rPr>
          <w:rFonts w:ascii="Times New Roman" w:hAnsi="Times New Roman" w:cs="Times New Roman"/>
          <w:sz w:val="24"/>
          <w:szCs w:val="24"/>
        </w:rPr>
        <w:t xml:space="preserve"> </w:t>
      </w:r>
      <w:r w:rsidRPr="00431A06">
        <w:rPr>
          <w:rFonts w:ascii="Times New Roman" w:hAnsi="Times New Roman" w:cs="Times New Roman"/>
          <w:sz w:val="24"/>
          <w:szCs w:val="24"/>
        </w:rPr>
        <w:t>Zobowiązanie podmiotu do udostępnienia swoich zasobów</w:t>
      </w:r>
    </w:p>
    <w:p w:rsidR="00C5591C" w:rsidRPr="003338B0" w:rsidRDefault="00C5591C" w:rsidP="003C76DE">
      <w:pPr>
        <w:rPr>
          <w:rFonts w:ascii="Times New Roman" w:hAnsi="Times New Roman" w:cs="Times New Roman"/>
        </w:rPr>
      </w:pPr>
    </w:p>
    <w:sectPr w:rsidR="00C5591C" w:rsidRPr="003338B0" w:rsidSect="00AD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800BC6" w15:done="0"/>
  <w15:commentEx w15:paraId="01DBACCD" w15:done="0"/>
  <w15:commentEx w15:paraId="1D8C7B12" w15:paraIdParent="01DBACCD" w15:done="0"/>
  <w15:commentEx w15:paraId="0B689A9B" w15:done="0"/>
  <w15:commentEx w15:paraId="46FFD1FF" w15:done="0"/>
  <w15:commentEx w15:paraId="5F280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782067" w16cid:durableId="2312DA68"/>
  <w16cid:commentId w16cid:paraId="437FE343" w16cid:durableId="2312DA69"/>
  <w16cid:commentId w16cid:paraId="1C3E64FF" w16cid:durableId="2312DA6A"/>
  <w16cid:commentId w16cid:paraId="677549AA" w16cid:durableId="2312DA6B"/>
  <w16cid:commentId w16cid:paraId="1997FE10" w16cid:durableId="2312DA6C"/>
  <w16cid:commentId w16cid:paraId="76FA7697" w16cid:durableId="2312DA6D"/>
  <w16cid:commentId w16cid:paraId="473936FA" w16cid:durableId="2312DB16"/>
  <w16cid:commentId w16cid:paraId="78FEF942" w16cid:durableId="2312DA6E"/>
  <w16cid:commentId w16cid:paraId="68AD58CD" w16cid:durableId="2312DA6F"/>
  <w16cid:commentId w16cid:paraId="5D34AC2E" w16cid:durableId="2312DA70"/>
  <w16cid:commentId w16cid:paraId="48BE3647" w16cid:durableId="2312DA71"/>
  <w16cid:commentId w16cid:paraId="44352C44" w16cid:durableId="2312DB39"/>
  <w16cid:commentId w16cid:paraId="46F00AD0" w16cid:durableId="2312DA72"/>
  <w16cid:commentId w16cid:paraId="01DBACCD" w16cid:durableId="2312DA73"/>
  <w16cid:commentId w16cid:paraId="6380E2C7" w16cid:durableId="2312DA74"/>
  <w16cid:commentId w16cid:paraId="6288CFE0" w16cid:durableId="2312DA75"/>
  <w16cid:commentId w16cid:paraId="359B9E37" w16cid:durableId="2312DA76"/>
  <w16cid:commentId w16cid:paraId="6EDB610E" w16cid:durableId="2312DA77"/>
  <w16cid:commentId w16cid:paraId="71274AAC" w16cid:durableId="2312DA78"/>
  <w16cid:commentId w16cid:paraId="0B689A9B" w16cid:durableId="2312DA79"/>
  <w16cid:commentId w16cid:paraId="46FFD1FF" w16cid:durableId="2312DA7A"/>
  <w16cid:commentId w16cid:paraId="5F280B7C" w16cid:durableId="2312DA7B"/>
  <w16cid:commentId w16cid:paraId="1E4D8AD0" w16cid:durableId="2312DA7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425" w:rsidRDefault="00DA5425" w:rsidP="00667031">
      <w:pPr>
        <w:spacing w:after="0" w:line="240" w:lineRule="auto"/>
      </w:pPr>
      <w:r>
        <w:separator/>
      </w:r>
    </w:p>
  </w:endnote>
  <w:endnote w:type="continuationSeparator" w:id="0">
    <w:p w:rsidR="00DA5425" w:rsidRDefault="00DA5425" w:rsidP="0066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425" w:rsidRDefault="00DA5425" w:rsidP="00667031">
      <w:pPr>
        <w:spacing w:after="0" w:line="240" w:lineRule="auto"/>
      </w:pPr>
      <w:r>
        <w:separator/>
      </w:r>
    </w:p>
  </w:footnote>
  <w:footnote w:type="continuationSeparator" w:id="0">
    <w:p w:rsidR="00DA5425" w:rsidRDefault="00DA5425" w:rsidP="00667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5D866A1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-1222"/>
        </w:tabs>
        <w:ind w:left="927" w:hanging="360"/>
      </w:pPr>
      <w:rPr>
        <w:b w:val="0"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0754A06"/>
    <w:multiLevelType w:val="hybridMultilevel"/>
    <w:tmpl w:val="9E1639E8"/>
    <w:lvl w:ilvl="0" w:tplc="86D658BC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ED18AF"/>
    <w:multiLevelType w:val="hybridMultilevel"/>
    <w:tmpl w:val="0534163A"/>
    <w:lvl w:ilvl="0" w:tplc="8548B604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093DD6"/>
    <w:multiLevelType w:val="hybridMultilevel"/>
    <w:tmpl w:val="DE3C3E94"/>
    <w:lvl w:ilvl="0" w:tplc="3628E6D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0D3C78A0"/>
    <w:multiLevelType w:val="hybridMultilevel"/>
    <w:tmpl w:val="2260155C"/>
    <w:lvl w:ilvl="0" w:tplc="A4EA3E0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335B7"/>
    <w:multiLevelType w:val="hybridMultilevel"/>
    <w:tmpl w:val="9A786E1E"/>
    <w:lvl w:ilvl="0" w:tplc="3B64D45E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D62E49"/>
    <w:multiLevelType w:val="hybridMultilevel"/>
    <w:tmpl w:val="D06426BA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">
    <w:nsid w:val="12741AD1"/>
    <w:multiLevelType w:val="hybridMultilevel"/>
    <w:tmpl w:val="2B12BBF8"/>
    <w:lvl w:ilvl="0" w:tplc="CEBA6C3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44048B"/>
    <w:multiLevelType w:val="hybridMultilevel"/>
    <w:tmpl w:val="CCEAB34E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9">
    <w:nsid w:val="17F07E7B"/>
    <w:multiLevelType w:val="hybridMultilevel"/>
    <w:tmpl w:val="A76C4694"/>
    <w:lvl w:ilvl="0" w:tplc="666E101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3D72A5"/>
    <w:multiLevelType w:val="hybridMultilevel"/>
    <w:tmpl w:val="F2F65D80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>
    <w:nsid w:val="198362D5"/>
    <w:multiLevelType w:val="hybridMultilevel"/>
    <w:tmpl w:val="8B88667C"/>
    <w:lvl w:ilvl="0" w:tplc="8A3C9BB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D16A94"/>
    <w:multiLevelType w:val="hybridMultilevel"/>
    <w:tmpl w:val="3F1458FE"/>
    <w:lvl w:ilvl="0" w:tplc="EECE058C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28134D"/>
    <w:multiLevelType w:val="hybridMultilevel"/>
    <w:tmpl w:val="2F008C5A"/>
    <w:lvl w:ilvl="0" w:tplc="9D5C44EA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583FEB"/>
    <w:multiLevelType w:val="hybridMultilevel"/>
    <w:tmpl w:val="D6041440"/>
    <w:lvl w:ilvl="0" w:tplc="1826AA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>
    <w:nsid w:val="1FDE333C"/>
    <w:multiLevelType w:val="hybridMultilevel"/>
    <w:tmpl w:val="856845A8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6">
    <w:nsid w:val="20871DD8"/>
    <w:multiLevelType w:val="hybridMultilevel"/>
    <w:tmpl w:val="889EA3D6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>
    <w:nsid w:val="20977565"/>
    <w:multiLevelType w:val="hybridMultilevel"/>
    <w:tmpl w:val="E6B8A3BE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8">
    <w:nsid w:val="209E100A"/>
    <w:multiLevelType w:val="hybridMultilevel"/>
    <w:tmpl w:val="ECDAF35E"/>
    <w:lvl w:ilvl="0" w:tplc="1826AA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>
    <w:nsid w:val="233C733D"/>
    <w:multiLevelType w:val="hybridMultilevel"/>
    <w:tmpl w:val="439E66D2"/>
    <w:lvl w:ilvl="0" w:tplc="02CA44BC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38A26FE"/>
    <w:multiLevelType w:val="hybridMultilevel"/>
    <w:tmpl w:val="DBC4B270"/>
    <w:lvl w:ilvl="0" w:tplc="208AA1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42C7253"/>
    <w:multiLevelType w:val="hybridMultilevel"/>
    <w:tmpl w:val="627EE624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2">
    <w:nsid w:val="2E911B78"/>
    <w:multiLevelType w:val="hybridMultilevel"/>
    <w:tmpl w:val="1E3EBBD2"/>
    <w:lvl w:ilvl="0" w:tplc="E1F4CD7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9E3271"/>
    <w:multiLevelType w:val="hybridMultilevel"/>
    <w:tmpl w:val="D1B81EC8"/>
    <w:lvl w:ilvl="0" w:tplc="1826AA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>
    <w:nsid w:val="2FC675AF"/>
    <w:multiLevelType w:val="hybridMultilevel"/>
    <w:tmpl w:val="24728FAA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5">
    <w:nsid w:val="353F62FF"/>
    <w:multiLevelType w:val="hybridMultilevel"/>
    <w:tmpl w:val="EF4CC140"/>
    <w:lvl w:ilvl="0" w:tplc="E1F4CD7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7F74506"/>
    <w:multiLevelType w:val="hybridMultilevel"/>
    <w:tmpl w:val="8560268C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7">
    <w:nsid w:val="38EC74E0"/>
    <w:multiLevelType w:val="hybridMultilevel"/>
    <w:tmpl w:val="09348C8A"/>
    <w:lvl w:ilvl="0" w:tplc="3628E6D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>
    <w:nsid w:val="3B9A3A8B"/>
    <w:multiLevelType w:val="hybridMultilevel"/>
    <w:tmpl w:val="58BEED9E"/>
    <w:lvl w:ilvl="0" w:tplc="370295C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BD81D13"/>
    <w:multiLevelType w:val="hybridMultilevel"/>
    <w:tmpl w:val="56E8838A"/>
    <w:lvl w:ilvl="0" w:tplc="501CBD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D6878C1"/>
    <w:multiLevelType w:val="hybridMultilevel"/>
    <w:tmpl w:val="AF9A1D2A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1">
    <w:nsid w:val="3DD67D6F"/>
    <w:multiLevelType w:val="hybridMultilevel"/>
    <w:tmpl w:val="3A86860A"/>
    <w:lvl w:ilvl="0" w:tplc="33E89DF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3D14D5"/>
    <w:multiLevelType w:val="hybridMultilevel"/>
    <w:tmpl w:val="53C2904C"/>
    <w:lvl w:ilvl="0" w:tplc="57B64124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AF4293C"/>
    <w:multiLevelType w:val="hybridMultilevel"/>
    <w:tmpl w:val="39B44276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4">
    <w:nsid w:val="4BF1194F"/>
    <w:multiLevelType w:val="hybridMultilevel"/>
    <w:tmpl w:val="D8C24D76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5">
    <w:nsid w:val="4E3519CA"/>
    <w:multiLevelType w:val="hybridMultilevel"/>
    <w:tmpl w:val="261C78D6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6">
    <w:nsid w:val="54FF7846"/>
    <w:multiLevelType w:val="hybridMultilevel"/>
    <w:tmpl w:val="F1C81368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7">
    <w:nsid w:val="551D06C9"/>
    <w:multiLevelType w:val="hybridMultilevel"/>
    <w:tmpl w:val="823E2568"/>
    <w:lvl w:ilvl="0" w:tplc="EC24B146">
      <w:start w:val="1"/>
      <w:numFmt w:val="decimal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CE75CBB"/>
    <w:multiLevelType w:val="hybridMultilevel"/>
    <w:tmpl w:val="9230CD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F6914B7"/>
    <w:multiLevelType w:val="hybridMultilevel"/>
    <w:tmpl w:val="C42A258C"/>
    <w:lvl w:ilvl="0" w:tplc="1826AA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0">
    <w:nsid w:val="642E05B1"/>
    <w:multiLevelType w:val="hybridMultilevel"/>
    <w:tmpl w:val="66D09C1C"/>
    <w:lvl w:ilvl="0" w:tplc="8A068A4E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9AA5C8E"/>
    <w:multiLevelType w:val="hybridMultilevel"/>
    <w:tmpl w:val="5BCC2258"/>
    <w:lvl w:ilvl="0" w:tplc="999C783E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B515341"/>
    <w:multiLevelType w:val="hybridMultilevel"/>
    <w:tmpl w:val="2138D150"/>
    <w:lvl w:ilvl="0" w:tplc="E1F4CD7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555F88"/>
    <w:multiLevelType w:val="hybridMultilevel"/>
    <w:tmpl w:val="83421232"/>
    <w:lvl w:ilvl="0" w:tplc="041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4">
    <w:nsid w:val="6D6A4164"/>
    <w:multiLevelType w:val="hybridMultilevel"/>
    <w:tmpl w:val="36469D4C"/>
    <w:lvl w:ilvl="0" w:tplc="73F2AA84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F672468"/>
    <w:multiLevelType w:val="hybridMultilevel"/>
    <w:tmpl w:val="8DEE793C"/>
    <w:lvl w:ilvl="0" w:tplc="8438DC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0F11971"/>
    <w:multiLevelType w:val="hybridMultilevel"/>
    <w:tmpl w:val="7BF25924"/>
    <w:lvl w:ilvl="0" w:tplc="29A283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35C50A9"/>
    <w:multiLevelType w:val="hybridMultilevel"/>
    <w:tmpl w:val="5A1C6A1C"/>
    <w:lvl w:ilvl="0" w:tplc="1826AA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8">
    <w:nsid w:val="7382251E"/>
    <w:multiLevelType w:val="hybridMultilevel"/>
    <w:tmpl w:val="D5743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C07046"/>
    <w:multiLevelType w:val="hybridMultilevel"/>
    <w:tmpl w:val="E88254A8"/>
    <w:lvl w:ilvl="0" w:tplc="3628E6D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>
    <w:nsid w:val="7E8E592A"/>
    <w:multiLevelType w:val="hybridMultilevel"/>
    <w:tmpl w:val="B35EA634"/>
    <w:lvl w:ilvl="0" w:tplc="1826AA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1">
    <w:nsid w:val="7EC93D1F"/>
    <w:multiLevelType w:val="hybridMultilevel"/>
    <w:tmpl w:val="4BAA1822"/>
    <w:lvl w:ilvl="0" w:tplc="F6C0DEAE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12"/>
  </w:num>
  <w:num w:numId="3">
    <w:abstractNumId w:val="28"/>
  </w:num>
  <w:num w:numId="4">
    <w:abstractNumId w:val="8"/>
  </w:num>
  <w:num w:numId="5">
    <w:abstractNumId w:val="30"/>
  </w:num>
  <w:num w:numId="6">
    <w:abstractNumId w:val="34"/>
  </w:num>
  <w:num w:numId="7">
    <w:abstractNumId w:val="9"/>
  </w:num>
  <w:num w:numId="8">
    <w:abstractNumId w:val="41"/>
  </w:num>
  <w:num w:numId="9">
    <w:abstractNumId w:val="37"/>
  </w:num>
  <w:num w:numId="10">
    <w:abstractNumId w:val="19"/>
  </w:num>
  <w:num w:numId="11">
    <w:abstractNumId w:val="31"/>
  </w:num>
  <w:num w:numId="12">
    <w:abstractNumId w:val="49"/>
  </w:num>
  <w:num w:numId="13">
    <w:abstractNumId w:val="1"/>
  </w:num>
  <w:num w:numId="14">
    <w:abstractNumId w:val="24"/>
  </w:num>
  <w:num w:numId="15">
    <w:abstractNumId w:val="13"/>
  </w:num>
  <w:num w:numId="16">
    <w:abstractNumId w:val="5"/>
  </w:num>
  <w:num w:numId="17">
    <w:abstractNumId w:val="43"/>
  </w:num>
  <w:num w:numId="18">
    <w:abstractNumId w:val="26"/>
  </w:num>
  <w:num w:numId="19">
    <w:abstractNumId w:val="51"/>
  </w:num>
  <w:num w:numId="20">
    <w:abstractNumId w:val="29"/>
  </w:num>
  <w:num w:numId="21">
    <w:abstractNumId w:val="11"/>
  </w:num>
  <w:num w:numId="22">
    <w:abstractNumId w:val="7"/>
  </w:num>
  <w:num w:numId="23">
    <w:abstractNumId w:val="36"/>
  </w:num>
  <w:num w:numId="24">
    <w:abstractNumId w:val="16"/>
  </w:num>
  <w:num w:numId="25">
    <w:abstractNumId w:val="44"/>
  </w:num>
  <w:num w:numId="26">
    <w:abstractNumId w:val="32"/>
  </w:num>
  <w:num w:numId="27">
    <w:abstractNumId w:val="18"/>
  </w:num>
  <w:num w:numId="28">
    <w:abstractNumId w:val="14"/>
  </w:num>
  <w:num w:numId="29">
    <w:abstractNumId w:val="23"/>
  </w:num>
  <w:num w:numId="30">
    <w:abstractNumId w:val="10"/>
  </w:num>
  <w:num w:numId="31">
    <w:abstractNumId w:val="15"/>
  </w:num>
  <w:num w:numId="32">
    <w:abstractNumId w:val="6"/>
  </w:num>
  <w:num w:numId="33">
    <w:abstractNumId w:val="21"/>
  </w:num>
  <w:num w:numId="34">
    <w:abstractNumId w:val="35"/>
  </w:num>
  <w:num w:numId="35">
    <w:abstractNumId w:val="17"/>
  </w:num>
  <w:num w:numId="36">
    <w:abstractNumId w:val="33"/>
  </w:num>
  <w:num w:numId="37">
    <w:abstractNumId w:val="25"/>
  </w:num>
  <w:num w:numId="38">
    <w:abstractNumId w:val="22"/>
  </w:num>
  <w:num w:numId="39">
    <w:abstractNumId w:val="42"/>
  </w:num>
  <w:num w:numId="40">
    <w:abstractNumId w:val="2"/>
  </w:num>
  <w:num w:numId="41">
    <w:abstractNumId w:val="4"/>
  </w:num>
  <w:num w:numId="42">
    <w:abstractNumId w:val="50"/>
  </w:num>
  <w:num w:numId="43">
    <w:abstractNumId w:val="45"/>
  </w:num>
  <w:num w:numId="44">
    <w:abstractNumId w:val="20"/>
  </w:num>
  <w:num w:numId="45">
    <w:abstractNumId w:val="39"/>
  </w:num>
  <w:num w:numId="46">
    <w:abstractNumId w:val="47"/>
  </w:num>
  <w:num w:numId="47">
    <w:abstractNumId w:val="46"/>
  </w:num>
  <w:num w:numId="48">
    <w:abstractNumId w:val="48"/>
  </w:num>
  <w:num w:numId="49">
    <w:abstractNumId w:val="27"/>
  </w:num>
  <w:num w:numId="50">
    <w:abstractNumId w:val="38"/>
  </w:num>
  <w:num w:numId="51">
    <w:abstractNumId w:val="3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mil">
    <w15:presenceInfo w15:providerId="None" w15:userId="Kami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91E"/>
    <w:rsid w:val="000160D6"/>
    <w:rsid w:val="00016A54"/>
    <w:rsid w:val="000208A9"/>
    <w:rsid w:val="00023256"/>
    <w:rsid w:val="00033052"/>
    <w:rsid w:val="00034536"/>
    <w:rsid w:val="00040B38"/>
    <w:rsid w:val="00043E41"/>
    <w:rsid w:val="00051F0F"/>
    <w:rsid w:val="0007661B"/>
    <w:rsid w:val="000766B9"/>
    <w:rsid w:val="000876BF"/>
    <w:rsid w:val="00087CB3"/>
    <w:rsid w:val="000B1748"/>
    <w:rsid w:val="000B2D3F"/>
    <w:rsid w:val="000C0C8F"/>
    <w:rsid w:val="000C54DE"/>
    <w:rsid w:val="000C71B3"/>
    <w:rsid w:val="000D0C29"/>
    <w:rsid w:val="000D5CD1"/>
    <w:rsid w:val="000F1FAA"/>
    <w:rsid w:val="000F79F8"/>
    <w:rsid w:val="001061BD"/>
    <w:rsid w:val="00110E0D"/>
    <w:rsid w:val="0011213D"/>
    <w:rsid w:val="0012169B"/>
    <w:rsid w:val="00122BEF"/>
    <w:rsid w:val="00123C9C"/>
    <w:rsid w:val="00123FD0"/>
    <w:rsid w:val="00126AF0"/>
    <w:rsid w:val="00132B5B"/>
    <w:rsid w:val="00147EDE"/>
    <w:rsid w:val="00152821"/>
    <w:rsid w:val="001771AA"/>
    <w:rsid w:val="0019629B"/>
    <w:rsid w:val="001A7C8E"/>
    <w:rsid w:val="001B64BF"/>
    <w:rsid w:val="001D5C43"/>
    <w:rsid w:val="001E44CE"/>
    <w:rsid w:val="001E48AB"/>
    <w:rsid w:val="001F10F8"/>
    <w:rsid w:val="001F3379"/>
    <w:rsid w:val="00222074"/>
    <w:rsid w:val="002276C4"/>
    <w:rsid w:val="00237F3E"/>
    <w:rsid w:val="00255981"/>
    <w:rsid w:val="0025628B"/>
    <w:rsid w:val="0026749F"/>
    <w:rsid w:val="00270816"/>
    <w:rsid w:val="00271D8F"/>
    <w:rsid w:val="00273140"/>
    <w:rsid w:val="00282130"/>
    <w:rsid w:val="0028384C"/>
    <w:rsid w:val="00285F02"/>
    <w:rsid w:val="0028688B"/>
    <w:rsid w:val="00295245"/>
    <w:rsid w:val="002B02A2"/>
    <w:rsid w:val="002B05C8"/>
    <w:rsid w:val="002B165E"/>
    <w:rsid w:val="002B1E66"/>
    <w:rsid w:val="002D1E6B"/>
    <w:rsid w:val="002D63E4"/>
    <w:rsid w:val="002E0454"/>
    <w:rsid w:val="002E4970"/>
    <w:rsid w:val="002F6EC3"/>
    <w:rsid w:val="003043EC"/>
    <w:rsid w:val="003053EA"/>
    <w:rsid w:val="0032277F"/>
    <w:rsid w:val="00323206"/>
    <w:rsid w:val="003254AC"/>
    <w:rsid w:val="003338B0"/>
    <w:rsid w:val="00335473"/>
    <w:rsid w:val="003454D2"/>
    <w:rsid w:val="003512B1"/>
    <w:rsid w:val="0035360B"/>
    <w:rsid w:val="00353E3E"/>
    <w:rsid w:val="0035510B"/>
    <w:rsid w:val="00356F3E"/>
    <w:rsid w:val="003712AA"/>
    <w:rsid w:val="003960B2"/>
    <w:rsid w:val="003C0C0D"/>
    <w:rsid w:val="003C76DE"/>
    <w:rsid w:val="003D06B8"/>
    <w:rsid w:val="003D2B54"/>
    <w:rsid w:val="003F229D"/>
    <w:rsid w:val="003F63CF"/>
    <w:rsid w:val="0040066A"/>
    <w:rsid w:val="004116C7"/>
    <w:rsid w:val="004253A2"/>
    <w:rsid w:val="00431A06"/>
    <w:rsid w:val="00476B46"/>
    <w:rsid w:val="0048721B"/>
    <w:rsid w:val="004879E0"/>
    <w:rsid w:val="004D00DF"/>
    <w:rsid w:val="004D3533"/>
    <w:rsid w:val="004E0519"/>
    <w:rsid w:val="004E4AA1"/>
    <w:rsid w:val="004F5ABC"/>
    <w:rsid w:val="00503927"/>
    <w:rsid w:val="0052417E"/>
    <w:rsid w:val="005312C4"/>
    <w:rsid w:val="00532B0D"/>
    <w:rsid w:val="0053605E"/>
    <w:rsid w:val="005509A8"/>
    <w:rsid w:val="00555EA2"/>
    <w:rsid w:val="005754A6"/>
    <w:rsid w:val="00576F61"/>
    <w:rsid w:val="00581643"/>
    <w:rsid w:val="00585C89"/>
    <w:rsid w:val="00586861"/>
    <w:rsid w:val="00587242"/>
    <w:rsid w:val="00596AA8"/>
    <w:rsid w:val="005A3449"/>
    <w:rsid w:val="005A49AC"/>
    <w:rsid w:val="005A6822"/>
    <w:rsid w:val="005B1B12"/>
    <w:rsid w:val="005C0309"/>
    <w:rsid w:val="005C05B9"/>
    <w:rsid w:val="005C5182"/>
    <w:rsid w:val="005C6565"/>
    <w:rsid w:val="005E05FE"/>
    <w:rsid w:val="006002DD"/>
    <w:rsid w:val="00606CEA"/>
    <w:rsid w:val="006132AD"/>
    <w:rsid w:val="006247EA"/>
    <w:rsid w:val="00660883"/>
    <w:rsid w:val="00661AEC"/>
    <w:rsid w:val="00667031"/>
    <w:rsid w:val="00674881"/>
    <w:rsid w:val="00681FD8"/>
    <w:rsid w:val="00694BFF"/>
    <w:rsid w:val="0069792E"/>
    <w:rsid w:val="006C6F17"/>
    <w:rsid w:val="006D4931"/>
    <w:rsid w:val="006E6330"/>
    <w:rsid w:val="006E6F75"/>
    <w:rsid w:val="0070188E"/>
    <w:rsid w:val="0071191E"/>
    <w:rsid w:val="007238EC"/>
    <w:rsid w:val="0073059E"/>
    <w:rsid w:val="00732030"/>
    <w:rsid w:val="00745CC7"/>
    <w:rsid w:val="007720BD"/>
    <w:rsid w:val="00772AB6"/>
    <w:rsid w:val="00783DE0"/>
    <w:rsid w:val="007A042F"/>
    <w:rsid w:val="007A257E"/>
    <w:rsid w:val="007B021D"/>
    <w:rsid w:val="007C3C79"/>
    <w:rsid w:val="007C686D"/>
    <w:rsid w:val="007D0B28"/>
    <w:rsid w:val="007D3CE3"/>
    <w:rsid w:val="007E64B7"/>
    <w:rsid w:val="00807502"/>
    <w:rsid w:val="00815276"/>
    <w:rsid w:val="00823553"/>
    <w:rsid w:val="00824588"/>
    <w:rsid w:val="00825F1B"/>
    <w:rsid w:val="0083459C"/>
    <w:rsid w:val="0085626C"/>
    <w:rsid w:val="00862778"/>
    <w:rsid w:val="00865D9F"/>
    <w:rsid w:val="00882F76"/>
    <w:rsid w:val="00885FE7"/>
    <w:rsid w:val="00893F68"/>
    <w:rsid w:val="008A2CB9"/>
    <w:rsid w:val="008A6E0E"/>
    <w:rsid w:val="008D1FA8"/>
    <w:rsid w:val="008D3075"/>
    <w:rsid w:val="008D7E30"/>
    <w:rsid w:val="008E1EB1"/>
    <w:rsid w:val="008E75DB"/>
    <w:rsid w:val="008F1BDF"/>
    <w:rsid w:val="0091105C"/>
    <w:rsid w:val="00923687"/>
    <w:rsid w:val="00936A34"/>
    <w:rsid w:val="009420B0"/>
    <w:rsid w:val="00945DF4"/>
    <w:rsid w:val="00954A82"/>
    <w:rsid w:val="00965C46"/>
    <w:rsid w:val="00994F96"/>
    <w:rsid w:val="009A049B"/>
    <w:rsid w:val="009A7815"/>
    <w:rsid w:val="009B38C0"/>
    <w:rsid w:val="009C22E3"/>
    <w:rsid w:val="009D1101"/>
    <w:rsid w:val="009D540C"/>
    <w:rsid w:val="009E4678"/>
    <w:rsid w:val="009E5B78"/>
    <w:rsid w:val="009F2541"/>
    <w:rsid w:val="009F2F11"/>
    <w:rsid w:val="009F4AD3"/>
    <w:rsid w:val="009F6256"/>
    <w:rsid w:val="00A04DE9"/>
    <w:rsid w:val="00A13904"/>
    <w:rsid w:val="00A17DB3"/>
    <w:rsid w:val="00A17DC8"/>
    <w:rsid w:val="00A35019"/>
    <w:rsid w:val="00A3502E"/>
    <w:rsid w:val="00A443BC"/>
    <w:rsid w:val="00A456A6"/>
    <w:rsid w:val="00A5032E"/>
    <w:rsid w:val="00A5211A"/>
    <w:rsid w:val="00A52CFE"/>
    <w:rsid w:val="00A55FE5"/>
    <w:rsid w:val="00A76A5E"/>
    <w:rsid w:val="00A84CB3"/>
    <w:rsid w:val="00AA3DAD"/>
    <w:rsid w:val="00AB5A07"/>
    <w:rsid w:val="00AB6067"/>
    <w:rsid w:val="00AB7D92"/>
    <w:rsid w:val="00AC6817"/>
    <w:rsid w:val="00AD5FB1"/>
    <w:rsid w:val="00AE1554"/>
    <w:rsid w:val="00AE5A95"/>
    <w:rsid w:val="00AF67B3"/>
    <w:rsid w:val="00B0143B"/>
    <w:rsid w:val="00B24841"/>
    <w:rsid w:val="00B264EE"/>
    <w:rsid w:val="00B3057D"/>
    <w:rsid w:val="00B311F7"/>
    <w:rsid w:val="00B3782E"/>
    <w:rsid w:val="00B42165"/>
    <w:rsid w:val="00B53BA8"/>
    <w:rsid w:val="00B5539B"/>
    <w:rsid w:val="00B770E1"/>
    <w:rsid w:val="00B77269"/>
    <w:rsid w:val="00BC0D6E"/>
    <w:rsid w:val="00BC2A71"/>
    <w:rsid w:val="00BC4F70"/>
    <w:rsid w:val="00BC6E78"/>
    <w:rsid w:val="00BC78A3"/>
    <w:rsid w:val="00BE353E"/>
    <w:rsid w:val="00BF210E"/>
    <w:rsid w:val="00C002F3"/>
    <w:rsid w:val="00C07F0F"/>
    <w:rsid w:val="00C135AC"/>
    <w:rsid w:val="00C223E9"/>
    <w:rsid w:val="00C26551"/>
    <w:rsid w:val="00C5591C"/>
    <w:rsid w:val="00C569FC"/>
    <w:rsid w:val="00C6455F"/>
    <w:rsid w:val="00C82970"/>
    <w:rsid w:val="00C829E5"/>
    <w:rsid w:val="00C94902"/>
    <w:rsid w:val="00CC3C27"/>
    <w:rsid w:val="00CC560C"/>
    <w:rsid w:val="00CD7A5A"/>
    <w:rsid w:val="00CF29A0"/>
    <w:rsid w:val="00D05E6D"/>
    <w:rsid w:val="00D11488"/>
    <w:rsid w:val="00D13977"/>
    <w:rsid w:val="00D162E2"/>
    <w:rsid w:val="00D30306"/>
    <w:rsid w:val="00D43555"/>
    <w:rsid w:val="00D514F3"/>
    <w:rsid w:val="00D62309"/>
    <w:rsid w:val="00D66F9E"/>
    <w:rsid w:val="00D70ECC"/>
    <w:rsid w:val="00D76399"/>
    <w:rsid w:val="00D77F12"/>
    <w:rsid w:val="00D96D79"/>
    <w:rsid w:val="00DA318B"/>
    <w:rsid w:val="00DA5425"/>
    <w:rsid w:val="00DB1C29"/>
    <w:rsid w:val="00DB1D38"/>
    <w:rsid w:val="00DB508F"/>
    <w:rsid w:val="00DC6244"/>
    <w:rsid w:val="00DD219F"/>
    <w:rsid w:val="00DE2191"/>
    <w:rsid w:val="00DE24BF"/>
    <w:rsid w:val="00DF493A"/>
    <w:rsid w:val="00DF505A"/>
    <w:rsid w:val="00E02BF0"/>
    <w:rsid w:val="00E13A3D"/>
    <w:rsid w:val="00E23B50"/>
    <w:rsid w:val="00E23E02"/>
    <w:rsid w:val="00E24F72"/>
    <w:rsid w:val="00E30F97"/>
    <w:rsid w:val="00E35EE3"/>
    <w:rsid w:val="00E35FCE"/>
    <w:rsid w:val="00E46137"/>
    <w:rsid w:val="00E6198A"/>
    <w:rsid w:val="00E92B40"/>
    <w:rsid w:val="00E9507F"/>
    <w:rsid w:val="00EB2701"/>
    <w:rsid w:val="00EB36C6"/>
    <w:rsid w:val="00EC57DB"/>
    <w:rsid w:val="00ED3A9B"/>
    <w:rsid w:val="00ED3CF8"/>
    <w:rsid w:val="00F00D96"/>
    <w:rsid w:val="00F06031"/>
    <w:rsid w:val="00F060D7"/>
    <w:rsid w:val="00F53E2E"/>
    <w:rsid w:val="00F56CA4"/>
    <w:rsid w:val="00F57F3C"/>
    <w:rsid w:val="00F7506B"/>
    <w:rsid w:val="00F81B69"/>
    <w:rsid w:val="00F86998"/>
    <w:rsid w:val="00F97DC3"/>
    <w:rsid w:val="00FB544D"/>
    <w:rsid w:val="00FC3F6D"/>
    <w:rsid w:val="00FF3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1191E"/>
  </w:style>
  <w:style w:type="character" w:styleId="Uwydatnienie">
    <w:name w:val="Emphasis"/>
    <w:basedOn w:val="Domylnaczcionkaakapitu"/>
    <w:uiPriority w:val="20"/>
    <w:qFormat/>
    <w:rsid w:val="0071191E"/>
    <w:rPr>
      <w:i/>
      <w:iCs/>
    </w:rPr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3338B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C22E3"/>
    <w:rPr>
      <w:b/>
      <w:bCs/>
    </w:rPr>
  </w:style>
  <w:style w:type="character" w:styleId="Hipercze">
    <w:name w:val="Hyperlink"/>
    <w:basedOn w:val="Domylnaczcionkaakapitu"/>
    <w:uiPriority w:val="99"/>
    <w:unhideWhenUsed/>
    <w:rsid w:val="009C22E3"/>
    <w:rPr>
      <w:color w:val="0000FF"/>
      <w:u w:val="single"/>
    </w:rPr>
  </w:style>
  <w:style w:type="character" w:customStyle="1" w:styleId="st">
    <w:name w:val="st"/>
    <w:basedOn w:val="Domylnaczcionkaakapitu"/>
    <w:rsid w:val="009E5B78"/>
  </w:style>
  <w:style w:type="paragraph" w:customStyle="1" w:styleId="WW-Tekstpodstawowy2">
    <w:name w:val="WW-Tekst podstawowy 2"/>
    <w:basedOn w:val="Normalny"/>
    <w:uiPriority w:val="99"/>
    <w:rsid w:val="003C0C0D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List Paragraph Znak"/>
    <w:link w:val="Akapitzlist"/>
    <w:locked/>
    <w:rsid w:val="007C3C79"/>
  </w:style>
  <w:style w:type="table" w:styleId="Tabela-Siatka">
    <w:name w:val="Table Grid"/>
    <w:basedOn w:val="Standardowy"/>
    <w:uiPriority w:val="59"/>
    <w:rsid w:val="00AA3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5A3449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5A3449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9E46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E219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E2191"/>
    <w:rPr>
      <w:sz w:val="16"/>
      <w:szCs w:val="16"/>
    </w:rPr>
  </w:style>
  <w:style w:type="paragraph" w:customStyle="1" w:styleId="Akapitzlist1">
    <w:name w:val="Akapit z listą1"/>
    <w:basedOn w:val="Normalny"/>
    <w:rsid w:val="00681FD8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4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5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5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5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5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2325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667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7031"/>
  </w:style>
  <w:style w:type="paragraph" w:styleId="Stopka">
    <w:name w:val="footer"/>
    <w:basedOn w:val="Normalny"/>
    <w:link w:val="StopkaZnak"/>
    <w:uiPriority w:val="99"/>
    <w:semiHidden/>
    <w:unhideWhenUsed/>
    <w:rsid w:val="00667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7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17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2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5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3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4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7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2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6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96A0-658F-4A80-B4A8-C2D60502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24</Pages>
  <Words>7802</Words>
  <Characters>46817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Grudka</dc:creator>
  <cp:keywords/>
  <dc:description/>
  <cp:lastModifiedBy>Anna Grudka</cp:lastModifiedBy>
  <cp:revision>10</cp:revision>
  <dcterms:created xsi:type="dcterms:W3CDTF">2020-09-21T08:23:00Z</dcterms:created>
  <dcterms:modified xsi:type="dcterms:W3CDTF">2020-09-21T12:48:00Z</dcterms:modified>
</cp:coreProperties>
</file>