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780BD5"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C76034" w:rsidRDefault="00AE4992" w:rsidP="000929B4">
            <w:pPr>
              <w:pStyle w:val="Nagwek"/>
              <w:jc w:val="center"/>
              <w:rPr>
                <w:rFonts w:ascii="Bookman Old Style" w:hAnsi="Bookman Old Style"/>
                <w:bCs/>
                <w:iCs/>
                <w:sz w:val="20"/>
                <w:szCs w:val="20"/>
                <w:lang w:val="pl-PL" w:eastAsia="pl-PL"/>
              </w:rPr>
            </w:pPr>
            <w:hyperlink r:id="rId9" w:history="1">
              <w:r w:rsidR="00C22243" w:rsidRPr="00C76034">
                <w:rPr>
                  <w:rStyle w:val="Hipercze"/>
                  <w:rFonts w:ascii="Bookman Old Style" w:hAnsi="Bookman Old Style"/>
                  <w:bCs/>
                  <w:iCs/>
                  <w:color w:val="auto"/>
                  <w:sz w:val="20"/>
                  <w:szCs w:val="20"/>
                  <w:u w:val="none"/>
                  <w:lang w:val="pl-PL" w:eastAsia="pl-PL"/>
                </w:rPr>
                <w:t>www.</w:t>
              </w:r>
            </w:hyperlink>
            <w:r w:rsidR="00C22243" w:rsidRPr="00C76034">
              <w:rPr>
                <w:rFonts w:ascii="Bookman Old Style" w:hAnsi="Bookman Old Style"/>
                <w:bCs/>
                <w:iCs/>
                <w:sz w:val="20"/>
                <w:szCs w:val="20"/>
                <w:lang w:val="pl-PL" w:eastAsia="pl-PL"/>
              </w:rPr>
              <w:t>zdpdabrowa.pl</w:t>
            </w:r>
          </w:p>
          <w:p w14:paraId="75BF4F56" w14:textId="77777777" w:rsidR="00C22243" w:rsidRPr="00C76034" w:rsidRDefault="00685908" w:rsidP="000929B4">
            <w:pPr>
              <w:pStyle w:val="Nagwek"/>
              <w:jc w:val="center"/>
              <w:rPr>
                <w:rFonts w:ascii="Bookman Old Style" w:hAnsi="Bookman Old Style"/>
                <w:sz w:val="20"/>
                <w:szCs w:val="20"/>
                <w:lang w:val="pl-PL" w:eastAsia="pl-PL"/>
              </w:rPr>
            </w:pPr>
            <w:r w:rsidRPr="00C76034">
              <w:rPr>
                <w:rFonts w:ascii="Bookman Old Style" w:hAnsi="Bookman Old Style"/>
                <w:sz w:val="20"/>
                <w:szCs w:val="20"/>
                <w:lang w:val="pl-PL" w:eastAsia="pl-PL"/>
              </w:rPr>
              <w:t>https://bipspbartoszyce.warmia.mazury.pl/</w:t>
            </w:r>
          </w:p>
          <w:p w14:paraId="47539A7E" w14:textId="10DB3AD6" w:rsidR="00C22243" w:rsidRPr="00780BD5" w:rsidRDefault="00084AA6" w:rsidP="000929B4">
            <w:pPr>
              <w:pStyle w:val="Nagwek"/>
              <w:jc w:val="center"/>
              <w:rPr>
                <w:rFonts w:ascii="Bookman Old Style" w:hAnsi="Bookman Old Style"/>
                <w:sz w:val="20"/>
                <w:szCs w:val="20"/>
                <w:lang w:val="en-US" w:eastAsia="pl-PL"/>
              </w:rPr>
            </w:pPr>
            <w:r w:rsidRPr="00780BD5">
              <w:rPr>
                <w:rFonts w:ascii="Bookman Old Style" w:hAnsi="Bookman Old Style"/>
                <w:sz w:val="20"/>
                <w:szCs w:val="20"/>
                <w:lang w:val="en-US"/>
              </w:rPr>
              <w:t xml:space="preserve">e-mail: </w:t>
            </w:r>
            <w:hyperlink r:id="rId10" w:tgtFrame="_blank" w:history="1">
              <w:r w:rsidR="00C76034" w:rsidRPr="00780BD5">
                <w:rPr>
                  <w:rFonts w:ascii="Bookman Old Style" w:hAnsi="Bookman Old Style"/>
                  <w:sz w:val="20"/>
                  <w:szCs w:val="20"/>
                  <w:lang w:val="en-US" w:eastAsia="pl-PL"/>
                </w:rPr>
                <w:t>sekretariat@zdpdabrowa.pl</w:t>
              </w:r>
            </w:hyperlink>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14:paraId="4D3A3020" w14:textId="77777777">
        <w:trPr>
          <w:jc w:val="center"/>
        </w:trPr>
        <w:tc>
          <w:tcPr>
            <w:tcW w:w="2581" w:type="pct"/>
          </w:tcPr>
          <w:p w14:paraId="1D93BDE6" w14:textId="64957FAD" w:rsidR="00C22243" w:rsidRPr="00806BD5" w:rsidRDefault="003947F1" w:rsidP="005022EC">
            <w:pPr>
              <w:rPr>
                <w:rFonts w:ascii="Calibri" w:hAnsi="Calibri"/>
                <w:sz w:val="20"/>
                <w:szCs w:val="20"/>
              </w:rPr>
            </w:pPr>
            <w:r>
              <w:rPr>
                <w:rFonts w:ascii="Calibri" w:hAnsi="Calibri" w:cs="Arial"/>
                <w:sz w:val="20"/>
                <w:szCs w:val="20"/>
              </w:rPr>
              <w:t>ZDP-DT.3430.</w:t>
            </w:r>
            <w:r w:rsidR="005022EC">
              <w:rPr>
                <w:rFonts w:ascii="Calibri" w:hAnsi="Calibri" w:cs="Arial"/>
                <w:sz w:val="20"/>
                <w:szCs w:val="20"/>
              </w:rPr>
              <w:t>6</w:t>
            </w:r>
            <w:r>
              <w:rPr>
                <w:rFonts w:ascii="Calibri" w:hAnsi="Calibri" w:cs="Arial"/>
                <w:sz w:val="20"/>
                <w:szCs w:val="20"/>
              </w:rPr>
              <w:t>.2019</w:t>
            </w:r>
            <w:r w:rsidR="00C22243" w:rsidRPr="00806BD5">
              <w:rPr>
                <w:rFonts w:ascii="Calibri" w:hAnsi="Calibri" w:cs="Arial"/>
                <w:sz w:val="20"/>
                <w:szCs w:val="20"/>
              </w:rPr>
              <w:t xml:space="preserve"> </w:t>
            </w:r>
          </w:p>
        </w:tc>
        <w:tc>
          <w:tcPr>
            <w:tcW w:w="2419" w:type="pct"/>
          </w:tcPr>
          <w:p w14:paraId="47E8E8DD" w14:textId="3E61C511" w:rsidR="00C22243" w:rsidRPr="00806BD5" w:rsidRDefault="00C22243" w:rsidP="00632400">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632400">
              <w:rPr>
                <w:rFonts w:ascii="Calibri" w:hAnsi="Calibri"/>
                <w:b w:val="0"/>
                <w:sz w:val="20"/>
                <w:lang w:val="pl-PL" w:eastAsia="pl-PL"/>
              </w:rPr>
              <w:t>25</w:t>
            </w:r>
            <w:r w:rsidR="00C76034">
              <w:rPr>
                <w:rFonts w:ascii="Calibri" w:hAnsi="Calibri"/>
                <w:b w:val="0"/>
                <w:sz w:val="20"/>
                <w:lang w:val="pl-PL" w:eastAsia="pl-PL"/>
              </w:rPr>
              <w:t xml:space="preserve"> września </w:t>
            </w:r>
            <w:r w:rsidR="00806BD5" w:rsidRPr="00806BD5">
              <w:rPr>
                <w:rFonts w:ascii="Calibri" w:hAnsi="Calibri"/>
                <w:b w:val="0"/>
                <w:sz w:val="20"/>
                <w:lang w:val="pl-PL" w:eastAsia="pl-PL"/>
              </w:rPr>
              <w:t>201</w:t>
            </w:r>
            <w:r w:rsidR="003947F1">
              <w:rPr>
                <w:rFonts w:ascii="Calibri" w:hAnsi="Calibri"/>
                <w:b w:val="0"/>
                <w:sz w:val="20"/>
                <w:lang w:val="pl-PL" w:eastAsia="pl-PL"/>
              </w:rPr>
              <w:t>9</w:t>
            </w:r>
            <w:r w:rsidR="00806BD5" w:rsidRPr="00806BD5">
              <w:rPr>
                <w:rFonts w:ascii="Calibri" w:hAnsi="Calibri"/>
                <w:b w:val="0"/>
                <w:sz w:val="20"/>
                <w:lang w:val="pl-PL" w:eastAsia="pl-PL"/>
              </w:rPr>
              <w:t>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77777777"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4B0D2C" w:rsidRPr="004B0D2C">
        <w:rPr>
          <w:rFonts w:ascii="Calibri" w:hAnsi="Calibri"/>
          <w:b/>
          <w:sz w:val="22"/>
          <w:szCs w:val="22"/>
        </w:rPr>
        <w:t>5 548</w:t>
      </w:r>
      <w:r w:rsidR="004B0D2C">
        <w:rPr>
          <w:rFonts w:ascii="Calibri" w:hAnsi="Calibri"/>
          <w:b/>
          <w:sz w:val="22"/>
          <w:szCs w:val="22"/>
        </w:rPr>
        <w:t> </w:t>
      </w:r>
      <w:r w:rsidR="004B0D2C" w:rsidRPr="004B0D2C">
        <w:rPr>
          <w:rFonts w:ascii="Calibri" w:hAnsi="Calibri"/>
          <w:b/>
          <w:sz w:val="22"/>
          <w:szCs w:val="22"/>
        </w:rPr>
        <w:t>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Default="00072826" w:rsidP="00D20D51">
      <w:pPr>
        <w:autoSpaceDE w:val="0"/>
        <w:autoSpaceDN w:val="0"/>
        <w:adjustRightInd w:val="0"/>
        <w:ind w:left="0" w:firstLine="0"/>
        <w:jc w:val="center"/>
        <w:rPr>
          <w:rFonts w:ascii="Calibri" w:hAnsi="Calibri"/>
          <w:b/>
          <w:sz w:val="44"/>
          <w:szCs w:val="44"/>
        </w:rPr>
      </w:pPr>
    </w:p>
    <w:p w14:paraId="4819A6FA" w14:textId="77777777" w:rsidR="005022EC" w:rsidRDefault="005022EC" w:rsidP="005022EC">
      <w:pPr>
        <w:autoSpaceDE w:val="0"/>
        <w:autoSpaceDN w:val="0"/>
        <w:adjustRightInd w:val="0"/>
        <w:ind w:left="0" w:firstLine="0"/>
        <w:jc w:val="center"/>
        <w:rPr>
          <w:rFonts w:ascii="Calibri" w:hAnsi="Calibri"/>
          <w:b/>
          <w:sz w:val="44"/>
          <w:szCs w:val="44"/>
        </w:rPr>
      </w:pPr>
      <w:r w:rsidRPr="005022EC">
        <w:rPr>
          <w:rFonts w:ascii="Calibri" w:hAnsi="Calibri"/>
          <w:b/>
          <w:sz w:val="44"/>
          <w:szCs w:val="44"/>
        </w:rPr>
        <w:t xml:space="preserve">Remont mostu drogowego przez rz. </w:t>
      </w:r>
      <w:proofErr w:type="spellStart"/>
      <w:r w:rsidRPr="005022EC">
        <w:rPr>
          <w:rFonts w:ascii="Calibri" w:hAnsi="Calibri"/>
          <w:b/>
          <w:sz w:val="44"/>
          <w:szCs w:val="44"/>
        </w:rPr>
        <w:t>Elmę</w:t>
      </w:r>
      <w:proofErr w:type="spellEnd"/>
      <w:r w:rsidRPr="005022EC">
        <w:rPr>
          <w:rFonts w:ascii="Calibri" w:hAnsi="Calibri"/>
          <w:b/>
          <w:sz w:val="44"/>
          <w:szCs w:val="44"/>
        </w:rPr>
        <w:t xml:space="preserve"> </w:t>
      </w:r>
    </w:p>
    <w:p w14:paraId="581BA0CB" w14:textId="77777777" w:rsidR="005022EC" w:rsidRDefault="005022EC" w:rsidP="005022EC">
      <w:pPr>
        <w:autoSpaceDE w:val="0"/>
        <w:autoSpaceDN w:val="0"/>
        <w:adjustRightInd w:val="0"/>
        <w:ind w:left="0" w:firstLine="0"/>
        <w:jc w:val="center"/>
        <w:rPr>
          <w:rFonts w:ascii="Calibri" w:hAnsi="Calibri"/>
          <w:b/>
          <w:sz w:val="44"/>
          <w:szCs w:val="44"/>
        </w:rPr>
      </w:pPr>
      <w:r w:rsidRPr="005022EC">
        <w:rPr>
          <w:rFonts w:ascii="Calibri" w:hAnsi="Calibri"/>
          <w:b/>
          <w:sz w:val="44"/>
          <w:szCs w:val="44"/>
        </w:rPr>
        <w:t xml:space="preserve">w km 8+072 drogi powiatowej nr 1354N </w:t>
      </w:r>
    </w:p>
    <w:p w14:paraId="2DD1DA7E" w14:textId="75AAFAC9" w:rsidR="00072826" w:rsidRDefault="005022EC" w:rsidP="005022EC">
      <w:pPr>
        <w:autoSpaceDE w:val="0"/>
        <w:autoSpaceDN w:val="0"/>
        <w:adjustRightInd w:val="0"/>
        <w:ind w:left="0" w:firstLine="0"/>
        <w:jc w:val="center"/>
        <w:rPr>
          <w:rFonts w:ascii="Calibri" w:hAnsi="Calibri"/>
          <w:b/>
          <w:sz w:val="44"/>
          <w:szCs w:val="44"/>
        </w:rPr>
      </w:pPr>
      <w:r w:rsidRPr="005022EC">
        <w:rPr>
          <w:rFonts w:ascii="Calibri" w:hAnsi="Calibri"/>
          <w:b/>
          <w:sz w:val="44"/>
          <w:szCs w:val="44"/>
        </w:rPr>
        <w:t>Glądy</w:t>
      </w:r>
      <w:r w:rsidR="00780BD5">
        <w:rPr>
          <w:rFonts w:ascii="Calibri" w:hAnsi="Calibri"/>
          <w:b/>
          <w:sz w:val="44"/>
          <w:szCs w:val="44"/>
        </w:rPr>
        <w:t xml:space="preserve"> – </w:t>
      </w:r>
      <w:r w:rsidRPr="005022EC">
        <w:rPr>
          <w:rFonts w:ascii="Calibri" w:hAnsi="Calibri"/>
          <w:b/>
          <w:sz w:val="44"/>
          <w:szCs w:val="44"/>
        </w:rPr>
        <w:t>Pieszkowo</w:t>
      </w:r>
      <w:r w:rsidR="00780BD5">
        <w:rPr>
          <w:rFonts w:ascii="Calibri" w:hAnsi="Calibri"/>
          <w:b/>
          <w:sz w:val="44"/>
          <w:szCs w:val="44"/>
        </w:rPr>
        <w:t xml:space="preserve"> – </w:t>
      </w:r>
      <w:r w:rsidRPr="005022EC">
        <w:rPr>
          <w:rFonts w:ascii="Calibri" w:hAnsi="Calibri"/>
          <w:b/>
          <w:sz w:val="44"/>
          <w:szCs w:val="44"/>
        </w:rPr>
        <w:t>Tolko w msc. Piaseczno</w:t>
      </w:r>
      <w:r w:rsidR="00072826" w:rsidRPr="00072826">
        <w:rPr>
          <w:rFonts w:ascii="Calibri" w:hAnsi="Calibri"/>
          <w:b/>
          <w:sz w:val="44"/>
          <w:szCs w:val="44"/>
        </w:rPr>
        <w:t xml:space="preserve"> </w:t>
      </w:r>
    </w:p>
    <w:p w14:paraId="37B38243" w14:textId="77777777" w:rsidR="0007282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E00F2A" w:rsidRDefault="00A26DB3" w:rsidP="00A26DB3">
      <w:pPr>
        <w:autoSpaceDE w:val="0"/>
        <w:autoSpaceDN w:val="0"/>
        <w:adjustRightInd w:val="0"/>
        <w:ind w:left="0" w:firstLine="0"/>
        <w:jc w:val="center"/>
        <w:rPr>
          <w:rFonts w:ascii="Calibri" w:hAnsi="Calibri" w:cs="Arial"/>
          <w:b/>
          <w:bCs/>
          <w:sz w:val="36"/>
          <w:szCs w:val="36"/>
        </w:rPr>
      </w:pPr>
    </w:p>
    <w:p w14:paraId="7205C609" w14:textId="77777777" w:rsidR="00ED6ED7" w:rsidRDefault="00ED6ED7" w:rsidP="00ED6ED7">
      <w:pPr>
        <w:rPr>
          <w:rFonts w:ascii="Calibri" w:hAnsi="Calibri"/>
          <w:b/>
          <w:sz w:val="22"/>
          <w:szCs w:val="22"/>
        </w:rPr>
      </w:pPr>
    </w:p>
    <w:p w14:paraId="628B3F61" w14:textId="77777777" w:rsidR="00ED6ED7" w:rsidRDefault="00ED6ED7" w:rsidP="00ED6ED7">
      <w:pPr>
        <w:rPr>
          <w:rFonts w:ascii="Calibri" w:hAnsi="Calibri"/>
          <w:smallCaps/>
          <w:sz w:val="22"/>
          <w:szCs w:val="22"/>
        </w:rPr>
      </w:pPr>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1"/>
          <w:footerReference w:type="default" r:id="rId12"/>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2933C751" w:rsidR="00ED6ED7" w:rsidRPr="00754F3B" w:rsidRDefault="006137CE" w:rsidP="000262FD">
      <w:pPr>
        <w:jc w:val="center"/>
        <w:rPr>
          <w:rFonts w:ascii="Calibri" w:hAnsi="Calibri"/>
          <w:sz w:val="22"/>
          <w:szCs w:val="22"/>
        </w:rPr>
      </w:pPr>
      <w:r w:rsidRPr="00923721">
        <w:rPr>
          <w:rFonts w:ascii="Calibri" w:hAnsi="Calibri"/>
          <w:sz w:val="22"/>
          <w:szCs w:val="22"/>
        </w:rPr>
        <w:t>e-mail: przetargi</w:t>
      </w:r>
      <w:r w:rsidR="00C76034" w:rsidRPr="00754F3B">
        <w:rPr>
          <w:rFonts w:ascii="Calibri" w:hAnsi="Calibri"/>
          <w:sz w:val="22"/>
          <w:szCs w:val="22"/>
        </w:rPr>
        <w:t>@zdpdabrowa.pl</w:t>
      </w:r>
      <w:r w:rsidR="00754F3B" w:rsidRPr="00754F3B">
        <w:rPr>
          <w:rFonts w:ascii="Calibri" w:hAnsi="Calibri"/>
          <w:sz w:val="22"/>
          <w:szCs w:val="22"/>
        </w:rPr>
        <w:t>, sekretariat@zdpdabrowa.pl</w:t>
      </w:r>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t>
      </w:r>
      <w:r w:rsidRPr="00923721">
        <w:rPr>
          <w:rFonts w:ascii="Calibri" w:hAnsi="Calibri"/>
          <w:sz w:val="22"/>
          <w:szCs w:val="22"/>
        </w:rPr>
        <w:t>www.zdpdabrowa.pl</w:t>
      </w:r>
      <w:r>
        <w:rPr>
          <w:rFonts w:ascii="Calibri" w:hAnsi="Calibri"/>
          <w:sz w:val="22"/>
          <w:szCs w:val="22"/>
        </w:rPr>
        <w:t xml:space="preserve">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77777777" w:rsidR="00ED6ED7" w:rsidRPr="00C76034" w:rsidRDefault="00ED6ED7" w:rsidP="00C76034">
      <w:pPr>
        <w:pStyle w:val="Tretekstu"/>
        <w:spacing w:before="120" w:after="6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w:t>
      </w:r>
      <w:r w:rsidRPr="004B0D2C">
        <w:rPr>
          <w:rFonts w:ascii="Calibri" w:hAnsi="Calibri"/>
          <w:sz w:val="22"/>
          <w:szCs w:val="22"/>
        </w:rPr>
        <w:t>(tekst jedn.: Dz. U. z</w:t>
      </w:r>
      <w:r w:rsidR="00E2682C" w:rsidRPr="004B0D2C">
        <w:rPr>
          <w:rFonts w:ascii="Calibri" w:hAnsi="Calibri"/>
          <w:sz w:val="22"/>
          <w:szCs w:val="22"/>
        </w:rPr>
        <w:t> </w:t>
      </w:r>
      <w:r w:rsidR="004B0D2C" w:rsidRPr="004B0D2C">
        <w:rPr>
          <w:rFonts w:ascii="Calibri" w:hAnsi="Calibri"/>
          <w:sz w:val="22"/>
          <w:szCs w:val="22"/>
        </w:rPr>
        <w:t>2018 r. poz. 1986</w:t>
      </w:r>
      <w:r w:rsidRPr="004B0D2C">
        <w:rPr>
          <w:rFonts w:ascii="Calibri" w:hAnsi="Calibri"/>
          <w:sz w:val="22"/>
          <w:szCs w:val="22"/>
        </w:rPr>
        <w:t xml:space="preserve"> z </w:t>
      </w:r>
      <w:proofErr w:type="spellStart"/>
      <w:r w:rsidRPr="004B0D2C">
        <w:rPr>
          <w:rFonts w:ascii="Calibri" w:hAnsi="Calibri"/>
          <w:sz w:val="22"/>
          <w:szCs w:val="22"/>
        </w:rPr>
        <w:t>późn</w:t>
      </w:r>
      <w:proofErr w:type="spellEnd"/>
      <w:r w:rsidRPr="004B0D2C">
        <w:rPr>
          <w:rFonts w:ascii="Calibri" w:hAnsi="Calibri"/>
          <w:sz w:val="22"/>
          <w:szCs w:val="22"/>
        </w:rPr>
        <w:t>. zm.)</w:t>
      </w:r>
      <w:r>
        <w:rPr>
          <w:rFonts w:ascii="Calibri" w:hAnsi="Calibri"/>
          <w:sz w:val="22"/>
          <w:szCs w:val="22"/>
        </w:rPr>
        <w:t>, zwanej dalej „ustawą”.</w:t>
      </w:r>
    </w:p>
    <w:p w14:paraId="6AEEDE43" w14:textId="5E8C4476" w:rsidR="00C76034" w:rsidRPr="00923721" w:rsidRDefault="00C76034" w:rsidP="00C76034">
      <w:pPr>
        <w:ind w:left="0" w:firstLine="0"/>
        <w:rPr>
          <w:rFonts w:ascii="Calibri" w:eastAsia="Times New Roman" w:hAnsi="Calibri"/>
          <w:sz w:val="22"/>
          <w:szCs w:val="22"/>
          <w:lang w:val="x-none" w:eastAsia="ar-SA"/>
        </w:rPr>
      </w:pPr>
      <w:r w:rsidRPr="00923721">
        <w:rPr>
          <w:rFonts w:ascii="Calibri" w:eastAsia="Times New Roman" w:hAnsi="Calibri"/>
          <w:sz w:val="22"/>
          <w:szCs w:val="22"/>
          <w:lang w:val="x-none" w:eastAsia="ar-SA"/>
        </w:rPr>
        <w:t>Rodzaj zamówienia – robota budowlana</w:t>
      </w:r>
      <w:r w:rsidRPr="00923721">
        <w:rPr>
          <w:rFonts w:ascii="Calibri" w:eastAsia="Times New Roman" w:hAnsi="Calibri"/>
          <w:sz w:val="22"/>
          <w:szCs w:val="22"/>
          <w:lang w:eastAsia="ar-SA"/>
        </w:rPr>
        <w:t>.</w:t>
      </w:r>
      <w:r w:rsidRPr="00923721">
        <w:rPr>
          <w:rFonts w:ascii="Calibri" w:eastAsia="Times New Roman" w:hAnsi="Calibri"/>
          <w:sz w:val="22"/>
          <w:szCs w:val="22"/>
          <w:lang w:val="x-none" w:eastAsia="ar-SA"/>
        </w:rPr>
        <w:t xml:space="preserve"> </w:t>
      </w:r>
    </w:p>
    <w:p w14:paraId="3BC77254" w14:textId="7EC7631B" w:rsidR="00C76034" w:rsidRPr="00C76034" w:rsidRDefault="00C76034" w:rsidP="00C76034">
      <w:pPr>
        <w:pStyle w:val="Tretekstu"/>
        <w:spacing w:before="60" w:after="240"/>
        <w:jc w:val="both"/>
        <w:rPr>
          <w:rFonts w:ascii="Calibri" w:hAnsi="Calibri"/>
          <w:sz w:val="22"/>
          <w:szCs w:val="22"/>
        </w:rPr>
      </w:pPr>
      <w:r w:rsidRPr="00923721">
        <w:rPr>
          <w:rFonts w:ascii="Calibri" w:hAnsi="Calibri"/>
          <w:sz w:val="22"/>
          <w:szCs w:val="22"/>
        </w:rPr>
        <w:t>Zamawiający stosuje procedurę określoną w art. 24aa ust. 1 ustawy Prawo zamówień publicznych.</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48C58DF7" w14:textId="77777777" w:rsidR="005F12F0" w:rsidRPr="004A6BB8" w:rsidRDefault="005F12F0" w:rsidP="00754F3B">
      <w:pPr>
        <w:numPr>
          <w:ilvl w:val="0"/>
          <w:numId w:val="35"/>
        </w:numPr>
        <w:tabs>
          <w:tab w:val="left" w:pos="426"/>
        </w:tabs>
        <w:spacing w:before="120" w:after="60"/>
        <w:ind w:left="425" w:hanging="425"/>
        <w:rPr>
          <w:rFonts w:ascii="Calibri" w:hAnsi="Calibri"/>
          <w:bCs/>
          <w:sz w:val="22"/>
          <w:szCs w:val="22"/>
        </w:rPr>
      </w:pPr>
      <w:r w:rsidRPr="004A6BB8">
        <w:rPr>
          <w:rFonts w:ascii="Calibri" w:hAnsi="Calibri"/>
          <w:bCs/>
          <w:sz w:val="22"/>
          <w:szCs w:val="22"/>
        </w:rPr>
        <w:t xml:space="preserve">Przedmiotem zamówienia jest kompleksowe wykonanie zadania pn. „Remont mostu drogowego przez rz. </w:t>
      </w:r>
      <w:proofErr w:type="spellStart"/>
      <w:r w:rsidRPr="004A6BB8">
        <w:rPr>
          <w:rFonts w:ascii="Calibri" w:hAnsi="Calibri"/>
          <w:bCs/>
          <w:sz w:val="22"/>
          <w:szCs w:val="22"/>
        </w:rPr>
        <w:t>Elmę</w:t>
      </w:r>
      <w:proofErr w:type="spellEnd"/>
      <w:r w:rsidRPr="004A6BB8">
        <w:rPr>
          <w:rFonts w:ascii="Calibri" w:hAnsi="Calibri"/>
          <w:bCs/>
          <w:sz w:val="22"/>
          <w:szCs w:val="22"/>
        </w:rPr>
        <w:t xml:space="preserve"> w km 8+072 drogi powiatowej nr 1354N Glądy-Pieszkowo-Tolko w msc. Piaseczno”</w:t>
      </w:r>
    </w:p>
    <w:p w14:paraId="5DE41EA9" w14:textId="77777777" w:rsidR="005F12F0" w:rsidRPr="00F95116" w:rsidRDefault="005F12F0" w:rsidP="005F12F0">
      <w:pPr>
        <w:spacing w:before="120" w:after="60"/>
        <w:ind w:left="766"/>
        <w:rPr>
          <w:rFonts w:ascii="Calibri" w:hAnsi="Calibri"/>
          <w:bCs/>
          <w:sz w:val="22"/>
          <w:szCs w:val="22"/>
        </w:rPr>
      </w:pPr>
      <w:r w:rsidRPr="00F95116">
        <w:rPr>
          <w:rFonts w:ascii="Calibri" w:hAnsi="Calibri"/>
          <w:bCs/>
          <w:sz w:val="22"/>
          <w:szCs w:val="22"/>
        </w:rPr>
        <w:t xml:space="preserve">Zakres prac remontowych: </w:t>
      </w:r>
    </w:p>
    <w:p w14:paraId="137922BF" w14:textId="77777777" w:rsidR="005F12F0" w:rsidRPr="00F95116" w:rsidRDefault="005F12F0" w:rsidP="005F12F0">
      <w:pPr>
        <w:pStyle w:val="Akapitzlist"/>
        <w:widowControl w:val="0"/>
        <w:tabs>
          <w:tab w:val="left" w:pos="566"/>
        </w:tabs>
        <w:autoSpaceDE w:val="0"/>
        <w:autoSpaceDN w:val="0"/>
        <w:adjustRightInd w:val="0"/>
        <w:spacing w:before="60"/>
        <w:ind w:left="1145" w:firstLine="0"/>
        <w:rPr>
          <w:rFonts w:ascii="Calibri" w:eastAsiaTheme="minorEastAsia" w:hAnsi="Calibri"/>
          <w:i/>
          <w:color w:val="000000"/>
          <w:sz w:val="22"/>
          <w:u w:val="single"/>
        </w:rPr>
      </w:pPr>
      <w:r w:rsidRPr="00F95116">
        <w:rPr>
          <w:rFonts w:ascii="Calibri" w:eastAsiaTheme="minorEastAsia" w:hAnsi="Calibri"/>
          <w:b/>
          <w:i/>
          <w:color w:val="000000"/>
          <w:sz w:val="22"/>
          <w:u w:val="single"/>
        </w:rPr>
        <w:t>Roboty przygotowawcze</w:t>
      </w:r>
      <w:r>
        <w:rPr>
          <w:rFonts w:ascii="Calibri" w:eastAsiaTheme="minorEastAsia" w:hAnsi="Calibri"/>
          <w:b/>
          <w:i/>
          <w:color w:val="000000"/>
          <w:sz w:val="22"/>
          <w:u w:val="single"/>
        </w:rPr>
        <w:t>- przygotowanie terenu pod budowę</w:t>
      </w:r>
    </w:p>
    <w:p w14:paraId="2936BBB3" w14:textId="77777777" w:rsidR="005F12F0" w:rsidRDefault="005F12F0" w:rsidP="00754F3B">
      <w:pPr>
        <w:pStyle w:val="Akapitzlist"/>
        <w:numPr>
          <w:ilvl w:val="0"/>
          <w:numId w:val="96"/>
        </w:numPr>
        <w:autoSpaceDE w:val="0"/>
        <w:autoSpaceDN w:val="0"/>
        <w:adjustRightInd w:val="0"/>
        <w:ind w:left="1843" w:hanging="567"/>
        <w:rPr>
          <w:rFonts w:ascii="Calibri" w:hAnsi="Calibri"/>
          <w:sz w:val="22"/>
        </w:rPr>
      </w:pPr>
      <w:r w:rsidRPr="00916DB4">
        <w:rPr>
          <w:rFonts w:ascii="Calibri" w:hAnsi="Calibri"/>
          <w:sz w:val="22"/>
        </w:rPr>
        <w:t>Odtworzenie trasy i punktów wysokościowych na moście i dojazdach</w:t>
      </w:r>
      <w:r>
        <w:rPr>
          <w:rFonts w:ascii="Calibri" w:hAnsi="Calibri"/>
          <w:sz w:val="22"/>
        </w:rPr>
        <w:t>.</w:t>
      </w:r>
    </w:p>
    <w:p w14:paraId="33CB925A" w14:textId="77777777" w:rsidR="005F12F0" w:rsidRDefault="005F12F0" w:rsidP="00754F3B">
      <w:pPr>
        <w:pStyle w:val="Akapitzlist"/>
        <w:numPr>
          <w:ilvl w:val="0"/>
          <w:numId w:val="96"/>
        </w:numPr>
        <w:autoSpaceDE w:val="0"/>
        <w:autoSpaceDN w:val="0"/>
        <w:adjustRightInd w:val="0"/>
        <w:ind w:left="1843" w:hanging="567"/>
        <w:rPr>
          <w:rFonts w:ascii="Calibri" w:hAnsi="Calibri"/>
          <w:sz w:val="22"/>
        </w:rPr>
      </w:pPr>
      <w:r w:rsidRPr="00916DB4">
        <w:rPr>
          <w:rFonts w:ascii="Calibri" w:hAnsi="Calibri"/>
          <w:sz w:val="22"/>
        </w:rPr>
        <w:t xml:space="preserve">Czasowa organizacja </w:t>
      </w:r>
      <w:r>
        <w:rPr>
          <w:rFonts w:ascii="Calibri" w:hAnsi="Calibri"/>
          <w:sz w:val="22"/>
        </w:rPr>
        <w:t xml:space="preserve">ruchu </w:t>
      </w:r>
      <w:r w:rsidRPr="00916DB4">
        <w:rPr>
          <w:rFonts w:ascii="Calibri" w:hAnsi="Calibri"/>
          <w:sz w:val="22"/>
        </w:rPr>
        <w:t>wraz z projektem i zabezpieczenie robót</w:t>
      </w:r>
      <w:r>
        <w:rPr>
          <w:rFonts w:ascii="Calibri" w:hAnsi="Calibri"/>
          <w:sz w:val="22"/>
        </w:rPr>
        <w:t>.</w:t>
      </w:r>
    </w:p>
    <w:p w14:paraId="23BA55BF" w14:textId="77777777" w:rsidR="005F12F0" w:rsidRPr="00F95116" w:rsidRDefault="005F12F0" w:rsidP="005F12F0">
      <w:pPr>
        <w:pStyle w:val="Akapitzlist"/>
        <w:widowControl w:val="0"/>
        <w:tabs>
          <w:tab w:val="left" w:pos="566"/>
        </w:tabs>
        <w:autoSpaceDE w:val="0"/>
        <w:autoSpaceDN w:val="0"/>
        <w:adjustRightInd w:val="0"/>
        <w:spacing w:before="60"/>
        <w:ind w:left="1145" w:firstLine="0"/>
        <w:rPr>
          <w:rFonts w:ascii="Calibri" w:eastAsiaTheme="minorEastAsia" w:hAnsi="Calibri"/>
          <w:i/>
          <w:color w:val="000000"/>
          <w:sz w:val="22"/>
          <w:u w:val="single"/>
        </w:rPr>
      </w:pPr>
      <w:r w:rsidRPr="00F95116">
        <w:rPr>
          <w:rFonts w:ascii="Calibri" w:eastAsiaTheme="minorEastAsia" w:hAnsi="Calibri"/>
          <w:b/>
          <w:i/>
          <w:color w:val="000000"/>
          <w:sz w:val="22"/>
          <w:u w:val="single"/>
        </w:rPr>
        <w:t>Roboty rozbiórkowe</w:t>
      </w:r>
    </w:p>
    <w:p w14:paraId="3E784C11"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Pr>
          <w:rFonts w:ascii="Calibri" w:hAnsi="Calibri"/>
          <w:sz w:val="22"/>
        </w:rPr>
        <w:t>R</w:t>
      </w:r>
      <w:r w:rsidRPr="00916DB4">
        <w:rPr>
          <w:rFonts w:ascii="Calibri" w:hAnsi="Calibri"/>
          <w:sz w:val="22"/>
        </w:rPr>
        <w:t xml:space="preserve">ozebranie nawierzchni z masy </w:t>
      </w:r>
      <w:proofErr w:type="spellStart"/>
      <w:r w:rsidRPr="00916DB4">
        <w:rPr>
          <w:rFonts w:ascii="Calibri" w:hAnsi="Calibri"/>
          <w:sz w:val="22"/>
        </w:rPr>
        <w:t>mineralno</w:t>
      </w:r>
      <w:proofErr w:type="spellEnd"/>
      <w:r w:rsidRPr="00916DB4">
        <w:rPr>
          <w:rFonts w:ascii="Calibri" w:hAnsi="Calibri"/>
          <w:sz w:val="22"/>
        </w:rPr>
        <w:t xml:space="preserve"> – bitumicznej na moście</w:t>
      </w:r>
      <w:r>
        <w:rPr>
          <w:rFonts w:ascii="Calibri" w:hAnsi="Calibri"/>
          <w:sz w:val="22"/>
        </w:rPr>
        <w:t>.</w:t>
      </w:r>
    </w:p>
    <w:p w14:paraId="280AED30"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Pr>
          <w:rFonts w:ascii="Calibri" w:hAnsi="Calibri"/>
          <w:sz w:val="22"/>
        </w:rPr>
        <w:t>R</w:t>
      </w:r>
      <w:r w:rsidRPr="00916DB4">
        <w:rPr>
          <w:rFonts w:ascii="Calibri" w:hAnsi="Calibri"/>
          <w:sz w:val="22"/>
        </w:rPr>
        <w:t xml:space="preserve">ozebranie nawierzchni z masy </w:t>
      </w:r>
      <w:proofErr w:type="spellStart"/>
      <w:r w:rsidRPr="00916DB4">
        <w:rPr>
          <w:rFonts w:ascii="Calibri" w:hAnsi="Calibri"/>
          <w:sz w:val="22"/>
        </w:rPr>
        <w:t>mineralno</w:t>
      </w:r>
      <w:proofErr w:type="spellEnd"/>
      <w:r w:rsidRPr="00916DB4">
        <w:rPr>
          <w:rFonts w:ascii="Calibri" w:hAnsi="Calibri"/>
          <w:sz w:val="22"/>
        </w:rPr>
        <w:t xml:space="preserve"> – bitumicznej na dojazdach</w:t>
      </w:r>
      <w:r>
        <w:rPr>
          <w:rFonts w:ascii="Calibri" w:hAnsi="Calibri"/>
          <w:sz w:val="22"/>
        </w:rPr>
        <w:t>.</w:t>
      </w:r>
    </w:p>
    <w:p w14:paraId="463A0914"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916DB4">
        <w:rPr>
          <w:rFonts w:ascii="Calibri" w:hAnsi="Calibri"/>
          <w:sz w:val="22"/>
        </w:rPr>
        <w:t>Rozebranie podbudowy z kruszywa łamanego stabilizowanego mechanicznie</w:t>
      </w:r>
      <w:r>
        <w:rPr>
          <w:rFonts w:ascii="Calibri" w:hAnsi="Calibri"/>
          <w:sz w:val="22"/>
        </w:rPr>
        <w:t xml:space="preserve"> </w:t>
      </w:r>
      <w:r w:rsidRPr="00916DB4">
        <w:rPr>
          <w:rFonts w:ascii="Calibri" w:hAnsi="Calibri"/>
          <w:sz w:val="22"/>
        </w:rPr>
        <w:t>na dojazdach</w:t>
      </w:r>
      <w:r>
        <w:rPr>
          <w:rFonts w:ascii="Calibri" w:hAnsi="Calibri"/>
          <w:sz w:val="22"/>
        </w:rPr>
        <w:t>.</w:t>
      </w:r>
    </w:p>
    <w:p w14:paraId="3B7B1869"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916DB4">
        <w:rPr>
          <w:rFonts w:ascii="Calibri" w:hAnsi="Calibri"/>
          <w:sz w:val="22"/>
        </w:rPr>
        <w:t>Rozebranie podsypki piaskowej z kamieniami  na moście</w:t>
      </w:r>
      <w:r>
        <w:rPr>
          <w:rFonts w:ascii="Calibri" w:hAnsi="Calibri"/>
          <w:sz w:val="22"/>
        </w:rPr>
        <w:t>.</w:t>
      </w:r>
    </w:p>
    <w:p w14:paraId="7C644D4E"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2334F1">
        <w:rPr>
          <w:rFonts w:ascii="Calibri" w:hAnsi="Calibri"/>
          <w:sz w:val="22"/>
        </w:rPr>
        <w:t>Rozebranie podsypki cementowo-piaskowej  na moście</w:t>
      </w:r>
      <w:r>
        <w:rPr>
          <w:rFonts w:ascii="Calibri" w:hAnsi="Calibri"/>
          <w:sz w:val="22"/>
        </w:rPr>
        <w:t>.</w:t>
      </w:r>
    </w:p>
    <w:p w14:paraId="2EF6AF62"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2334F1">
        <w:rPr>
          <w:rFonts w:ascii="Calibri" w:hAnsi="Calibri"/>
          <w:sz w:val="22"/>
        </w:rPr>
        <w:t>Rozbiórka izolacji bitumicznej</w:t>
      </w:r>
      <w:r>
        <w:rPr>
          <w:rFonts w:ascii="Calibri" w:hAnsi="Calibri"/>
          <w:sz w:val="22"/>
        </w:rPr>
        <w:t>.</w:t>
      </w:r>
    </w:p>
    <w:p w14:paraId="48B31ACB"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2334F1">
        <w:rPr>
          <w:rFonts w:ascii="Calibri" w:hAnsi="Calibri"/>
          <w:sz w:val="22"/>
        </w:rPr>
        <w:t>Rozbiórka   poboczy technicznych</w:t>
      </w:r>
      <w:r>
        <w:rPr>
          <w:rFonts w:ascii="Calibri" w:hAnsi="Calibri"/>
          <w:sz w:val="22"/>
        </w:rPr>
        <w:t>.</w:t>
      </w:r>
    </w:p>
    <w:p w14:paraId="1A17AF92"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2334F1">
        <w:rPr>
          <w:rFonts w:ascii="Calibri" w:hAnsi="Calibri"/>
          <w:sz w:val="22"/>
        </w:rPr>
        <w:t>Demontaż stalowych  balustrad</w:t>
      </w:r>
      <w:r>
        <w:rPr>
          <w:rFonts w:ascii="Calibri" w:hAnsi="Calibri"/>
          <w:sz w:val="22"/>
        </w:rPr>
        <w:t>.</w:t>
      </w:r>
    </w:p>
    <w:p w14:paraId="19B73501" w14:textId="77777777" w:rsidR="005F12F0" w:rsidRDefault="005F12F0" w:rsidP="00754F3B">
      <w:pPr>
        <w:pStyle w:val="Akapitzlist"/>
        <w:numPr>
          <w:ilvl w:val="0"/>
          <w:numId w:val="97"/>
        </w:numPr>
        <w:autoSpaceDE w:val="0"/>
        <w:autoSpaceDN w:val="0"/>
        <w:adjustRightInd w:val="0"/>
        <w:ind w:left="1843" w:hanging="567"/>
        <w:rPr>
          <w:rFonts w:ascii="Calibri" w:hAnsi="Calibri"/>
          <w:sz w:val="22"/>
        </w:rPr>
      </w:pPr>
      <w:r w:rsidRPr="002334F1">
        <w:rPr>
          <w:rFonts w:ascii="Calibri" w:hAnsi="Calibri"/>
          <w:sz w:val="22"/>
        </w:rPr>
        <w:t>Usunięcie pala drewnianego wbitego w dno rzeki</w:t>
      </w:r>
      <w:r>
        <w:rPr>
          <w:rFonts w:ascii="Calibri" w:hAnsi="Calibri"/>
          <w:sz w:val="22"/>
        </w:rPr>
        <w:t>.</w:t>
      </w:r>
    </w:p>
    <w:p w14:paraId="24792D59" w14:textId="77777777" w:rsidR="005F12F0" w:rsidRPr="00F95116" w:rsidRDefault="005F12F0" w:rsidP="005F12F0">
      <w:pPr>
        <w:pStyle w:val="Akapitzlist"/>
        <w:widowControl w:val="0"/>
        <w:tabs>
          <w:tab w:val="left" w:pos="566"/>
        </w:tabs>
        <w:autoSpaceDE w:val="0"/>
        <w:autoSpaceDN w:val="0"/>
        <w:adjustRightInd w:val="0"/>
        <w:spacing w:before="60"/>
        <w:ind w:left="1145" w:firstLine="0"/>
        <w:rPr>
          <w:rFonts w:ascii="Calibri" w:eastAsiaTheme="minorEastAsia" w:hAnsi="Calibri"/>
          <w:i/>
          <w:color w:val="000000"/>
          <w:sz w:val="22"/>
          <w:u w:val="single"/>
        </w:rPr>
      </w:pPr>
      <w:bookmarkStart w:id="0" w:name="_Hlk19658888"/>
      <w:r w:rsidRPr="00F95116">
        <w:rPr>
          <w:rFonts w:ascii="Calibri" w:eastAsiaTheme="minorEastAsia" w:hAnsi="Calibri"/>
          <w:b/>
          <w:i/>
          <w:color w:val="000000"/>
          <w:sz w:val="22"/>
          <w:u w:val="single"/>
        </w:rPr>
        <w:t>Roboty  remontowe</w:t>
      </w:r>
      <w:r>
        <w:rPr>
          <w:rFonts w:ascii="Calibri" w:eastAsiaTheme="minorEastAsia" w:hAnsi="Calibri"/>
          <w:b/>
          <w:i/>
          <w:color w:val="000000"/>
          <w:sz w:val="22"/>
          <w:u w:val="single"/>
        </w:rPr>
        <w:t>- renowacja mostu</w:t>
      </w:r>
    </w:p>
    <w:bookmarkEnd w:id="0"/>
    <w:p w14:paraId="57CD7BD5"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Pr>
          <w:rFonts w:ascii="Calibri" w:hAnsi="Calibri"/>
          <w:sz w:val="22"/>
        </w:rPr>
        <w:t>O</w:t>
      </w:r>
      <w:r w:rsidRPr="002334F1">
        <w:rPr>
          <w:rFonts w:ascii="Calibri" w:hAnsi="Calibri"/>
          <w:sz w:val="22"/>
        </w:rPr>
        <w:t>dkopani</w:t>
      </w:r>
      <w:r>
        <w:rPr>
          <w:rFonts w:ascii="Calibri" w:hAnsi="Calibri"/>
          <w:sz w:val="22"/>
        </w:rPr>
        <w:t>e</w:t>
      </w:r>
      <w:r w:rsidRPr="002334F1">
        <w:rPr>
          <w:rFonts w:ascii="Calibri" w:hAnsi="Calibri"/>
          <w:sz w:val="22"/>
        </w:rPr>
        <w:t xml:space="preserve"> płyty z wykonaniem niezbędnych umocnień  i ich późniejszą rozbiórką</w:t>
      </w:r>
      <w:r>
        <w:rPr>
          <w:rFonts w:ascii="Calibri" w:hAnsi="Calibri"/>
          <w:sz w:val="22"/>
        </w:rPr>
        <w:t>.</w:t>
      </w:r>
    </w:p>
    <w:p w14:paraId="011485AE"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Pr>
          <w:rFonts w:ascii="Calibri" w:hAnsi="Calibri"/>
          <w:sz w:val="22"/>
        </w:rPr>
        <w:t>O</w:t>
      </w:r>
      <w:r w:rsidRPr="002334F1">
        <w:rPr>
          <w:rFonts w:ascii="Calibri" w:hAnsi="Calibri"/>
          <w:sz w:val="22"/>
        </w:rPr>
        <w:t>dkopania podpór</w:t>
      </w:r>
      <w:r>
        <w:rPr>
          <w:rFonts w:ascii="Calibri" w:hAnsi="Calibri"/>
          <w:sz w:val="22"/>
        </w:rPr>
        <w:t>.</w:t>
      </w:r>
    </w:p>
    <w:p w14:paraId="0B591BE3"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Pr>
          <w:rFonts w:ascii="Calibri" w:hAnsi="Calibri"/>
          <w:sz w:val="22"/>
        </w:rPr>
        <w:t>Montaż zbrojenia</w:t>
      </w:r>
      <w:r w:rsidRPr="002334F1">
        <w:rPr>
          <w:rFonts w:ascii="Calibri" w:hAnsi="Calibri"/>
          <w:sz w:val="22"/>
        </w:rPr>
        <w:t xml:space="preserve">  </w:t>
      </w:r>
      <w:proofErr w:type="spellStart"/>
      <w:r w:rsidRPr="002334F1">
        <w:rPr>
          <w:rFonts w:ascii="Calibri" w:hAnsi="Calibri"/>
          <w:sz w:val="22"/>
        </w:rPr>
        <w:t>nadbetonu</w:t>
      </w:r>
      <w:proofErr w:type="spellEnd"/>
      <w:r>
        <w:rPr>
          <w:rFonts w:ascii="Calibri" w:hAnsi="Calibri"/>
          <w:sz w:val="22"/>
        </w:rPr>
        <w:t xml:space="preserve">, </w:t>
      </w:r>
      <w:r w:rsidRPr="002334F1">
        <w:rPr>
          <w:rFonts w:ascii="Calibri" w:hAnsi="Calibri"/>
          <w:sz w:val="22"/>
        </w:rPr>
        <w:t>poboczy technicznych, ławy</w:t>
      </w:r>
      <w:r>
        <w:rPr>
          <w:rFonts w:ascii="Calibri" w:hAnsi="Calibri"/>
          <w:sz w:val="22"/>
        </w:rPr>
        <w:t>.</w:t>
      </w:r>
    </w:p>
    <w:p w14:paraId="748F855E"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sidRPr="00A72F42">
        <w:rPr>
          <w:rFonts w:ascii="Calibri" w:hAnsi="Calibri"/>
          <w:sz w:val="22"/>
        </w:rPr>
        <w:t>Wiercenie otworów w płycie i skrzydełkach dla osadzenia łączników</w:t>
      </w:r>
      <w:r>
        <w:rPr>
          <w:rFonts w:ascii="Calibri" w:hAnsi="Calibri"/>
          <w:sz w:val="22"/>
        </w:rPr>
        <w:t xml:space="preserve"> wraz z ich osadzeniem.</w:t>
      </w:r>
    </w:p>
    <w:p w14:paraId="40FC4B71"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sidRPr="00A72F42">
        <w:rPr>
          <w:rFonts w:ascii="Calibri" w:hAnsi="Calibri"/>
          <w:sz w:val="22"/>
        </w:rPr>
        <w:t>Zasypanie wykopów- płyty i podpór wraz z uzupełnieniem i zagęszczeniem</w:t>
      </w:r>
      <w:r>
        <w:rPr>
          <w:rFonts w:ascii="Calibri" w:hAnsi="Calibri"/>
          <w:sz w:val="22"/>
        </w:rPr>
        <w:t>.</w:t>
      </w:r>
    </w:p>
    <w:p w14:paraId="29E6F9A8"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sidRPr="00A72F42">
        <w:rPr>
          <w:rFonts w:ascii="Calibri" w:hAnsi="Calibri"/>
          <w:sz w:val="22"/>
        </w:rPr>
        <w:t>Ułożenie papy zgrzewalnej na zagruntowanej powierzchni</w:t>
      </w:r>
      <w:r>
        <w:rPr>
          <w:rFonts w:ascii="Calibri" w:hAnsi="Calibri"/>
          <w:sz w:val="22"/>
        </w:rPr>
        <w:t>.</w:t>
      </w:r>
    </w:p>
    <w:p w14:paraId="1D046013"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sidRPr="00A72F42">
        <w:rPr>
          <w:rFonts w:ascii="Calibri" w:hAnsi="Calibri"/>
          <w:sz w:val="22"/>
        </w:rPr>
        <w:t>Ułożenie krawężnik</w:t>
      </w:r>
      <w:r>
        <w:rPr>
          <w:rFonts w:ascii="Calibri" w:hAnsi="Calibri"/>
          <w:sz w:val="22"/>
        </w:rPr>
        <w:t>ów</w:t>
      </w:r>
      <w:r w:rsidRPr="00A72F42">
        <w:rPr>
          <w:rFonts w:ascii="Calibri" w:hAnsi="Calibri"/>
          <w:sz w:val="22"/>
        </w:rPr>
        <w:t xml:space="preserve"> mostow</w:t>
      </w:r>
      <w:r>
        <w:rPr>
          <w:rFonts w:ascii="Calibri" w:hAnsi="Calibri"/>
          <w:sz w:val="22"/>
        </w:rPr>
        <w:t>ych</w:t>
      </w:r>
      <w:r w:rsidRPr="00A72F42">
        <w:rPr>
          <w:rFonts w:ascii="Calibri" w:hAnsi="Calibri"/>
          <w:sz w:val="22"/>
        </w:rPr>
        <w:t xml:space="preserve"> kamienn</w:t>
      </w:r>
      <w:r>
        <w:rPr>
          <w:rFonts w:ascii="Calibri" w:hAnsi="Calibri"/>
          <w:sz w:val="22"/>
        </w:rPr>
        <w:t>ych.</w:t>
      </w:r>
    </w:p>
    <w:p w14:paraId="4BE67BAA"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Pr>
          <w:rFonts w:ascii="Calibri" w:hAnsi="Calibri"/>
          <w:sz w:val="22"/>
        </w:rPr>
        <w:lastRenderedPageBreak/>
        <w:t>Wykonanie n</w:t>
      </w:r>
      <w:r w:rsidRPr="00A72F42">
        <w:rPr>
          <w:rFonts w:ascii="Calibri" w:hAnsi="Calibri"/>
          <w:sz w:val="22"/>
        </w:rPr>
        <w:t>awierzchnio-izolacja na poboczach technicznych</w:t>
      </w:r>
      <w:r>
        <w:rPr>
          <w:rFonts w:ascii="Calibri" w:hAnsi="Calibri"/>
          <w:sz w:val="22"/>
        </w:rPr>
        <w:t>.</w:t>
      </w:r>
    </w:p>
    <w:p w14:paraId="6422FC87" w14:textId="77777777" w:rsidR="005F12F0" w:rsidRDefault="005F12F0" w:rsidP="00754F3B">
      <w:pPr>
        <w:pStyle w:val="Akapitzlist"/>
        <w:numPr>
          <w:ilvl w:val="0"/>
          <w:numId w:val="98"/>
        </w:numPr>
        <w:autoSpaceDE w:val="0"/>
        <w:autoSpaceDN w:val="0"/>
        <w:adjustRightInd w:val="0"/>
        <w:ind w:left="1843" w:hanging="567"/>
        <w:rPr>
          <w:rFonts w:ascii="Calibri" w:hAnsi="Calibri"/>
          <w:sz w:val="22"/>
        </w:rPr>
      </w:pPr>
      <w:r w:rsidRPr="00A72F42">
        <w:rPr>
          <w:rFonts w:ascii="Calibri" w:hAnsi="Calibri"/>
          <w:sz w:val="22"/>
        </w:rPr>
        <w:t>Montaż balustrad na moście</w:t>
      </w:r>
      <w:r>
        <w:rPr>
          <w:rFonts w:ascii="Calibri" w:hAnsi="Calibri"/>
          <w:sz w:val="22"/>
        </w:rPr>
        <w:t>.</w:t>
      </w:r>
    </w:p>
    <w:p w14:paraId="2D3EA3BB" w14:textId="77777777" w:rsidR="005F12F0" w:rsidRDefault="005F12F0" w:rsidP="009F7FC3">
      <w:pPr>
        <w:pStyle w:val="Akapitzlist"/>
        <w:numPr>
          <w:ilvl w:val="0"/>
          <w:numId w:val="98"/>
        </w:numPr>
        <w:tabs>
          <w:tab w:val="left" w:pos="1843"/>
        </w:tabs>
        <w:autoSpaceDE w:val="0"/>
        <w:autoSpaceDN w:val="0"/>
        <w:adjustRightInd w:val="0"/>
        <w:ind w:left="1843" w:hanging="567"/>
        <w:rPr>
          <w:rFonts w:ascii="Calibri" w:hAnsi="Calibri"/>
          <w:sz w:val="22"/>
        </w:rPr>
      </w:pPr>
      <w:r w:rsidRPr="00A72F42">
        <w:rPr>
          <w:rFonts w:ascii="Calibri" w:hAnsi="Calibri"/>
          <w:sz w:val="22"/>
        </w:rPr>
        <w:t>Oczyszczenie strumieniowo – ścierne elementów betonowych–podpór, ustroju nośnego</w:t>
      </w:r>
      <w:r>
        <w:rPr>
          <w:rFonts w:ascii="Calibri" w:hAnsi="Calibri"/>
          <w:sz w:val="22"/>
        </w:rPr>
        <w:t>.</w:t>
      </w:r>
    </w:p>
    <w:p w14:paraId="571C0ADC" w14:textId="77777777" w:rsidR="005F12F0" w:rsidRPr="00A72F42" w:rsidRDefault="005F12F0" w:rsidP="009F7FC3">
      <w:pPr>
        <w:pStyle w:val="Akapitzlist"/>
        <w:numPr>
          <w:ilvl w:val="0"/>
          <w:numId w:val="98"/>
        </w:numPr>
        <w:tabs>
          <w:tab w:val="left" w:pos="1843"/>
        </w:tabs>
        <w:autoSpaceDE w:val="0"/>
        <w:autoSpaceDN w:val="0"/>
        <w:adjustRightInd w:val="0"/>
        <w:ind w:hanging="1265"/>
        <w:rPr>
          <w:rFonts w:ascii="Calibri" w:hAnsi="Calibri"/>
          <w:sz w:val="22"/>
        </w:rPr>
      </w:pPr>
      <w:r w:rsidRPr="00A72F42">
        <w:rPr>
          <w:rFonts w:ascii="Calibri" w:hAnsi="Calibri"/>
          <w:sz w:val="22"/>
        </w:rPr>
        <w:t>Naprawa ubytków betonu na powierzchniach betonowych:</w:t>
      </w:r>
    </w:p>
    <w:p w14:paraId="69D9702A" w14:textId="77777777" w:rsidR="005F12F0" w:rsidRPr="00A72F42" w:rsidRDefault="005F12F0" w:rsidP="005F12F0">
      <w:pPr>
        <w:pStyle w:val="Akapitzlist"/>
        <w:tabs>
          <w:tab w:val="left" w:pos="1843"/>
        </w:tabs>
        <w:autoSpaceDE w:val="0"/>
        <w:autoSpaceDN w:val="0"/>
        <w:adjustRightInd w:val="0"/>
        <w:ind w:left="2541" w:hanging="698"/>
        <w:rPr>
          <w:rFonts w:ascii="Calibri" w:hAnsi="Calibri"/>
          <w:sz w:val="22"/>
        </w:rPr>
      </w:pPr>
      <w:r w:rsidRPr="00A72F42">
        <w:rPr>
          <w:rFonts w:ascii="Calibri" w:hAnsi="Calibri"/>
          <w:sz w:val="22"/>
        </w:rPr>
        <w:t xml:space="preserve"> - korpusach podpór i skrzydełkach</w:t>
      </w:r>
    </w:p>
    <w:p w14:paraId="55B0D7B8" w14:textId="77777777" w:rsidR="005F12F0" w:rsidRPr="00A72F42" w:rsidRDefault="005F12F0" w:rsidP="005F12F0">
      <w:pPr>
        <w:pStyle w:val="Akapitzlist"/>
        <w:tabs>
          <w:tab w:val="left" w:pos="1843"/>
        </w:tabs>
        <w:autoSpaceDE w:val="0"/>
        <w:autoSpaceDN w:val="0"/>
        <w:adjustRightInd w:val="0"/>
        <w:ind w:left="2541" w:hanging="698"/>
        <w:rPr>
          <w:rFonts w:ascii="Calibri" w:hAnsi="Calibri"/>
          <w:sz w:val="22"/>
        </w:rPr>
      </w:pPr>
      <w:r w:rsidRPr="00A72F42">
        <w:rPr>
          <w:rFonts w:ascii="Calibri" w:hAnsi="Calibri"/>
          <w:sz w:val="22"/>
        </w:rPr>
        <w:t xml:space="preserve"> - powierzchni  ustroju nośnego</w:t>
      </w:r>
      <w:r>
        <w:rPr>
          <w:rFonts w:ascii="Calibri" w:hAnsi="Calibri"/>
          <w:sz w:val="22"/>
        </w:rPr>
        <w:t>.</w:t>
      </w:r>
      <w:r w:rsidRPr="00A72F42">
        <w:rPr>
          <w:rFonts w:ascii="Calibri" w:hAnsi="Calibri"/>
          <w:sz w:val="22"/>
        </w:rPr>
        <w:t xml:space="preserve"> </w:t>
      </w:r>
    </w:p>
    <w:p w14:paraId="7C508D39" w14:textId="77777777" w:rsidR="005F12F0" w:rsidRDefault="005F12F0" w:rsidP="009F7FC3">
      <w:pPr>
        <w:pStyle w:val="Akapitzlist"/>
        <w:numPr>
          <w:ilvl w:val="0"/>
          <w:numId w:val="98"/>
        </w:numPr>
        <w:tabs>
          <w:tab w:val="left" w:pos="1843"/>
        </w:tabs>
        <w:autoSpaceDE w:val="0"/>
        <w:autoSpaceDN w:val="0"/>
        <w:adjustRightInd w:val="0"/>
        <w:ind w:left="1560" w:hanging="284"/>
        <w:rPr>
          <w:rFonts w:ascii="Calibri" w:hAnsi="Calibri"/>
          <w:sz w:val="22"/>
        </w:rPr>
      </w:pPr>
      <w:r w:rsidRPr="00A72F42">
        <w:rPr>
          <w:rFonts w:ascii="Calibri" w:hAnsi="Calibri"/>
          <w:sz w:val="22"/>
        </w:rPr>
        <w:t>Zabezpieczenie antykorozyjne powierzchni betonowych szlamem PCC</w:t>
      </w:r>
      <w:r>
        <w:rPr>
          <w:rFonts w:ascii="Calibri" w:hAnsi="Calibri"/>
          <w:sz w:val="22"/>
        </w:rPr>
        <w:t>.</w:t>
      </w:r>
    </w:p>
    <w:p w14:paraId="3946CCAD" w14:textId="77777777" w:rsidR="005F12F0" w:rsidRDefault="005F12F0" w:rsidP="009F7FC3">
      <w:pPr>
        <w:pStyle w:val="Akapitzlist"/>
        <w:numPr>
          <w:ilvl w:val="0"/>
          <w:numId w:val="98"/>
        </w:numPr>
        <w:tabs>
          <w:tab w:val="left" w:pos="1843"/>
        </w:tabs>
        <w:autoSpaceDE w:val="0"/>
        <w:autoSpaceDN w:val="0"/>
        <w:adjustRightInd w:val="0"/>
        <w:ind w:left="1560" w:hanging="284"/>
        <w:rPr>
          <w:rFonts w:ascii="Calibri" w:hAnsi="Calibri"/>
          <w:sz w:val="22"/>
        </w:rPr>
      </w:pPr>
      <w:r w:rsidRPr="00A72F42">
        <w:rPr>
          <w:rFonts w:ascii="Calibri" w:hAnsi="Calibri"/>
          <w:sz w:val="22"/>
        </w:rPr>
        <w:t>Pokrycie powierzchni betonowych powłoką ochronną z farb akrylowych</w:t>
      </w:r>
      <w:r>
        <w:rPr>
          <w:rFonts w:ascii="Calibri" w:hAnsi="Calibri"/>
          <w:sz w:val="22"/>
        </w:rPr>
        <w:t>.</w:t>
      </w:r>
    </w:p>
    <w:p w14:paraId="6C26E42F" w14:textId="77777777" w:rsidR="005F12F0" w:rsidRDefault="005F12F0" w:rsidP="009F7FC3">
      <w:pPr>
        <w:pStyle w:val="Akapitzlist"/>
        <w:numPr>
          <w:ilvl w:val="0"/>
          <w:numId w:val="98"/>
        </w:numPr>
        <w:tabs>
          <w:tab w:val="left" w:pos="1843"/>
        </w:tabs>
        <w:autoSpaceDE w:val="0"/>
        <w:autoSpaceDN w:val="0"/>
        <w:adjustRightInd w:val="0"/>
        <w:ind w:left="1560" w:hanging="284"/>
        <w:rPr>
          <w:rFonts w:ascii="Calibri" w:hAnsi="Calibri"/>
          <w:sz w:val="22"/>
        </w:rPr>
      </w:pPr>
      <w:r w:rsidRPr="00A72F42">
        <w:rPr>
          <w:rFonts w:ascii="Calibri" w:hAnsi="Calibri"/>
          <w:sz w:val="22"/>
        </w:rPr>
        <w:t>Wykonanie izolacji powierzchni betonowych podlegających zasypaniu</w:t>
      </w:r>
      <w:r>
        <w:rPr>
          <w:rFonts w:ascii="Calibri" w:hAnsi="Calibri"/>
          <w:sz w:val="22"/>
        </w:rPr>
        <w:t>.</w:t>
      </w:r>
    </w:p>
    <w:p w14:paraId="2B0CC906" w14:textId="77777777" w:rsidR="005F12F0" w:rsidRDefault="005F12F0" w:rsidP="009F7FC3">
      <w:pPr>
        <w:pStyle w:val="Akapitzlist"/>
        <w:numPr>
          <w:ilvl w:val="0"/>
          <w:numId w:val="98"/>
        </w:numPr>
        <w:tabs>
          <w:tab w:val="left" w:pos="1843"/>
        </w:tabs>
        <w:autoSpaceDE w:val="0"/>
        <w:autoSpaceDN w:val="0"/>
        <w:adjustRightInd w:val="0"/>
        <w:ind w:left="1560" w:hanging="284"/>
        <w:rPr>
          <w:rFonts w:ascii="Calibri" w:hAnsi="Calibri"/>
          <w:sz w:val="22"/>
        </w:rPr>
      </w:pPr>
      <w:r w:rsidRPr="00A72F42">
        <w:rPr>
          <w:rFonts w:ascii="Calibri" w:hAnsi="Calibri"/>
          <w:sz w:val="22"/>
        </w:rPr>
        <w:t>Wykonanie ścianki z grodzic stalowych</w:t>
      </w:r>
      <w:r>
        <w:rPr>
          <w:rFonts w:ascii="Calibri" w:hAnsi="Calibri"/>
          <w:sz w:val="22"/>
        </w:rPr>
        <w:t>.</w:t>
      </w:r>
    </w:p>
    <w:p w14:paraId="2488BF07" w14:textId="77777777" w:rsidR="005F12F0" w:rsidRDefault="005F12F0" w:rsidP="009F7FC3">
      <w:pPr>
        <w:pStyle w:val="Akapitzlist"/>
        <w:numPr>
          <w:ilvl w:val="0"/>
          <w:numId w:val="98"/>
        </w:numPr>
        <w:tabs>
          <w:tab w:val="left" w:pos="1843"/>
        </w:tabs>
        <w:autoSpaceDE w:val="0"/>
        <w:autoSpaceDN w:val="0"/>
        <w:adjustRightInd w:val="0"/>
        <w:ind w:left="1843" w:hanging="567"/>
        <w:rPr>
          <w:rFonts w:ascii="Calibri" w:hAnsi="Calibri"/>
          <w:sz w:val="22"/>
        </w:rPr>
      </w:pPr>
      <w:r w:rsidRPr="00FC03A7">
        <w:rPr>
          <w:rFonts w:ascii="Calibri" w:hAnsi="Calibri"/>
          <w:sz w:val="22"/>
        </w:rPr>
        <w:t>Umocnienie stożka przy przyczółku brukiem na podsypce cementowo – piaskowej z zalaniem szczelin zaprawą cementową</w:t>
      </w:r>
      <w:r>
        <w:rPr>
          <w:rFonts w:ascii="Calibri" w:hAnsi="Calibri"/>
          <w:sz w:val="22"/>
        </w:rPr>
        <w:t>.</w:t>
      </w:r>
    </w:p>
    <w:p w14:paraId="2D152CD6" w14:textId="77777777" w:rsidR="005F12F0" w:rsidRDefault="005F12F0" w:rsidP="005F12F0">
      <w:pPr>
        <w:widowControl w:val="0"/>
        <w:autoSpaceDE w:val="0"/>
        <w:autoSpaceDN w:val="0"/>
        <w:adjustRightInd w:val="0"/>
        <w:spacing w:before="60"/>
        <w:ind w:left="1276" w:hanging="142"/>
        <w:rPr>
          <w:rFonts w:ascii="Calibri" w:hAnsi="Calibri"/>
          <w:sz w:val="22"/>
        </w:rPr>
      </w:pPr>
      <w:bookmarkStart w:id="1" w:name="_Hlk19659280"/>
      <w:r w:rsidRPr="00FC03A7">
        <w:rPr>
          <w:rFonts w:ascii="Calibri" w:eastAsiaTheme="minorEastAsia" w:hAnsi="Calibri"/>
          <w:b/>
          <w:i/>
          <w:color w:val="000000"/>
          <w:sz w:val="22"/>
          <w:u w:val="single"/>
        </w:rPr>
        <w:t xml:space="preserve">Roboty  </w:t>
      </w:r>
      <w:r>
        <w:rPr>
          <w:rFonts w:ascii="Calibri" w:eastAsiaTheme="minorEastAsia" w:hAnsi="Calibri"/>
          <w:b/>
          <w:i/>
          <w:color w:val="000000"/>
          <w:sz w:val="22"/>
          <w:u w:val="single"/>
        </w:rPr>
        <w:t>w zakresie budowy dróg</w:t>
      </w:r>
      <w:bookmarkEnd w:id="1"/>
    </w:p>
    <w:p w14:paraId="2065D78C"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bookmarkStart w:id="2" w:name="_Hlk19659317"/>
      <w:r w:rsidRPr="00FC03A7">
        <w:rPr>
          <w:rFonts w:ascii="Calibri" w:hAnsi="Calibri"/>
          <w:sz w:val="22"/>
        </w:rPr>
        <w:t>Wykonanie koryta wraz z zagęszczeniem i profilowaniem</w:t>
      </w:r>
      <w:r>
        <w:rPr>
          <w:rFonts w:ascii="Calibri" w:hAnsi="Calibri"/>
          <w:sz w:val="22"/>
        </w:rPr>
        <w:t>.</w:t>
      </w:r>
    </w:p>
    <w:bookmarkEnd w:id="2"/>
    <w:p w14:paraId="7E0AEC79"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Wykonanie podbudowy pomocniczej z kruszywa łamanego stabilizowanego mechanicznie</w:t>
      </w:r>
      <w:r>
        <w:rPr>
          <w:rFonts w:ascii="Calibri" w:hAnsi="Calibri"/>
          <w:sz w:val="22"/>
        </w:rPr>
        <w:t>.</w:t>
      </w:r>
    </w:p>
    <w:p w14:paraId="041EDD44"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Wykonanie podbudowy zasadniczej z betonu asfaltowego</w:t>
      </w:r>
      <w:r>
        <w:rPr>
          <w:rFonts w:ascii="Calibri" w:hAnsi="Calibri"/>
          <w:sz w:val="22"/>
        </w:rPr>
        <w:t>.</w:t>
      </w:r>
    </w:p>
    <w:p w14:paraId="2F1B1E32"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Wykonanie warstwy wiążącej nawierzchni na moście z betonu asfaltowego modyfikowanego</w:t>
      </w:r>
      <w:r>
        <w:rPr>
          <w:rFonts w:ascii="Calibri" w:hAnsi="Calibri"/>
          <w:sz w:val="22"/>
        </w:rPr>
        <w:t>.</w:t>
      </w:r>
    </w:p>
    <w:p w14:paraId="3E622940"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Wykonanie warstwy wiążącej nawierzchni na dojazdach z betonu asfaltowego modyfikowanego</w:t>
      </w:r>
      <w:r>
        <w:rPr>
          <w:rFonts w:ascii="Calibri" w:hAnsi="Calibri"/>
          <w:sz w:val="22"/>
        </w:rPr>
        <w:t>.</w:t>
      </w:r>
    </w:p>
    <w:p w14:paraId="56D541DB"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 xml:space="preserve">Wykonanie warstwy ścieralnej nawierzchni na moście i dojazdach z betonu asfaltowego modyfikowanego </w:t>
      </w:r>
      <w:r>
        <w:rPr>
          <w:rFonts w:ascii="Calibri" w:hAnsi="Calibri"/>
          <w:sz w:val="22"/>
        </w:rPr>
        <w:t>.</w:t>
      </w:r>
    </w:p>
    <w:p w14:paraId="4E4C64F2"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Ustawienie krawężników kamiennych</w:t>
      </w:r>
      <w:r>
        <w:rPr>
          <w:rFonts w:ascii="Calibri" w:hAnsi="Calibri"/>
          <w:sz w:val="22"/>
        </w:rPr>
        <w:t>.</w:t>
      </w:r>
    </w:p>
    <w:p w14:paraId="63C97174"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Uzupełnienie gruntu na poboczach, skarpach i stożkach</w:t>
      </w:r>
      <w:r>
        <w:rPr>
          <w:rFonts w:ascii="Calibri" w:hAnsi="Calibri"/>
          <w:sz w:val="22"/>
        </w:rPr>
        <w:t>.</w:t>
      </w:r>
    </w:p>
    <w:p w14:paraId="42124B4D" w14:textId="77777777" w:rsidR="005F12F0" w:rsidRDefault="005F12F0" w:rsidP="00754F3B">
      <w:pPr>
        <w:pStyle w:val="Akapitzlist"/>
        <w:numPr>
          <w:ilvl w:val="0"/>
          <w:numId w:val="100"/>
        </w:numPr>
        <w:tabs>
          <w:tab w:val="left" w:pos="1843"/>
        </w:tabs>
        <w:autoSpaceDE w:val="0"/>
        <w:autoSpaceDN w:val="0"/>
        <w:adjustRightInd w:val="0"/>
        <w:ind w:left="1843" w:hanging="567"/>
        <w:rPr>
          <w:rFonts w:ascii="Calibri" w:hAnsi="Calibri"/>
          <w:sz w:val="22"/>
        </w:rPr>
      </w:pPr>
      <w:r w:rsidRPr="00FC03A7">
        <w:rPr>
          <w:rFonts w:ascii="Calibri" w:hAnsi="Calibri"/>
          <w:sz w:val="22"/>
        </w:rPr>
        <w:t>Humusowanie z obsianiem skarp</w:t>
      </w:r>
      <w:r>
        <w:rPr>
          <w:rFonts w:ascii="Calibri" w:hAnsi="Calibri"/>
          <w:sz w:val="22"/>
        </w:rPr>
        <w:t>.</w:t>
      </w:r>
    </w:p>
    <w:p w14:paraId="52DFB2D8" w14:textId="77777777" w:rsidR="005F12F0" w:rsidRDefault="005F12F0" w:rsidP="005F12F0">
      <w:pPr>
        <w:autoSpaceDE w:val="0"/>
        <w:autoSpaceDN w:val="0"/>
        <w:adjustRightInd w:val="0"/>
        <w:ind w:firstLine="794"/>
        <w:rPr>
          <w:rFonts w:ascii="Calibri" w:eastAsiaTheme="minorEastAsia" w:hAnsi="Calibri"/>
          <w:b/>
          <w:i/>
          <w:color w:val="000000"/>
          <w:sz w:val="22"/>
          <w:u w:val="single"/>
        </w:rPr>
      </w:pPr>
      <w:r w:rsidRPr="00FC03A7">
        <w:rPr>
          <w:rFonts w:ascii="Calibri" w:eastAsiaTheme="minorEastAsia" w:hAnsi="Calibri"/>
          <w:b/>
          <w:i/>
          <w:color w:val="000000"/>
          <w:sz w:val="22"/>
          <w:u w:val="single"/>
        </w:rPr>
        <w:t xml:space="preserve">Roboty  </w:t>
      </w:r>
      <w:r>
        <w:rPr>
          <w:rFonts w:ascii="Calibri" w:eastAsiaTheme="minorEastAsia" w:hAnsi="Calibri"/>
          <w:b/>
          <w:i/>
          <w:color w:val="000000"/>
          <w:sz w:val="22"/>
          <w:u w:val="single"/>
        </w:rPr>
        <w:t>odwadniające</w:t>
      </w:r>
    </w:p>
    <w:p w14:paraId="6ADCFB8E" w14:textId="77777777" w:rsidR="005F12F0" w:rsidRPr="00B27FDE" w:rsidRDefault="005F12F0" w:rsidP="00754F3B">
      <w:pPr>
        <w:pStyle w:val="Akapitzlist"/>
        <w:numPr>
          <w:ilvl w:val="0"/>
          <w:numId w:val="101"/>
        </w:numPr>
        <w:autoSpaceDE w:val="0"/>
        <w:autoSpaceDN w:val="0"/>
        <w:adjustRightInd w:val="0"/>
        <w:ind w:left="1843" w:hanging="567"/>
        <w:rPr>
          <w:rFonts w:ascii="Calibri" w:hAnsi="Calibri"/>
          <w:sz w:val="22"/>
        </w:rPr>
      </w:pPr>
      <w:r w:rsidRPr="00B27FDE">
        <w:rPr>
          <w:rFonts w:ascii="Calibri" w:hAnsi="Calibri"/>
          <w:sz w:val="22"/>
        </w:rPr>
        <w:t>Ułożenie podbudowy żwirowej.</w:t>
      </w:r>
    </w:p>
    <w:p w14:paraId="3AAB76CA" w14:textId="77777777" w:rsidR="005F12F0" w:rsidRPr="00B27FDE" w:rsidRDefault="005F12F0" w:rsidP="00754F3B">
      <w:pPr>
        <w:pStyle w:val="Akapitzlist"/>
        <w:numPr>
          <w:ilvl w:val="0"/>
          <w:numId w:val="101"/>
        </w:numPr>
        <w:autoSpaceDE w:val="0"/>
        <w:autoSpaceDN w:val="0"/>
        <w:adjustRightInd w:val="0"/>
        <w:ind w:left="1843" w:hanging="567"/>
        <w:rPr>
          <w:rFonts w:ascii="Calibri" w:hAnsi="Calibri"/>
          <w:sz w:val="22"/>
        </w:rPr>
      </w:pPr>
      <w:r w:rsidRPr="00B27FDE">
        <w:rPr>
          <w:rFonts w:ascii="Calibri" w:hAnsi="Calibri"/>
          <w:sz w:val="22"/>
        </w:rPr>
        <w:t>Ułożenie ścieków prefabrykowanych żelbetowych na podsypce cementowo-piaskowej.</w:t>
      </w:r>
    </w:p>
    <w:p w14:paraId="5EF8F521" w14:textId="77777777" w:rsidR="005F12F0" w:rsidRPr="00B27FDE" w:rsidRDefault="005F12F0" w:rsidP="00754F3B">
      <w:pPr>
        <w:pStyle w:val="Akapitzlist"/>
        <w:numPr>
          <w:ilvl w:val="0"/>
          <w:numId w:val="101"/>
        </w:numPr>
        <w:autoSpaceDE w:val="0"/>
        <w:autoSpaceDN w:val="0"/>
        <w:adjustRightInd w:val="0"/>
        <w:ind w:left="1843" w:hanging="567"/>
        <w:rPr>
          <w:rFonts w:ascii="Calibri" w:hAnsi="Calibri"/>
          <w:sz w:val="22"/>
        </w:rPr>
      </w:pPr>
      <w:r w:rsidRPr="00B27FDE">
        <w:rPr>
          <w:rFonts w:ascii="Calibri" w:hAnsi="Calibri"/>
          <w:sz w:val="22"/>
        </w:rPr>
        <w:t>Wykonanie umocnienia z brukowca na podsypce piaskowo-cementowej.</w:t>
      </w:r>
    </w:p>
    <w:p w14:paraId="0FE0D359" w14:textId="77777777" w:rsidR="005F12F0" w:rsidRPr="00B27FDE" w:rsidRDefault="005F12F0" w:rsidP="005F12F0">
      <w:pPr>
        <w:pStyle w:val="Akapitzlist"/>
        <w:widowControl w:val="0"/>
        <w:tabs>
          <w:tab w:val="left" w:pos="566"/>
        </w:tabs>
        <w:autoSpaceDE w:val="0"/>
        <w:autoSpaceDN w:val="0"/>
        <w:adjustRightInd w:val="0"/>
        <w:spacing w:before="60"/>
        <w:ind w:left="1145" w:firstLine="0"/>
        <w:rPr>
          <w:rFonts w:ascii="Calibri" w:hAnsi="Calibri"/>
          <w:i/>
          <w:sz w:val="22"/>
          <w:u w:val="single"/>
          <w:lang w:eastAsia="pl-PL"/>
        </w:rPr>
      </w:pPr>
      <w:r w:rsidRPr="00B27FDE">
        <w:rPr>
          <w:rFonts w:ascii="Calibri" w:eastAsiaTheme="minorEastAsia" w:hAnsi="Calibri"/>
          <w:b/>
          <w:i/>
          <w:sz w:val="22"/>
          <w:u w:val="single"/>
        </w:rPr>
        <w:t>Roboty porządkowe</w:t>
      </w:r>
    </w:p>
    <w:p w14:paraId="3F18C770" w14:textId="77777777" w:rsidR="005F12F0" w:rsidRPr="00B27FDE" w:rsidRDefault="005F12F0" w:rsidP="00754F3B">
      <w:pPr>
        <w:pStyle w:val="Akapitzlist"/>
        <w:numPr>
          <w:ilvl w:val="0"/>
          <w:numId w:val="103"/>
        </w:numPr>
        <w:autoSpaceDE w:val="0"/>
        <w:autoSpaceDN w:val="0"/>
        <w:adjustRightInd w:val="0"/>
        <w:ind w:hanging="589"/>
        <w:rPr>
          <w:rFonts w:ascii="Calibri" w:hAnsi="Calibri"/>
          <w:sz w:val="22"/>
        </w:rPr>
      </w:pPr>
      <w:r w:rsidRPr="00B27FDE">
        <w:rPr>
          <w:rFonts w:ascii="Calibri" w:hAnsi="Calibri"/>
          <w:sz w:val="22"/>
        </w:rPr>
        <w:t>wykonaniem prac porządkowych po zakończeniu remontu mostu.</w:t>
      </w:r>
    </w:p>
    <w:p w14:paraId="34A7DFD1" w14:textId="77777777" w:rsidR="005F12F0" w:rsidRPr="00B27FDE" w:rsidRDefault="005F12F0" w:rsidP="00754F3B">
      <w:pPr>
        <w:pStyle w:val="Akapitzlist"/>
        <w:numPr>
          <w:ilvl w:val="0"/>
          <w:numId w:val="103"/>
        </w:numPr>
        <w:autoSpaceDE w:val="0"/>
        <w:autoSpaceDN w:val="0"/>
        <w:adjustRightInd w:val="0"/>
        <w:ind w:hanging="589"/>
        <w:rPr>
          <w:rFonts w:ascii="Calibri" w:hAnsi="Calibri"/>
          <w:sz w:val="22"/>
        </w:rPr>
      </w:pPr>
      <w:r w:rsidRPr="00B27FDE">
        <w:rPr>
          <w:rFonts w:ascii="Calibri" w:hAnsi="Calibri"/>
          <w:sz w:val="22"/>
        </w:rPr>
        <w:t>rozebraniem ustawionego oznakowania robót na czas ich prowadzenia.</w:t>
      </w:r>
    </w:p>
    <w:p w14:paraId="27421D62" w14:textId="77777777" w:rsidR="005F12F0" w:rsidRPr="00F95116" w:rsidRDefault="005F12F0" w:rsidP="005F12F0">
      <w:pPr>
        <w:widowControl w:val="0"/>
        <w:spacing w:before="120"/>
        <w:ind w:left="426" w:firstLine="0"/>
        <w:rPr>
          <w:rFonts w:ascii="Calibri" w:hAnsi="Calibri"/>
          <w:bCs/>
          <w:sz w:val="22"/>
          <w:szCs w:val="22"/>
        </w:rPr>
      </w:pPr>
      <w:r w:rsidRPr="00F95116">
        <w:rPr>
          <w:rFonts w:ascii="Calibri" w:hAnsi="Calibri"/>
          <w:bCs/>
          <w:sz w:val="22"/>
          <w:szCs w:val="22"/>
        </w:rPr>
        <w:t xml:space="preserve">Szczegółowy zakres robót objętych zamówieniem określają: dokumentacja projektowa, przedmiar robót oraz szczegółowe specyfikacje techniczne </w:t>
      </w:r>
      <w:bookmarkStart w:id="3" w:name="_Hlk19659994"/>
      <w:r w:rsidRPr="00F95116">
        <w:rPr>
          <w:rFonts w:ascii="Calibri" w:hAnsi="Calibri"/>
          <w:bCs/>
          <w:sz w:val="22"/>
          <w:szCs w:val="22"/>
        </w:rPr>
        <w:t xml:space="preserve">wykonania i odbioru robót </w:t>
      </w:r>
      <w:bookmarkEnd w:id="3"/>
      <w:r w:rsidRPr="00F95116">
        <w:rPr>
          <w:rFonts w:ascii="Calibri" w:hAnsi="Calibri"/>
          <w:bCs/>
          <w:sz w:val="22"/>
          <w:szCs w:val="22"/>
        </w:rPr>
        <w:t>- stanowiące integralną część niniejszej specyfikacji istotnych warunków zamówienia.</w:t>
      </w:r>
    </w:p>
    <w:p w14:paraId="2E6E04E1" w14:textId="77777777" w:rsidR="005F12F0" w:rsidRDefault="005F12F0" w:rsidP="005F12F0">
      <w:pPr>
        <w:widowControl w:val="0"/>
        <w:spacing w:before="120"/>
        <w:ind w:left="426" w:firstLine="0"/>
        <w:rPr>
          <w:rFonts w:ascii="Calibri" w:hAnsi="Calibri"/>
          <w:bCs/>
          <w:sz w:val="22"/>
          <w:szCs w:val="22"/>
        </w:rPr>
      </w:pPr>
      <w:r>
        <w:rPr>
          <w:rFonts w:ascii="Calibri" w:hAnsi="Calibri"/>
          <w:bCs/>
          <w:sz w:val="22"/>
          <w:szCs w:val="22"/>
        </w:rPr>
        <w:t>S</w:t>
      </w:r>
      <w:r w:rsidRPr="00F95116">
        <w:rPr>
          <w:rFonts w:ascii="Calibri" w:hAnsi="Calibri"/>
          <w:bCs/>
          <w:sz w:val="22"/>
          <w:szCs w:val="22"/>
        </w:rPr>
        <w:t>zczegółowe specyfikacje techniczne</w:t>
      </w:r>
      <w:r w:rsidRPr="00490876">
        <w:t xml:space="preserve"> </w:t>
      </w:r>
      <w:r w:rsidRPr="00490876">
        <w:rPr>
          <w:rFonts w:ascii="Calibri" w:hAnsi="Calibri"/>
          <w:bCs/>
          <w:sz w:val="22"/>
          <w:szCs w:val="22"/>
        </w:rPr>
        <w:t>wykonania i odbioru robót</w:t>
      </w:r>
      <w:r>
        <w:rPr>
          <w:rFonts w:ascii="Calibri" w:hAnsi="Calibri"/>
          <w:bCs/>
          <w:sz w:val="22"/>
          <w:szCs w:val="22"/>
        </w:rPr>
        <w:t>:</w:t>
      </w:r>
    </w:p>
    <w:p w14:paraId="4DBE0221"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M-</w:t>
      </w:r>
      <w:r w:rsidRPr="00490876">
        <w:rPr>
          <w:rFonts w:ascii="Calibri" w:hAnsi="Calibri"/>
          <w:bCs/>
          <w:sz w:val="22"/>
          <w:szCs w:val="22"/>
        </w:rPr>
        <w:t>0</w:t>
      </w:r>
      <w:r>
        <w:rPr>
          <w:rFonts w:ascii="Calibri" w:hAnsi="Calibri"/>
          <w:bCs/>
          <w:sz w:val="22"/>
          <w:szCs w:val="22"/>
        </w:rPr>
        <w:t>0</w:t>
      </w:r>
      <w:r w:rsidRPr="00490876">
        <w:rPr>
          <w:rFonts w:ascii="Calibri" w:hAnsi="Calibri"/>
          <w:bCs/>
          <w:sz w:val="22"/>
          <w:szCs w:val="22"/>
        </w:rPr>
        <w:t>.0</w:t>
      </w:r>
      <w:r>
        <w:rPr>
          <w:rFonts w:ascii="Calibri" w:hAnsi="Calibri"/>
          <w:bCs/>
          <w:sz w:val="22"/>
          <w:szCs w:val="22"/>
        </w:rPr>
        <w:t>0</w:t>
      </w:r>
      <w:r w:rsidRPr="00490876">
        <w:rPr>
          <w:rFonts w:ascii="Calibri" w:hAnsi="Calibri"/>
          <w:bCs/>
          <w:sz w:val="22"/>
          <w:szCs w:val="22"/>
        </w:rPr>
        <w:t>.0</w:t>
      </w:r>
      <w:r>
        <w:rPr>
          <w:rFonts w:ascii="Calibri" w:hAnsi="Calibri"/>
          <w:bCs/>
          <w:sz w:val="22"/>
          <w:szCs w:val="22"/>
        </w:rPr>
        <w:t>0</w:t>
      </w:r>
      <w:r w:rsidRPr="00490876">
        <w:rPr>
          <w:rFonts w:ascii="Calibri" w:hAnsi="Calibri"/>
          <w:bCs/>
          <w:sz w:val="22"/>
          <w:szCs w:val="22"/>
        </w:rPr>
        <w:t xml:space="preserve"> </w:t>
      </w:r>
      <w:r>
        <w:rPr>
          <w:rFonts w:ascii="Calibri" w:hAnsi="Calibri"/>
          <w:bCs/>
          <w:sz w:val="22"/>
          <w:szCs w:val="22"/>
        </w:rPr>
        <w:t>Wymagania ogólne</w:t>
      </w:r>
    </w:p>
    <w:p w14:paraId="0D649664"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01.01.01 Odtworzenie trasy i punktów wysokościowych</w:t>
      </w:r>
    </w:p>
    <w:p w14:paraId="66EA2B1B"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01.02.03 Rozbiórki elementów betonowych i stalowych</w:t>
      </w:r>
    </w:p>
    <w:p w14:paraId="40848E2A"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01.02.04 Rozbiórki elementów dróg</w:t>
      </w:r>
    </w:p>
    <w:p w14:paraId="384EB58E"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02.01.01 Wykopy mech. w gruncie kat. III</w:t>
      </w:r>
    </w:p>
    <w:p w14:paraId="3E97C953"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02.03.01Nasypy z gruntu kat. II</w:t>
      </w:r>
    </w:p>
    <w:p w14:paraId="60134C98"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04.01.01 Koryto wraz z profilowaniem i zagęszczaniem podłoża</w:t>
      </w:r>
    </w:p>
    <w:p w14:paraId="5F6E3C15"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04.03.01 Oczyszczenie i skropienie warstw konstrukcyjnych</w:t>
      </w:r>
    </w:p>
    <w:p w14:paraId="2303DBCE"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04.04.01</w:t>
      </w:r>
      <w:r>
        <w:rPr>
          <w:rFonts w:ascii="Calibri" w:hAnsi="Calibri"/>
          <w:bCs/>
          <w:sz w:val="22"/>
          <w:szCs w:val="22"/>
        </w:rPr>
        <w:t xml:space="preserve"> </w:t>
      </w:r>
      <w:r w:rsidRPr="00490876">
        <w:rPr>
          <w:rFonts w:ascii="Calibri" w:hAnsi="Calibri"/>
          <w:bCs/>
          <w:sz w:val="22"/>
          <w:szCs w:val="22"/>
        </w:rPr>
        <w:t>Podbudowa z kruszywa łamanego</w:t>
      </w:r>
    </w:p>
    <w:p w14:paraId="66143012"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04.07.01 Podbudowa z betonu asfaltowego</w:t>
      </w:r>
    </w:p>
    <w:p w14:paraId="2F851242"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05.03.05 Nawierzchnia z betonu asfaltowego</w:t>
      </w:r>
    </w:p>
    <w:p w14:paraId="1F1A4126"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06.01.01 Humusowanie skarp</w:t>
      </w:r>
    </w:p>
    <w:p w14:paraId="4D421A1B"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lastRenderedPageBreak/>
        <w:t>D</w:t>
      </w:r>
      <w:r>
        <w:rPr>
          <w:rFonts w:ascii="Calibri" w:hAnsi="Calibri"/>
          <w:bCs/>
          <w:sz w:val="22"/>
          <w:szCs w:val="22"/>
        </w:rPr>
        <w:t>-</w:t>
      </w:r>
      <w:r w:rsidRPr="00490876">
        <w:rPr>
          <w:rFonts w:ascii="Calibri" w:hAnsi="Calibri"/>
          <w:bCs/>
          <w:sz w:val="22"/>
          <w:szCs w:val="22"/>
        </w:rPr>
        <w:t>07.02.01</w:t>
      </w:r>
      <w:r>
        <w:rPr>
          <w:rFonts w:ascii="Calibri" w:hAnsi="Calibri"/>
          <w:bCs/>
          <w:sz w:val="22"/>
          <w:szCs w:val="22"/>
        </w:rPr>
        <w:t xml:space="preserve"> </w:t>
      </w:r>
      <w:r w:rsidRPr="00490876">
        <w:rPr>
          <w:rFonts w:ascii="Calibri" w:hAnsi="Calibri"/>
          <w:bCs/>
          <w:sz w:val="22"/>
          <w:szCs w:val="22"/>
        </w:rPr>
        <w:t>Organizacja i zabezpieczenie robót</w:t>
      </w:r>
    </w:p>
    <w:p w14:paraId="7BF06CB3"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08.01.02 Krawężniki kamienne na ławie betonowej</w:t>
      </w:r>
    </w:p>
    <w:p w14:paraId="518708A3"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08.02.0</w:t>
      </w:r>
      <w:r>
        <w:rPr>
          <w:rFonts w:ascii="Calibri" w:hAnsi="Calibri"/>
          <w:bCs/>
          <w:sz w:val="22"/>
          <w:szCs w:val="22"/>
        </w:rPr>
        <w:t>1</w:t>
      </w:r>
      <w:r w:rsidRPr="00490876">
        <w:rPr>
          <w:rFonts w:ascii="Calibri" w:hAnsi="Calibri"/>
          <w:bCs/>
          <w:sz w:val="22"/>
          <w:szCs w:val="22"/>
        </w:rPr>
        <w:t xml:space="preserve"> Nawierzchnio-izolacja na poboczach</w:t>
      </w:r>
    </w:p>
    <w:p w14:paraId="44632790"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D</w:t>
      </w:r>
      <w:r>
        <w:rPr>
          <w:rFonts w:ascii="Calibri" w:hAnsi="Calibri"/>
          <w:bCs/>
          <w:sz w:val="22"/>
          <w:szCs w:val="22"/>
        </w:rPr>
        <w:t>-</w:t>
      </w:r>
      <w:r w:rsidRPr="00490876">
        <w:rPr>
          <w:rFonts w:ascii="Calibri" w:hAnsi="Calibri"/>
          <w:bCs/>
          <w:sz w:val="22"/>
          <w:szCs w:val="22"/>
        </w:rPr>
        <w:t>08.05.01 Ułożenie ścieków z elementów żelbetowych prefabrykowanych</w:t>
      </w:r>
    </w:p>
    <w:p w14:paraId="2AF18AB1"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11.01.01 Wykonanie wykopów w gruncie kat. III</w:t>
      </w:r>
    </w:p>
    <w:p w14:paraId="0F6277CE" w14:textId="77777777" w:rsidR="005F12F0"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11.01.04</w:t>
      </w:r>
      <w:r>
        <w:rPr>
          <w:rFonts w:ascii="Calibri" w:hAnsi="Calibri"/>
          <w:bCs/>
          <w:sz w:val="22"/>
          <w:szCs w:val="22"/>
        </w:rPr>
        <w:t xml:space="preserve"> </w:t>
      </w:r>
      <w:r w:rsidRPr="00490876">
        <w:rPr>
          <w:rFonts w:ascii="Calibri" w:hAnsi="Calibri"/>
          <w:bCs/>
          <w:sz w:val="22"/>
          <w:szCs w:val="22"/>
        </w:rPr>
        <w:t>Zasypanie wykopów z zagęszczeniem</w:t>
      </w:r>
    </w:p>
    <w:p w14:paraId="4F9AC299" w14:textId="77777777" w:rsidR="005F12F0" w:rsidRPr="00490876" w:rsidRDefault="005F12F0" w:rsidP="005F12F0">
      <w:pPr>
        <w:widowControl w:val="0"/>
        <w:ind w:left="1134" w:firstLine="0"/>
        <w:rPr>
          <w:rFonts w:ascii="Calibri" w:hAnsi="Calibri"/>
          <w:bCs/>
          <w:sz w:val="22"/>
          <w:szCs w:val="22"/>
        </w:rPr>
      </w:pPr>
      <w:r>
        <w:rPr>
          <w:rFonts w:ascii="Calibri" w:hAnsi="Calibri"/>
          <w:bCs/>
          <w:sz w:val="22"/>
          <w:szCs w:val="22"/>
        </w:rPr>
        <w:t>M-11.02.01 Wykonanie ścianki z grodzic</w:t>
      </w:r>
    </w:p>
    <w:p w14:paraId="7F283A39"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12.01.02 Zbrojenie betonu stalą</w:t>
      </w:r>
    </w:p>
    <w:p w14:paraId="454EAA52"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 xml:space="preserve">13.01.05 Beton ustroju niosącego klasy C25/30 w </w:t>
      </w:r>
      <w:proofErr w:type="spellStart"/>
      <w:r w:rsidRPr="00490876">
        <w:rPr>
          <w:rFonts w:ascii="Calibri" w:hAnsi="Calibri"/>
          <w:bCs/>
          <w:sz w:val="22"/>
          <w:szCs w:val="22"/>
        </w:rPr>
        <w:t>elem</w:t>
      </w:r>
      <w:proofErr w:type="spellEnd"/>
      <w:r w:rsidRPr="00490876">
        <w:rPr>
          <w:rFonts w:ascii="Calibri" w:hAnsi="Calibri"/>
          <w:bCs/>
          <w:sz w:val="22"/>
          <w:szCs w:val="22"/>
        </w:rPr>
        <w:t>. o grubości &lt;60 cm</w:t>
      </w:r>
    </w:p>
    <w:p w14:paraId="75E8F150"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15.01.02 Izolacja lepikiem na zimno</w:t>
      </w:r>
    </w:p>
    <w:p w14:paraId="047E8EFD"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15.02.03 Izolacja z papy zgrzewalnej</w:t>
      </w:r>
    </w:p>
    <w:p w14:paraId="06403C62"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16.01.03 Wykonanie drenażu</w:t>
      </w:r>
    </w:p>
    <w:p w14:paraId="69591F1E"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19.01.01 Krawężnik mostowy kamienny</w:t>
      </w:r>
    </w:p>
    <w:p w14:paraId="1B0B9F7D"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20.01.05</w:t>
      </w:r>
      <w:r>
        <w:rPr>
          <w:rFonts w:ascii="Calibri" w:hAnsi="Calibri"/>
          <w:bCs/>
          <w:sz w:val="22"/>
          <w:szCs w:val="22"/>
        </w:rPr>
        <w:t xml:space="preserve"> </w:t>
      </w:r>
      <w:r w:rsidRPr="00490876">
        <w:rPr>
          <w:rFonts w:ascii="Calibri" w:hAnsi="Calibri"/>
          <w:bCs/>
          <w:sz w:val="22"/>
          <w:szCs w:val="22"/>
        </w:rPr>
        <w:t>Umocnienie stożków</w:t>
      </w:r>
    </w:p>
    <w:p w14:paraId="27F22CDE"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20.01.09 Iniekcja i naprawa rys</w:t>
      </w:r>
    </w:p>
    <w:p w14:paraId="10B00BCE"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20.03.01 Oczyszczenie strumieniowo - ścierne elementów betonowych</w:t>
      </w:r>
    </w:p>
    <w:p w14:paraId="4CC1986E"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20.03.03 Naprawa ubytków betonu zaprawami PCC</w:t>
      </w:r>
    </w:p>
    <w:p w14:paraId="3A018F73"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20.03.04 Zabezpieczenie antykorozyjne betonu szlamem PCC</w:t>
      </w:r>
    </w:p>
    <w:p w14:paraId="68E9004C"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20.03.07 Montaż balustrad</w:t>
      </w:r>
    </w:p>
    <w:p w14:paraId="4DBD556D"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24.27.07 Powierzchniowe zabezpieczenie betonu powłoką malarską</w:t>
      </w:r>
    </w:p>
    <w:p w14:paraId="73830D10" w14:textId="77777777" w:rsidR="005F12F0" w:rsidRPr="00490876" w:rsidRDefault="005F12F0" w:rsidP="005F12F0">
      <w:pPr>
        <w:widowControl w:val="0"/>
        <w:ind w:left="1134" w:firstLine="0"/>
        <w:rPr>
          <w:rFonts w:ascii="Calibri" w:hAnsi="Calibri"/>
          <w:bCs/>
          <w:sz w:val="22"/>
          <w:szCs w:val="22"/>
        </w:rPr>
      </w:pPr>
      <w:r w:rsidRPr="00490876">
        <w:rPr>
          <w:rFonts w:ascii="Calibri" w:hAnsi="Calibri"/>
          <w:bCs/>
          <w:sz w:val="22"/>
          <w:szCs w:val="22"/>
        </w:rPr>
        <w:t>M</w:t>
      </w:r>
      <w:r>
        <w:rPr>
          <w:rFonts w:ascii="Calibri" w:hAnsi="Calibri"/>
          <w:bCs/>
          <w:sz w:val="22"/>
          <w:szCs w:val="22"/>
        </w:rPr>
        <w:t>-</w:t>
      </w:r>
      <w:r w:rsidRPr="00490876">
        <w:rPr>
          <w:rFonts w:ascii="Calibri" w:hAnsi="Calibri"/>
          <w:bCs/>
          <w:sz w:val="22"/>
          <w:szCs w:val="22"/>
        </w:rPr>
        <w:t>25.06.00 Wiercenie otworów w betonie</w:t>
      </w:r>
    </w:p>
    <w:p w14:paraId="0599102F" w14:textId="77777777" w:rsidR="005F12F0" w:rsidRPr="00F95116" w:rsidRDefault="005F12F0" w:rsidP="005F12F0">
      <w:pPr>
        <w:widowControl w:val="0"/>
        <w:spacing w:before="120"/>
        <w:ind w:left="426" w:firstLine="0"/>
        <w:rPr>
          <w:rFonts w:ascii="Calibri" w:hAnsi="Calibri"/>
          <w:bCs/>
          <w:sz w:val="22"/>
          <w:szCs w:val="22"/>
        </w:rPr>
      </w:pPr>
      <w:r w:rsidRPr="00F95116">
        <w:rPr>
          <w:rFonts w:ascii="Calibri" w:hAnsi="Calibri" w:cs="Arial"/>
          <w:sz w:val="22"/>
          <w:szCs w:val="22"/>
        </w:rPr>
        <w:t>Oznaczenie</w:t>
      </w:r>
      <w:r w:rsidRPr="00F95116">
        <w:rPr>
          <w:rFonts w:ascii="Calibri" w:hAnsi="Calibri"/>
          <w:bCs/>
          <w:sz w:val="22"/>
          <w:szCs w:val="22"/>
        </w:rPr>
        <w:t xml:space="preserve"> wg CPV:</w:t>
      </w:r>
    </w:p>
    <w:p w14:paraId="347CD489" w14:textId="5985110C" w:rsidR="005F12F0" w:rsidRPr="004A6BB8" w:rsidRDefault="005F12F0" w:rsidP="00754F3B">
      <w:pPr>
        <w:tabs>
          <w:tab w:val="left" w:pos="3093"/>
        </w:tabs>
        <w:ind w:left="709" w:hanging="369"/>
        <w:rPr>
          <w:rFonts w:ascii="Calibri" w:hAnsi="Calibri"/>
          <w:bCs/>
          <w:sz w:val="22"/>
          <w:szCs w:val="22"/>
        </w:rPr>
      </w:pPr>
      <w:r w:rsidRPr="00F95116">
        <w:rPr>
          <w:rFonts w:ascii="Calibri" w:hAnsi="Calibri"/>
          <w:sz w:val="22"/>
          <w:szCs w:val="22"/>
        </w:rPr>
        <w:tab/>
      </w:r>
      <w:r w:rsidRPr="004A6BB8">
        <w:rPr>
          <w:rFonts w:ascii="Calibri" w:hAnsi="Calibri"/>
          <w:bCs/>
          <w:sz w:val="22"/>
          <w:szCs w:val="22"/>
        </w:rPr>
        <w:t>45100000 - 8  Przygotowanie terenu pod budowę</w:t>
      </w:r>
    </w:p>
    <w:p w14:paraId="33F2586C" w14:textId="77777777" w:rsidR="005F12F0" w:rsidRPr="004A6BB8" w:rsidRDefault="005F12F0" w:rsidP="00754F3B">
      <w:pPr>
        <w:tabs>
          <w:tab w:val="left" w:pos="3093"/>
        </w:tabs>
        <w:ind w:left="1078" w:hanging="369"/>
        <w:rPr>
          <w:rFonts w:ascii="Calibri" w:hAnsi="Calibri"/>
          <w:bCs/>
          <w:sz w:val="22"/>
          <w:szCs w:val="22"/>
        </w:rPr>
      </w:pPr>
      <w:r w:rsidRPr="004A6BB8">
        <w:rPr>
          <w:rFonts w:ascii="Calibri" w:hAnsi="Calibri"/>
          <w:bCs/>
          <w:sz w:val="22"/>
          <w:szCs w:val="22"/>
        </w:rPr>
        <w:t>45111100 - 9  Roboty w zakresie burzenia</w:t>
      </w:r>
    </w:p>
    <w:p w14:paraId="7336FA1A" w14:textId="77777777" w:rsidR="005F12F0" w:rsidRPr="004A6BB8" w:rsidRDefault="005F12F0" w:rsidP="00754F3B">
      <w:pPr>
        <w:tabs>
          <w:tab w:val="left" w:pos="3093"/>
        </w:tabs>
        <w:ind w:left="1078" w:hanging="369"/>
        <w:rPr>
          <w:rFonts w:ascii="Calibri" w:hAnsi="Calibri"/>
          <w:bCs/>
          <w:sz w:val="22"/>
          <w:szCs w:val="22"/>
        </w:rPr>
      </w:pPr>
      <w:r w:rsidRPr="004A6BB8">
        <w:rPr>
          <w:rFonts w:ascii="Calibri" w:hAnsi="Calibri"/>
          <w:bCs/>
          <w:sz w:val="22"/>
          <w:szCs w:val="22"/>
        </w:rPr>
        <w:t>45221119 - 9  Renowacja mostów</w:t>
      </w:r>
    </w:p>
    <w:p w14:paraId="1F25B39B" w14:textId="77777777" w:rsidR="005F12F0" w:rsidRPr="004A6BB8" w:rsidRDefault="005F12F0" w:rsidP="00754F3B">
      <w:pPr>
        <w:tabs>
          <w:tab w:val="left" w:pos="3093"/>
        </w:tabs>
        <w:ind w:left="1078" w:hanging="369"/>
        <w:rPr>
          <w:rFonts w:ascii="Calibri" w:hAnsi="Calibri"/>
          <w:bCs/>
          <w:sz w:val="22"/>
          <w:szCs w:val="22"/>
        </w:rPr>
      </w:pPr>
      <w:r w:rsidRPr="004A6BB8">
        <w:rPr>
          <w:rFonts w:ascii="Calibri" w:hAnsi="Calibri"/>
          <w:bCs/>
          <w:sz w:val="22"/>
          <w:szCs w:val="22"/>
        </w:rPr>
        <w:t>45233120 - 6  Roboty w zakresie budowy dróg</w:t>
      </w:r>
    </w:p>
    <w:p w14:paraId="0467F40A" w14:textId="77777777" w:rsidR="005F12F0" w:rsidRDefault="005F12F0" w:rsidP="00754F3B">
      <w:pPr>
        <w:tabs>
          <w:tab w:val="left" w:pos="3093"/>
        </w:tabs>
        <w:ind w:left="1078" w:hanging="369"/>
        <w:rPr>
          <w:rFonts w:ascii="Calibri" w:hAnsi="Calibri"/>
          <w:bCs/>
          <w:sz w:val="22"/>
          <w:szCs w:val="22"/>
        </w:rPr>
      </w:pPr>
      <w:r w:rsidRPr="004A6BB8">
        <w:rPr>
          <w:rFonts w:ascii="Calibri" w:hAnsi="Calibri"/>
          <w:bCs/>
          <w:sz w:val="22"/>
          <w:szCs w:val="22"/>
        </w:rPr>
        <w:t>45232452 - 5  Roboty odwadniające</w:t>
      </w:r>
    </w:p>
    <w:p w14:paraId="345DDFC9" w14:textId="0DBC3892" w:rsidR="00F27FB5" w:rsidRDefault="00596486"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zobowiązany jest do zapewnienia bezpiecznych warunków ruchu drogowego kołowego i pieszego w rejonie prowadzonych robót. </w:t>
      </w:r>
      <w:r w:rsidR="00623021" w:rsidRPr="00AF150A">
        <w:rPr>
          <w:rFonts w:ascii="Calibri" w:hAnsi="Calibri"/>
          <w:bCs/>
          <w:sz w:val="22"/>
          <w:szCs w:val="22"/>
        </w:rPr>
        <w:t>Wykonawca remontu mostu ponosi koszty wykonywania robót oraz koszty prac i czynności związanych z zapewnieniem bezpieczeństwa ruchu pojazdów i pieszych na remontowanym obiekcie.</w:t>
      </w:r>
    </w:p>
    <w:p w14:paraId="08D2F91B" w14:textId="1948EBC2" w:rsidR="00AF150A" w:rsidRPr="00AE04AE" w:rsidRDefault="00AF150A" w:rsidP="00AF150A">
      <w:pPr>
        <w:tabs>
          <w:tab w:val="left" w:pos="426"/>
        </w:tabs>
        <w:spacing w:before="120" w:after="60"/>
        <w:ind w:left="425" w:firstLine="0"/>
        <w:rPr>
          <w:rFonts w:ascii="Calibri" w:hAnsi="Calibri"/>
          <w:bCs/>
          <w:sz w:val="22"/>
          <w:szCs w:val="22"/>
        </w:rPr>
      </w:pPr>
      <w:r w:rsidRPr="00AF150A">
        <w:rPr>
          <w:rFonts w:ascii="Calibri" w:hAnsi="Calibri"/>
          <w:bCs/>
          <w:sz w:val="22"/>
          <w:szCs w:val="22"/>
          <w:u w:val="single"/>
        </w:rPr>
        <w:t>Zamawiający informuje, że w związku z trwającą rozbudową DW 512 na odcinku Bartoszyce – Górowo Iławeckie prze przedmiotowy obiekt mostowy wyznaczony jest objazd dla pojazdów o przeczystej masie całkowitej do 3,5 tony. Wykonawca będzie zobowiązany uzgodnić nowy objazd z Inwestorem tj. Zarządem Dróg Wojewódzkich w Olsztynie lub prowadzić roboty związane z remontem bez wyłączenia obiektu z użytkowania</w:t>
      </w:r>
      <w:r>
        <w:rPr>
          <w:rFonts w:ascii="Calibri" w:hAnsi="Calibri"/>
          <w:bCs/>
          <w:sz w:val="22"/>
          <w:szCs w:val="22"/>
        </w:rPr>
        <w:t xml:space="preserve">. </w:t>
      </w:r>
    </w:p>
    <w:p w14:paraId="105EEDED" w14:textId="77777777" w:rsidR="00596486" w:rsidRPr="00AE04AE" w:rsidRDefault="00596486"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AE04AE" w:rsidRDefault="00596486"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opracowania Planu bezpieczeństwa i ochrony zdrowia.</w:t>
      </w:r>
    </w:p>
    <w:p w14:paraId="6654C8F1" w14:textId="77777777" w:rsidR="00674573" w:rsidRPr="00AE04AE" w:rsidRDefault="00674573"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2722364A" w:rsidR="00674573" w:rsidRPr="00AE04AE" w:rsidRDefault="00674573"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Zamawiający zgłosi uwagi do harmonogramu, o którym mowa w ust. </w:t>
      </w:r>
      <w:r w:rsidR="00632400">
        <w:rPr>
          <w:rFonts w:ascii="Calibri" w:hAnsi="Calibri"/>
          <w:bCs/>
          <w:sz w:val="22"/>
          <w:szCs w:val="22"/>
        </w:rPr>
        <w:t>5</w:t>
      </w:r>
      <w:r w:rsidRPr="00AE04AE">
        <w:rPr>
          <w:rFonts w:ascii="Calibri" w:hAnsi="Calibri"/>
          <w:bCs/>
          <w:sz w:val="22"/>
          <w:szCs w:val="22"/>
        </w:rPr>
        <w:t xml:space="preserve"> w ciągu 3 dni od daty przedłożenia harmonogramu do zatwierdzenia lub zatwierdzi harmonogram w ciągu 3 dni od</w:t>
      </w:r>
      <w:r w:rsidR="00203FA0" w:rsidRPr="00AE04AE">
        <w:rPr>
          <w:rFonts w:ascii="Calibri" w:hAnsi="Calibri"/>
          <w:bCs/>
          <w:sz w:val="22"/>
          <w:szCs w:val="22"/>
        </w:rPr>
        <w:t xml:space="preserve"> daty przedłożenia harmonogramu</w:t>
      </w:r>
      <w:r w:rsidRPr="00AE04AE">
        <w:rPr>
          <w:rFonts w:ascii="Calibri" w:hAnsi="Calibri"/>
          <w:bCs/>
          <w:sz w:val="22"/>
          <w:szCs w:val="22"/>
        </w:rPr>
        <w:t>. Tryb ten dotyczy również aktualizacji harmonogramu wynikającej z</w:t>
      </w:r>
      <w:r w:rsidR="00203FA0" w:rsidRPr="00AE04AE">
        <w:rPr>
          <w:rFonts w:ascii="Calibri" w:hAnsi="Calibri"/>
          <w:bCs/>
          <w:sz w:val="22"/>
          <w:szCs w:val="22"/>
        </w:rPr>
        <w:t> </w:t>
      </w:r>
      <w:r w:rsidRPr="00AE04AE">
        <w:rPr>
          <w:rFonts w:ascii="Calibri" w:hAnsi="Calibri"/>
          <w:bCs/>
          <w:sz w:val="22"/>
          <w:szCs w:val="22"/>
        </w:rPr>
        <w:t>przyczyn niezależnych od Wykonawcy.</w:t>
      </w:r>
    </w:p>
    <w:p w14:paraId="6DD8F6AC" w14:textId="7BBF19E4" w:rsidR="00596486" w:rsidRPr="00AE04AE" w:rsidRDefault="005B1C40"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14:paraId="221016C2" w14:textId="77777777" w:rsidR="00596486" w:rsidRPr="00AE04AE" w:rsidRDefault="00596486"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lastRenderedPageBreak/>
        <w:t>Przekazanie placu budowy nastąpi nie później niż w terminie 14 dni od dnia podpisania umowy.</w:t>
      </w:r>
    </w:p>
    <w:p w14:paraId="5E45D363" w14:textId="77777777" w:rsidR="00010DAB" w:rsidRPr="00AE04AE" w:rsidRDefault="005B1C40"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Wymagania dotyczące gwarancji jakości </w:t>
      </w:r>
      <w:r w:rsidR="007C5FB6" w:rsidRPr="00AE04AE">
        <w:rPr>
          <w:rFonts w:ascii="Calibri" w:hAnsi="Calibri"/>
          <w:bCs/>
          <w:sz w:val="22"/>
          <w:szCs w:val="22"/>
        </w:rPr>
        <w:t xml:space="preserve">na roboty budowlane </w:t>
      </w:r>
      <w:r w:rsidRPr="00AE04AE">
        <w:rPr>
          <w:rFonts w:ascii="Calibri" w:hAnsi="Calibri"/>
          <w:bCs/>
          <w:sz w:val="22"/>
          <w:szCs w:val="22"/>
        </w:rPr>
        <w:t>– minimum 4</w:t>
      </w:r>
      <w:r w:rsidR="008C3C17" w:rsidRPr="00AE04AE">
        <w:rPr>
          <w:rFonts w:ascii="Calibri" w:hAnsi="Calibri"/>
          <w:bCs/>
          <w:sz w:val="22"/>
          <w:szCs w:val="22"/>
        </w:rPr>
        <w:t>8 miesięcy</w:t>
      </w:r>
      <w:r w:rsidRPr="00AE04AE">
        <w:rPr>
          <w:rFonts w:ascii="Calibri" w:hAnsi="Calibri"/>
          <w:bCs/>
          <w:sz w:val="22"/>
          <w:szCs w:val="22"/>
        </w:rPr>
        <w:t xml:space="preserve">. </w:t>
      </w:r>
    </w:p>
    <w:p w14:paraId="0FFBC0EF" w14:textId="77777777" w:rsidR="00596486" w:rsidRPr="00AE04AE" w:rsidRDefault="00596486" w:rsidP="009F7FC3">
      <w:pPr>
        <w:numPr>
          <w:ilvl w:val="0"/>
          <w:numId w:val="35"/>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1E29E210" w:rsidR="00596486" w:rsidRPr="004D4A76" w:rsidRDefault="005B1C40" w:rsidP="009F7FC3">
      <w:pPr>
        <w:numPr>
          <w:ilvl w:val="0"/>
          <w:numId w:val="35"/>
        </w:numPr>
        <w:tabs>
          <w:tab w:val="left" w:pos="426"/>
        </w:tabs>
        <w:spacing w:before="60" w:after="60"/>
        <w:ind w:left="426" w:hanging="426"/>
        <w:rPr>
          <w:rFonts w:ascii="Calibri" w:hAnsi="Calibri"/>
          <w:bCs/>
          <w:sz w:val="22"/>
          <w:szCs w:val="22"/>
        </w:rPr>
      </w:pPr>
      <w:r w:rsidRPr="004D4A76">
        <w:rPr>
          <w:rFonts w:ascii="Calibri" w:hAnsi="Calibri"/>
          <w:bCs/>
          <w:sz w:val="22"/>
          <w:szCs w:val="22"/>
        </w:rPr>
        <w:t xml:space="preserve">Zgodnie z art. 30 ust. 4 ustawy </w:t>
      </w:r>
      <w:proofErr w:type="spellStart"/>
      <w:r w:rsidRPr="004D4A76">
        <w:rPr>
          <w:rFonts w:ascii="Calibri" w:hAnsi="Calibri"/>
          <w:bCs/>
          <w:sz w:val="22"/>
          <w:szCs w:val="22"/>
        </w:rPr>
        <w:t>Pzp</w:t>
      </w:r>
      <w:proofErr w:type="spellEnd"/>
      <w:r w:rsidRPr="004D4A76">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w:t>
      </w:r>
    </w:p>
    <w:p w14:paraId="570DC2EA" w14:textId="77777777" w:rsidR="00F07F27" w:rsidRPr="00AE04AE" w:rsidRDefault="00F07F27" w:rsidP="009F7FC3">
      <w:pPr>
        <w:numPr>
          <w:ilvl w:val="0"/>
          <w:numId w:val="35"/>
        </w:numPr>
        <w:tabs>
          <w:tab w:val="left" w:pos="426"/>
        </w:tabs>
        <w:spacing w:before="60" w:after="60"/>
        <w:ind w:left="426" w:hanging="426"/>
        <w:rPr>
          <w:rFonts w:ascii="Calibri" w:hAnsi="Calibri"/>
          <w:b/>
          <w:bCs/>
          <w:sz w:val="22"/>
          <w:szCs w:val="22"/>
        </w:rPr>
      </w:pPr>
      <w:r w:rsidRPr="00AE04AE">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AE04AE">
        <w:rPr>
          <w:rFonts w:ascii="Calibri" w:hAnsi="Calibri"/>
          <w:b/>
          <w:bCs/>
          <w:sz w:val="22"/>
          <w:szCs w:val="22"/>
        </w:rPr>
        <w:t>Pzp</w:t>
      </w:r>
      <w:proofErr w:type="spellEnd"/>
      <w:r w:rsidRPr="00AE04AE">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2882C3B3" w14:textId="77777777" w:rsidR="00754F3B" w:rsidRPr="00754F3B" w:rsidRDefault="00F07F27" w:rsidP="00754F3B">
      <w:pPr>
        <w:numPr>
          <w:ilvl w:val="0"/>
          <w:numId w:val="35"/>
        </w:numPr>
        <w:tabs>
          <w:tab w:val="left" w:pos="426"/>
        </w:tabs>
        <w:spacing w:before="60" w:after="60"/>
        <w:ind w:left="426" w:hanging="426"/>
        <w:rPr>
          <w:rFonts w:ascii="Calibri" w:hAnsi="Calibri"/>
          <w:bCs/>
          <w:sz w:val="22"/>
          <w:szCs w:val="22"/>
        </w:rPr>
      </w:pPr>
      <w:r w:rsidRPr="00200596">
        <w:rPr>
          <w:rFonts w:ascii="Calibri" w:hAnsi="Calibri"/>
          <w:bCs/>
          <w:sz w:val="22"/>
          <w:szCs w:val="22"/>
        </w:rPr>
        <w:t xml:space="preserve">Na podstawie art. 29 ust. 3a </w:t>
      </w:r>
      <w:r w:rsidR="00754F3B" w:rsidRPr="00754F3B">
        <w:rPr>
          <w:rFonts w:ascii="Calibri" w:hAnsi="Calibri"/>
          <w:bCs/>
          <w:sz w:val="22"/>
          <w:szCs w:val="22"/>
        </w:rPr>
        <w:t xml:space="preserve">ustawy zamawiający wymaga zatrudnienia przez wykonawcę lub podwykonawcę i dalszych podwykonawców operatorów maszyn i urządzeń oraz osób wykonujących wszystkie prace fizyczne związane z wykonywaniem wszystkich robót objętych zamówieniem, tj. czynności opisanych w Przedmiarze robót (stanowiącym załącznik nr 11 do SIWZ), których wykonanie polega na wykonywaniu pracy w sposób określony w art. 22 § 1  ustawy z dnia 26 czerwca 1974 r. – Kodeks pracy. </w:t>
      </w:r>
    </w:p>
    <w:p w14:paraId="37AC6FC8" w14:textId="623EA13A" w:rsidR="0018742E" w:rsidRDefault="00754F3B" w:rsidP="00754F3B">
      <w:pPr>
        <w:tabs>
          <w:tab w:val="left" w:pos="426"/>
        </w:tabs>
        <w:spacing w:before="60" w:after="60"/>
        <w:ind w:left="426" w:firstLine="0"/>
        <w:rPr>
          <w:rFonts w:ascii="Calibri" w:hAnsi="Calibri"/>
          <w:bCs/>
          <w:sz w:val="22"/>
          <w:szCs w:val="22"/>
        </w:rPr>
      </w:pPr>
      <w:r w:rsidRPr="00754F3B">
        <w:rPr>
          <w:rFonts w:ascii="Calibri" w:hAnsi="Calibri"/>
          <w:bCs/>
          <w:sz w:val="22"/>
          <w:szCs w:val="22"/>
        </w:rPr>
        <w:t>Obowiązek zatrudnienia na podstawie umowy o pracę nie dotyczy osób pełniących samodzielne funkcje techniczne w budownictwie w rozumieniu ustawy z dnia 7 lipca 1994 r. Prawo budowlane (Dz. U z 2019 r. poz. 1186) tj. kierownika budowy i kierowników robót którzy wykonują czynności w zakresie realizacji niniejszej umowy</w:t>
      </w:r>
      <w:r w:rsidR="0018742E" w:rsidRPr="00200596">
        <w:rPr>
          <w:rFonts w:ascii="Calibri" w:hAnsi="Calibri"/>
          <w:bCs/>
          <w:sz w:val="22"/>
          <w:szCs w:val="22"/>
        </w:rPr>
        <w:t>.</w:t>
      </w:r>
    </w:p>
    <w:p w14:paraId="27E67503" w14:textId="18B96C70" w:rsidR="00754F3B" w:rsidRPr="00754F3B" w:rsidRDefault="00754F3B" w:rsidP="00754F3B">
      <w:pPr>
        <w:tabs>
          <w:tab w:val="left" w:pos="426"/>
        </w:tabs>
        <w:spacing w:before="60" w:after="60"/>
        <w:ind w:left="426" w:firstLine="0"/>
        <w:rPr>
          <w:rFonts w:ascii="Calibri" w:hAnsi="Calibri"/>
          <w:bCs/>
          <w:sz w:val="22"/>
          <w:szCs w:val="22"/>
        </w:rPr>
      </w:pPr>
      <w:r w:rsidRPr="00754F3B">
        <w:rPr>
          <w:rFonts w:ascii="Calibri" w:hAnsi="Calibri"/>
          <w:bCs/>
          <w:sz w:val="22"/>
          <w:szCs w:val="22"/>
        </w:rPr>
        <w:t xml:space="preserve">Wymóg zatrudnienia na umowę o pracę nie dotyczy również podwykonawców </w:t>
      </w:r>
      <w:r w:rsidR="00E54D0C">
        <w:rPr>
          <w:rFonts w:ascii="Calibri" w:hAnsi="Calibri"/>
          <w:bCs/>
          <w:sz w:val="22"/>
          <w:szCs w:val="22"/>
        </w:rPr>
        <w:t xml:space="preserve">i dalszych podwykonawców </w:t>
      </w:r>
      <w:r w:rsidRPr="00754F3B">
        <w:rPr>
          <w:rFonts w:ascii="Calibri" w:hAnsi="Calibri"/>
          <w:bCs/>
          <w:sz w:val="22"/>
          <w:szCs w:val="22"/>
        </w:rPr>
        <w:t xml:space="preserve">prowadzących jednoosobową działalność gospodarczą na podstawie wpisu do CEDIG lub innych równoważnych rejestrów wykonujących osobiście i samodzielnie czynności powierzone im w zakresie realizacji przedmiotu niniejszej umowy. </w:t>
      </w:r>
    </w:p>
    <w:p w14:paraId="58500AE4" w14:textId="08305651" w:rsidR="002339E1" w:rsidRPr="00AE04AE" w:rsidRDefault="002339E1" w:rsidP="009F7FC3">
      <w:pPr>
        <w:numPr>
          <w:ilvl w:val="0"/>
          <w:numId w:val="35"/>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r w:rsidRPr="00754F3B">
        <w:rPr>
          <w:rFonts w:ascii="Calibri" w:hAnsi="Calibri"/>
          <w:bCs/>
          <w:sz w:val="22"/>
          <w:szCs w:val="22"/>
        </w:rPr>
        <w:t>punkcie 1</w:t>
      </w:r>
      <w:r w:rsidR="00623021" w:rsidRPr="00754F3B">
        <w:rPr>
          <w:rFonts w:ascii="Calibri" w:hAnsi="Calibri"/>
          <w:bCs/>
          <w:sz w:val="22"/>
          <w:szCs w:val="22"/>
        </w:rPr>
        <w:t>3</w:t>
      </w:r>
      <w:r w:rsidRPr="00754F3B">
        <w:rPr>
          <w:rFonts w:ascii="Calibri" w:hAnsi="Calibri"/>
          <w:bCs/>
          <w:sz w:val="22"/>
          <w:szCs w:val="22"/>
        </w:rPr>
        <w:t xml:space="preserve"> czynności</w:t>
      </w:r>
      <w:r w:rsidRPr="00AE04AE">
        <w:rPr>
          <w:rFonts w:ascii="Calibri" w:hAnsi="Calibri"/>
          <w:bCs/>
          <w:sz w:val="22"/>
          <w:szCs w:val="22"/>
        </w:rPr>
        <w:t xml:space="preserve">. Zamawiający uprawniony jest w szczególności do: </w:t>
      </w:r>
    </w:p>
    <w:p w14:paraId="11BEB295" w14:textId="77777777" w:rsidR="002339E1" w:rsidRPr="00AE04AE" w:rsidRDefault="002339E1" w:rsidP="009F7FC3">
      <w:pPr>
        <w:pStyle w:val="Akapitzlist"/>
        <w:numPr>
          <w:ilvl w:val="0"/>
          <w:numId w:val="91"/>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oświadczeń i dokumentów w zakresie potwierdzenia spełniania ww. wymogów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dokonywania ich oceny,</w:t>
      </w:r>
    </w:p>
    <w:p w14:paraId="5BD5CB3B" w14:textId="77777777" w:rsidR="002339E1" w:rsidRPr="00AE04AE" w:rsidRDefault="002339E1" w:rsidP="009F7FC3">
      <w:pPr>
        <w:pStyle w:val="Akapitzlist"/>
        <w:numPr>
          <w:ilvl w:val="0"/>
          <w:numId w:val="91"/>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AE04AE" w:rsidRDefault="002339E1" w:rsidP="009F7FC3">
      <w:pPr>
        <w:pStyle w:val="Akapitzlist"/>
        <w:numPr>
          <w:ilvl w:val="0"/>
          <w:numId w:val="91"/>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przeprowadzania kontroli na miejscu wykonywania świadczenia.</w:t>
      </w:r>
    </w:p>
    <w:p w14:paraId="1072E52F" w14:textId="6AC6AF73" w:rsidR="002339E1" w:rsidRPr="00AE04AE" w:rsidRDefault="002339E1" w:rsidP="009F7FC3">
      <w:pPr>
        <w:numPr>
          <w:ilvl w:val="0"/>
          <w:numId w:val="35"/>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Pr="00754F3B">
        <w:rPr>
          <w:rFonts w:ascii="Calibri" w:hAnsi="Calibri"/>
          <w:bCs/>
          <w:sz w:val="22"/>
          <w:szCs w:val="22"/>
        </w:rPr>
        <w:t>1</w:t>
      </w:r>
      <w:r w:rsidR="00623021" w:rsidRPr="00754F3B">
        <w:rPr>
          <w:rFonts w:ascii="Calibri" w:hAnsi="Calibri"/>
          <w:bCs/>
          <w:sz w:val="22"/>
          <w:szCs w:val="22"/>
        </w:rPr>
        <w:t>3</w:t>
      </w:r>
      <w:r w:rsidRPr="00AE04AE">
        <w:rPr>
          <w:rFonts w:ascii="Calibri" w:hAnsi="Calibri"/>
          <w:bCs/>
          <w:sz w:val="22"/>
          <w:szCs w:val="22"/>
        </w:rPr>
        <w:t xml:space="preserve"> czynności w trakcie realizacji zamówienia:</w:t>
      </w:r>
    </w:p>
    <w:p w14:paraId="22CEF0FA" w14:textId="269EAD24" w:rsidR="002339E1" w:rsidRPr="00AE04AE" w:rsidRDefault="002339E1" w:rsidP="009F7FC3">
      <w:pPr>
        <w:pStyle w:val="Akapitzlist"/>
        <w:numPr>
          <w:ilvl w:val="0"/>
          <w:numId w:val="92"/>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oświadczenie wykonawcy lub podwykonawcy o zatrudnieniu na podstawie umowy 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w:t>
      </w:r>
      <w:r w:rsidRPr="00AE04AE">
        <w:rPr>
          <w:rFonts w:ascii="Calibri" w:eastAsia="SimSun" w:hAnsi="Calibri"/>
          <w:bCs/>
          <w:sz w:val="22"/>
          <w:szCs w:val="22"/>
          <w:lang w:eastAsia="pl-PL"/>
        </w:rPr>
        <w:lastRenderedPageBreak/>
        <w:t>na podstawie umowy o pracę wraz ze wskazaniem liczby tych osób, imion i nazwisk tych osób, rodzaju umowy o pracę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wymiaru etatu oraz podpis osoby uprawnionej do złożenia oświadczenia w imieniu wykonawcy lub podwykonawcy;</w:t>
      </w:r>
    </w:p>
    <w:p w14:paraId="77FF636F" w14:textId="77777777" w:rsidR="002339E1" w:rsidRPr="00AE04AE" w:rsidRDefault="002339E1" w:rsidP="009F7FC3">
      <w:pPr>
        <w:pStyle w:val="Akapitzlist"/>
        <w:numPr>
          <w:ilvl w:val="0"/>
          <w:numId w:val="92"/>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 ochronie danych osobowych (tj. w szczególności</w:t>
      </w:r>
      <w:r w:rsidRPr="00AE04AE">
        <w:rPr>
          <w:rFonts w:ascii="Calibri" w:eastAsia="SimSun" w:hAnsi="Calibri"/>
          <w:bCs/>
          <w:sz w:val="22"/>
          <w:szCs w:val="22"/>
          <w:vertAlign w:val="superscript"/>
          <w:lang w:eastAsia="pl-PL"/>
        </w:rPr>
        <w:footnoteReference w:id="1"/>
      </w:r>
      <w:r w:rsidRPr="00AE04AE">
        <w:rPr>
          <w:rFonts w:ascii="Calibri" w:eastAsia="SimSun" w:hAnsi="Calibri"/>
          <w:bCs/>
          <w:sz w:val="22"/>
          <w:szCs w:val="22"/>
          <w:lang w:eastAsia="pl-PL"/>
        </w:rPr>
        <w:t xml:space="preserve"> bez adresów, nr PESEL pracowników).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AE04AE" w:rsidRDefault="002339E1" w:rsidP="009F7FC3">
      <w:pPr>
        <w:pStyle w:val="Akapitzlist"/>
        <w:numPr>
          <w:ilvl w:val="0"/>
          <w:numId w:val="92"/>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7F225D36" w:rsidR="00F07F27" w:rsidRPr="00AE04AE" w:rsidRDefault="002339E1" w:rsidP="009F7FC3">
      <w:pPr>
        <w:pStyle w:val="Akapitzlist"/>
        <w:numPr>
          <w:ilvl w:val="0"/>
          <w:numId w:val="92"/>
        </w:numPr>
        <w:ind w:left="851" w:hanging="284"/>
        <w:contextualSpacing/>
        <w:rPr>
          <w:rFonts w:ascii="Calibri" w:hAnsi="Calibri" w:cs="Verdana"/>
          <w:sz w:val="22"/>
          <w:szCs w:val="22"/>
          <w:lang w:val="x-none" w:eastAsia="x-none"/>
        </w:rPr>
      </w:pPr>
      <w:r w:rsidRPr="00AE04AE">
        <w:rPr>
          <w:rFonts w:ascii="Calibri" w:eastAsia="SimSun" w:hAnsi="Calibri"/>
          <w:bCs/>
          <w:sz w:val="22"/>
          <w:szCs w:val="22"/>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ochronie danych osobowych.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w:t>
      </w:r>
    </w:p>
    <w:p w14:paraId="3BB797D3" w14:textId="24D5B9C2" w:rsidR="00F07F27" w:rsidRPr="00AE04AE" w:rsidRDefault="00F07F27" w:rsidP="009F7FC3">
      <w:pPr>
        <w:numPr>
          <w:ilvl w:val="0"/>
          <w:numId w:val="35"/>
        </w:numPr>
        <w:tabs>
          <w:tab w:val="left" w:pos="426"/>
        </w:tabs>
        <w:spacing w:before="60" w:after="60"/>
        <w:ind w:left="426" w:hanging="426"/>
        <w:rPr>
          <w:rFonts w:ascii="Calibri" w:eastAsia="Times New Roman" w:hAnsi="Calibri" w:cs="Verdana"/>
          <w:sz w:val="22"/>
          <w:szCs w:val="22"/>
          <w:lang w:val="x-none" w:eastAsia="x-none"/>
        </w:rPr>
      </w:pPr>
      <w:r w:rsidRPr="00AE04AE">
        <w:rPr>
          <w:rFonts w:ascii="Calibri" w:hAnsi="Calibri"/>
          <w:bCs/>
          <w:sz w:val="22"/>
          <w:szCs w:val="22"/>
        </w:rPr>
        <w:t xml:space="preserve">Z tytułu niespełnienia przez wykonawcę lub podwykonawcę wymogu zatrudnienia na podstawie umowy o pracę osób </w:t>
      </w:r>
      <w:r w:rsidRPr="00AE04AE">
        <w:rPr>
          <w:rFonts w:ascii="Calibri" w:eastAsia="Times New Roman" w:hAnsi="Calibri" w:cs="Verdana"/>
          <w:sz w:val="22"/>
          <w:szCs w:val="22"/>
          <w:lang w:val="x-none" w:eastAsia="x-none"/>
        </w:rPr>
        <w:t xml:space="preserve">wykonujących wskazane w punkcie </w:t>
      </w:r>
      <w:r w:rsidR="00251B37" w:rsidRPr="00754F3B">
        <w:rPr>
          <w:rFonts w:ascii="Calibri" w:eastAsia="Times New Roman" w:hAnsi="Calibri" w:cs="Verdana"/>
          <w:sz w:val="22"/>
          <w:szCs w:val="22"/>
          <w:lang w:val="x-none" w:eastAsia="x-none"/>
        </w:rPr>
        <w:t>1</w:t>
      </w:r>
      <w:r w:rsidR="00623021" w:rsidRPr="00754F3B">
        <w:rPr>
          <w:rFonts w:ascii="Calibri" w:eastAsia="Times New Roman" w:hAnsi="Calibri" w:cs="Verdana"/>
          <w:sz w:val="22"/>
          <w:szCs w:val="22"/>
          <w:lang w:val="x-none" w:eastAsia="x-none"/>
        </w:rPr>
        <w:t>3</w:t>
      </w:r>
      <w:r w:rsidRPr="00AE04AE">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AE04AE">
        <w:rPr>
          <w:rFonts w:ascii="Calibri" w:eastAsia="Times New Roman" w:hAnsi="Calibri" w:cs="Verdana"/>
          <w:sz w:val="22"/>
          <w:szCs w:val="22"/>
          <w:lang w:val="x-none" w:eastAsia="x-none"/>
        </w:rPr>
        <w:t xml:space="preserve">umownej w wysokości </w:t>
      </w:r>
      <w:r w:rsidRPr="00AE04AE">
        <w:rPr>
          <w:rFonts w:ascii="Calibri" w:eastAsia="Times New Roman" w:hAnsi="Calibri" w:cs="Verdana"/>
          <w:sz w:val="22"/>
          <w:szCs w:val="22"/>
          <w:lang w:val="x-none" w:eastAsia="x-none"/>
        </w:rPr>
        <w:t xml:space="preserve">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w:t>
      </w:r>
      <w:r w:rsidRPr="00754F3B">
        <w:rPr>
          <w:rFonts w:ascii="Calibri" w:eastAsia="Times New Roman" w:hAnsi="Calibri" w:cs="Verdana"/>
          <w:sz w:val="22"/>
          <w:szCs w:val="22"/>
          <w:lang w:val="x-none" w:eastAsia="x-none"/>
        </w:rPr>
        <w:t>1</w:t>
      </w:r>
      <w:r w:rsidR="00623021" w:rsidRPr="00754F3B">
        <w:rPr>
          <w:rFonts w:ascii="Calibri" w:eastAsia="Times New Roman" w:hAnsi="Calibri" w:cs="Verdana"/>
          <w:sz w:val="22"/>
          <w:szCs w:val="22"/>
          <w:lang w:val="x-none" w:eastAsia="x-none"/>
        </w:rPr>
        <w:t>3</w:t>
      </w:r>
      <w:r w:rsidR="00552820" w:rsidRPr="00AE04AE">
        <w:rPr>
          <w:rFonts w:ascii="Calibri" w:eastAsia="Times New Roman" w:hAnsi="Calibri" w:cs="Verdana"/>
          <w:sz w:val="22"/>
          <w:szCs w:val="22"/>
          <w:lang w:val="x-none" w:eastAsia="x-none"/>
        </w:rPr>
        <w:t xml:space="preserve"> </w:t>
      </w:r>
      <w:r w:rsidRPr="00AE04AE">
        <w:rPr>
          <w:rFonts w:ascii="Calibri" w:eastAsia="Times New Roman" w:hAnsi="Calibri" w:cs="Verdana"/>
          <w:sz w:val="22"/>
          <w:szCs w:val="22"/>
          <w:lang w:val="x-none" w:eastAsia="x-none"/>
        </w:rPr>
        <w:t xml:space="preserve">czynności. </w:t>
      </w:r>
    </w:p>
    <w:p w14:paraId="0D483DEA" w14:textId="77777777" w:rsidR="00F07F27" w:rsidRPr="00AE04AE" w:rsidRDefault="00F07F27" w:rsidP="009F7FC3">
      <w:pPr>
        <w:numPr>
          <w:ilvl w:val="0"/>
          <w:numId w:val="35"/>
        </w:numPr>
        <w:tabs>
          <w:tab w:val="left" w:pos="426"/>
        </w:tabs>
        <w:spacing w:before="60" w:after="60"/>
        <w:ind w:left="426" w:hanging="426"/>
        <w:rPr>
          <w:rFonts w:ascii="Calibri" w:hAnsi="Calibri"/>
          <w:bCs/>
          <w:sz w:val="22"/>
          <w:szCs w:val="22"/>
        </w:rPr>
      </w:pPr>
      <w:r w:rsidRPr="00AE04AE">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01B7DDA5" w:rsidR="00F07F27" w:rsidRPr="00AE04AE" w:rsidRDefault="00F07F27" w:rsidP="009F7FC3">
      <w:pPr>
        <w:numPr>
          <w:ilvl w:val="0"/>
          <w:numId w:val="35"/>
        </w:numPr>
        <w:tabs>
          <w:tab w:val="left" w:pos="426"/>
        </w:tabs>
        <w:spacing w:before="60" w:after="60"/>
        <w:ind w:left="426" w:hanging="426"/>
      </w:pPr>
      <w:r w:rsidRPr="00AE04AE">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AE04AE">
        <w:rPr>
          <w:rFonts w:ascii="Calibri" w:hAnsi="Calibri"/>
          <w:bCs/>
          <w:sz w:val="22"/>
          <w:szCs w:val="22"/>
        </w:rPr>
        <w:t>Dz. U. z 201</w:t>
      </w:r>
      <w:r w:rsidR="008314E7">
        <w:rPr>
          <w:rFonts w:ascii="Calibri" w:hAnsi="Calibri"/>
          <w:bCs/>
          <w:sz w:val="22"/>
          <w:szCs w:val="22"/>
        </w:rPr>
        <w:t>9</w:t>
      </w:r>
      <w:r w:rsidR="002B0E66" w:rsidRPr="00AE04AE">
        <w:rPr>
          <w:rFonts w:ascii="Calibri" w:hAnsi="Calibri"/>
          <w:bCs/>
          <w:sz w:val="22"/>
          <w:szCs w:val="22"/>
        </w:rPr>
        <w:t xml:space="preserve"> poz. </w:t>
      </w:r>
      <w:r w:rsidR="008314E7">
        <w:rPr>
          <w:rFonts w:ascii="Calibri" w:hAnsi="Calibri"/>
          <w:bCs/>
          <w:sz w:val="22"/>
          <w:szCs w:val="22"/>
        </w:rPr>
        <w:t>1186</w:t>
      </w:r>
      <w:r w:rsidR="002B0E66" w:rsidRPr="00AE04AE">
        <w:rPr>
          <w:rFonts w:ascii="Calibri" w:hAnsi="Calibri"/>
          <w:bCs/>
          <w:sz w:val="22"/>
          <w:szCs w:val="22"/>
        </w:rPr>
        <w:t xml:space="preserve"> z </w:t>
      </w:r>
      <w:proofErr w:type="spellStart"/>
      <w:r w:rsidR="002B0E66" w:rsidRPr="00AE04AE">
        <w:rPr>
          <w:rFonts w:ascii="Calibri" w:hAnsi="Calibri"/>
          <w:bCs/>
          <w:sz w:val="22"/>
          <w:szCs w:val="22"/>
        </w:rPr>
        <w:t>późn</w:t>
      </w:r>
      <w:proofErr w:type="spellEnd"/>
      <w:r w:rsidR="002B0E66" w:rsidRPr="00AE04AE">
        <w:rPr>
          <w:rFonts w:ascii="Calibri" w:hAnsi="Calibri"/>
          <w:bCs/>
          <w:sz w:val="22"/>
          <w:szCs w:val="22"/>
        </w:rPr>
        <w:t>. zm.</w:t>
      </w:r>
      <w:r w:rsidRPr="00AE04AE">
        <w:rPr>
          <w:rFonts w:ascii="Calibri" w:hAnsi="Calibri"/>
          <w:bCs/>
          <w:sz w:val="22"/>
          <w:szCs w:val="22"/>
        </w:rPr>
        <w:t>) oraz ustawy z</w:t>
      </w:r>
      <w:r w:rsidR="00552820" w:rsidRPr="00AE04AE">
        <w:rPr>
          <w:rFonts w:ascii="Calibri" w:hAnsi="Calibri"/>
          <w:bCs/>
          <w:sz w:val="22"/>
          <w:szCs w:val="22"/>
        </w:rPr>
        <w:t> </w:t>
      </w:r>
      <w:r w:rsidRPr="00AE04AE">
        <w:rPr>
          <w:rFonts w:ascii="Calibri" w:hAnsi="Calibri"/>
          <w:bCs/>
          <w:sz w:val="22"/>
          <w:szCs w:val="22"/>
        </w:rPr>
        <w:t>dnia 22 grudnia 2015r. o zasadach uznania kwalifikacji zawodowych nabytych w państwach członkowskich Unii Europejskiej (</w:t>
      </w:r>
      <w:r w:rsidR="00AD7941" w:rsidRPr="00AE04AE">
        <w:rPr>
          <w:rFonts w:ascii="Calibri" w:hAnsi="Calibri"/>
          <w:bCs/>
          <w:sz w:val="22"/>
          <w:szCs w:val="22"/>
        </w:rPr>
        <w:t xml:space="preserve">t. j. </w:t>
      </w:r>
      <w:r w:rsidRPr="00AE04AE">
        <w:rPr>
          <w:rFonts w:ascii="Calibri" w:hAnsi="Calibri"/>
          <w:bCs/>
          <w:sz w:val="22"/>
          <w:szCs w:val="22"/>
        </w:rPr>
        <w:t>Dz. U.  z 201</w:t>
      </w:r>
      <w:r w:rsidR="00AD7941" w:rsidRPr="00AE04AE">
        <w:rPr>
          <w:rFonts w:ascii="Calibri" w:hAnsi="Calibri"/>
          <w:bCs/>
          <w:sz w:val="22"/>
          <w:szCs w:val="22"/>
        </w:rPr>
        <w:t>8</w:t>
      </w:r>
      <w:r w:rsidRPr="00AE04AE">
        <w:rPr>
          <w:rFonts w:ascii="Calibri" w:hAnsi="Calibri"/>
          <w:bCs/>
          <w:sz w:val="22"/>
          <w:szCs w:val="22"/>
        </w:rPr>
        <w:t xml:space="preserve">r. poz. </w:t>
      </w:r>
      <w:r w:rsidR="00AD7941" w:rsidRPr="00AE04AE">
        <w:rPr>
          <w:rFonts w:ascii="Calibri" w:hAnsi="Calibri"/>
          <w:bCs/>
          <w:sz w:val="22"/>
          <w:szCs w:val="22"/>
        </w:rPr>
        <w:t xml:space="preserve">2272 z </w:t>
      </w:r>
      <w:proofErr w:type="spellStart"/>
      <w:r w:rsidR="00AD7941" w:rsidRPr="00AE04AE">
        <w:rPr>
          <w:rFonts w:ascii="Calibri" w:hAnsi="Calibri"/>
          <w:bCs/>
          <w:sz w:val="22"/>
          <w:szCs w:val="22"/>
        </w:rPr>
        <w:t>późn</w:t>
      </w:r>
      <w:proofErr w:type="spellEnd"/>
      <w:r w:rsidR="00AD7941" w:rsidRPr="00AE04AE">
        <w:rPr>
          <w:rFonts w:ascii="Calibri" w:hAnsi="Calibri"/>
          <w:bCs/>
          <w:sz w:val="22"/>
          <w:szCs w:val="22"/>
        </w:rPr>
        <w:t>. zm.</w:t>
      </w:r>
      <w:r w:rsidRPr="00AE04AE">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15E030DF" w14:textId="79BE10B1" w:rsidR="0018742E" w:rsidRPr="00754F3B" w:rsidRDefault="0018742E" w:rsidP="009F7FC3">
      <w:pPr>
        <w:numPr>
          <w:ilvl w:val="0"/>
          <w:numId w:val="35"/>
        </w:numPr>
        <w:tabs>
          <w:tab w:val="left" w:pos="426"/>
        </w:tabs>
        <w:spacing w:before="60" w:after="60"/>
        <w:ind w:left="426" w:hanging="426"/>
        <w:rPr>
          <w:rFonts w:ascii="Calibri" w:hAnsi="Calibri" w:cs="Cambria"/>
          <w:b/>
          <w:sz w:val="22"/>
          <w:szCs w:val="22"/>
        </w:rPr>
      </w:pPr>
      <w:r w:rsidRPr="00754F3B">
        <w:rPr>
          <w:rFonts w:ascii="Calibri" w:hAnsi="Calibri"/>
          <w:b/>
          <w:bCs/>
          <w:sz w:val="22"/>
          <w:szCs w:val="22"/>
        </w:rPr>
        <w:t>Zamawiający</w:t>
      </w:r>
      <w:r w:rsidRPr="00754F3B">
        <w:rPr>
          <w:rFonts w:ascii="Calibri" w:hAnsi="Calibri" w:cs="Cambria"/>
          <w:b/>
          <w:sz w:val="22"/>
          <w:szCs w:val="22"/>
        </w:rPr>
        <w:t xml:space="preserve"> zastrzega, że łączna wartość płatności częściowych w roku 2019 nie może przekroczyć kwoty </w:t>
      </w:r>
      <w:bookmarkStart w:id="4" w:name="_Hlk20379926"/>
      <w:r w:rsidR="00754F3B" w:rsidRPr="00754F3B">
        <w:rPr>
          <w:rFonts w:ascii="Calibri" w:hAnsi="Calibri" w:cs="Cambria"/>
          <w:b/>
          <w:sz w:val="22"/>
          <w:szCs w:val="22"/>
        </w:rPr>
        <w:t>248 441,00</w:t>
      </w:r>
      <w:r w:rsidRPr="00754F3B">
        <w:rPr>
          <w:rFonts w:ascii="Calibri" w:hAnsi="Calibri" w:cs="Cambria"/>
          <w:b/>
          <w:sz w:val="22"/>
          <w:szCs w:val="22"/>
        </w:rPr>
        <w:t xml:space="preserve"> zł</w:t>
      </w:r>
    </w:p>
    <w:bookmarkEnd w:id="4"/>
    <w:p w14:paraId="5B0D004B" w14:textId="77777777" w:rsidR="0064144D" w:rsidRPr="00AE04AE" w:rsidRDefault="0064144D" w:rsidP="009F7FC3">
      <w:pPr>
        <w:numPr>
          <w:ilvl w:val="0"/>
          <w:numId w:val="35"/>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możliwość składania ofert częściowych.</w:t>
      </w:r>
    </w:p>
    <w:p w14:paraId="1CD112AB" w14:textId="77777777" w:rsidR="00596486" w:rsidRPr="00AE04AE" w:rsidRDefault="00596486" w:rsidP="009F7FC3">
      <w:pPr>
        <w:numPr>
          <w:ilvl w:val="0"/>
          <w:numId w:val="35"/>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możliwości składania ofert wariantowych.</w:t>
      </w:r>
    </w:p>
    <w:p w14:paraId="1BC5E04C" w14:textId="77777777" w:rsidR="003B4DE0" w:rsidRPr="00AE04AE" w:rsidRDefault="003B4DE0" w:rsidP="009F7FC3">
      <w:pPr>
        <w:numPr>
          <w:ilvl w:val="0"/>
          <w:numId w:val="35"/>
        </w:numPr>
        <w:tabs>
          <w:tab w:val="left" w:pos="426"/>
        </w:tabs>
        <w:spacing w:before="60" w:after="60"/>
        <w:ind w:left="426" w:hanging="426"/>
        <w:rPr>
          <w:rFonts w:ascii="Calibri" w:hAnsi="Calibri"/>
          <w:bCs/>
          <w:sz w:val="22"/>
          <w:szCs w:val="22"/>
        </w:rPr>
      </w:pPr>
      <w:r w:rsidRPr="00AE04AE">
        <w:rPr>
          <w:rFonts w:ascii="Calibri" w:hAnsi="Calibri"/>
          <w:bCs/>
          <w:sz w:val="22"/>
          <w:szCs w:val="22"/>
        </w:rPr>
        <w:lastRenderedPageBreak/>
        <w:t xml:space="preserve">Zamawiający </w:t>
      </w:r>
      <w:r w:rsidR="00B53686" w:rsidRPr="00AE04AE">
        <w:rPr>
          <w:rFonts w:ascii="Calibri" w:hAnsi="Calibri"/>
          <w:bCs/>
          <w:sz w:val="22"/>
          <w:szCs w:val="22"/>
        </w:rPr>
        <w:t xml:space="preserve">nie </w:t>
      </w:r>
      <w:r w:rsidRPr="00AE04AE">
        <w:rPr>
          <w:rFonts w:ascii="Calibri" w:hAnsi="Calibri"/>
          <w:bCs/>
          <w:sz w:val="22"/>
          <w:szCs w:val="22"/>
        </w:rPr>
        <w:t>przewiduje możliwość udzielenia zamówień, o których mowa w art. 67 ust. 1 pkt 6 ustawy.</w:t>
      </w:r>
    </w:p>
    <w:p w14:paraId="113A839A" w14:textId="77777777" w:rsidR="003B4DE0" w:rsidRPr="00AE04AE" w:rsidRDefault="003B4DE0" w:rsidP="009F7FC3">
      <w:pPr>
        <w:numPr>
          <w:ilvl w:val="0"/>
          <w:numId w:val="35"/>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zawarcia umowy ramowej.</w:t>
      </w:r>
    </w:p>
    <w:p w14:paraId="0CD76312" w14:textId="77777777" w:rsidR="003B4DE0" w:rsidRDefault="003B4DE0" w:rsidP="009F7FC3">
      <w:pPr>
        <w:numPr>
          <w:ilvl w:val="0"/>
          <w:numId w:val="35"/>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aukcji elektronicznej.</w:t>
      </w:r>
    </w:p>
    <w:p w14:paraId="774E46FF" w14:textId="47561932" w:rsidR="00DC6E48" w:rsidRPr="00923721" w:rsidRDefault="00DC6E48" w:rsidP="009F7FC3">
      <w:pPr>
        <w:numPr>
          <w:ilvl w:val="0"/>
          <w:numId w:val="35"/>
        </w:numPr>
        <w:tabs>
          <w:tab w:val="left" w:pos="426"/>
        </w:tabs>
        <w:spacing w:before="60" w:after="60"/>
        <w:ind w:left="426" w:hanging="426"/>
        <w:rPr>
          <w:rFonts w:ascii="Calibri" w:hAnsi="Calibri"/>
          <w:bCs/>
          <w:sz w:val="22"/>
          <w:szCs w:val="22"/>
        </w:rPr>
      </w:pPr>
      <w:r w:rsidRPr="00923721">
        <w:rPr>
          <w:rFonts w:ascii="Calibri" w:hAnsi="Calibri"/>
          <w:bCs/>
          <w:sz w:val="22"/>
          <w:szCs w:val="22"/>
        </w:rPr>
        <w:t>Zamawiający nie zastrzega osobistego wykonania przez wykonawcę kluczowych części zamówienia.</w:t>
      </w:r>
    </w:p>
    <w:p w14:paraId="3E005EE3" w14:textId="77777777" w:rsidR="003B4DE0" w:rsidRPr="00AE04AE" w:rsidRDefault="003B4DE0" w:rsidP="009F7FC3">
      <w:pPr>
        <w:numPr>
          <w:ilvl w:val="0"/>
          <w:numId w:val="35"/>
        </w:numPr>
        <w:tabs>
          <w:tab w:val="left" w:pos="426"/>
        </w:tabs>
        <w:spacing w:before="60" w:after="240"/>
        <w:ind w:left="425" w:hanging="425"/>
        <w:rPr>
          <w:rFonts w:ascii="Calibri" w:hAnsi="Calibri"/>
          <w:bCs/>
          <w:sz w:val="22"/>
          <w:szCs w:val="22"/>
        </w:rPr>
      </w:pPr>
      <w:r w:rsidRPr="00AE04AE">
        <w:rPr>
          <w:rFonts w:ascii="Calibri" w:hAnsi="Calibri"/>
          <w:bCs/>
          <w:sz w:val="22"/>
          <w:szCs w:val="22"/>
        </w:rPr>
        <w:t xml:space="preserve">Rozliczenia pomiędzy zamawiającym a przyszłymi wykonawcami zamówienia odbywać się będą w złotych polskich. Zamawiający nie </w:t>
      </w:r>
      <w:r w:rsidR="00D20D51" w:rsidRPr="00AE04AE">
        <w:rPr>
          <w:rFonts w:ascii="Calibri" w:hAnsi="Calibri"/>
          <w:bCs/>
          <w:sz w:val="22"/>
          <w:szCs w:val="22"/>
        </w:rPr>
        <w:t>dopuszcza</w:t>
      </w:r>
      <w:r w:rsidRPr="00AE04AE">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14:paraId="019A01C0" w14:textId="429F1CE2"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Termin wykonania przedmiotu zamówienia</w:t>
      </w:r>
      <w:r w:rsidRPr="00472C0F">
        <w:rPr>
          <w:rFonts w:ascii="Calibri" w:eastAsia="Times New Roman" w:hAnsi="Calibri" w:cs="Verdana"/>
          <w:b w:val="0"/>
          <w:iCs/>
          <w:sz w:val="22"/>
          <w:szCs w:val="22"/>
          <w:lang w:eastAsia="ar-SA"/>
        </w:rPr>
        <w:t>: do dnia</w:t>
      </w:r>
      <w:r w:rsidR="00674573" w:rsidRPr="00472C0F">
        <w:rPr>
          <w:rFonts w:ascii="Calibri" w:eastAsia="Times New Roman" w:hAnsi="Calibri" w:cs="Verdana"/>
          <w:b w:val="0"/>
          <w:iCs/>
          <w:sz w:val="22"/>
          <w:szCs w:val="22"/>
          <w:lang w:val="pl-PL" w:eastAsia="ar-SA"/>
        </w:rPr>
        <w:t xml:space="preserve"> </w:t>
      </w:r>
      <w:r w:rsidR="00010DAB" w:rsidRPr="00472C0F">
        <w:rPr>
          <w:rFonts w:ascii="Calibri" w:eastAsia="Times New Roman" w:hAnsi="Calibri" w:cs="Verdana"/>
          <w:b w:val="0"/>
          <w:iCs/>
          <w:sz w:val="22"/>
          <w:szCs w:val="22"/>
          <w:lang w:val="pl-PL" w:eastAsia="ar-SA"/>
        </w:rPr>
        <w:t xml:space="preserve"> </w:t>
      </w:r>
      <w:r w:rsidR="00472C0F" w:rsidRPr="00472C0F">
        <w:rPr>
          <w:rFonts w:ascii="Calibri" w:eastAsia="Times New Roman" w:hAnsi="Calibri" w:cs="Verdana"/>
          <w:iCs/>
          <w:sz w:val="22"/>
          <w:szCs w:val="22"/>
          <w:lang w:val="pl-PL" w:eastAsia="ar-SA"/>
        </w:rPr>
        <w:t>31</w:t>
      </w:r>
      <w:r w:rsidR="00623021" w:rsidRPr="00472C0F">
        <w:rPr>
          <w:rFonts w:ascii="Calibri" w:eastAsia="Times New Roman" w:hAnsi="Calibri" w:cs="Verdana"/>
          <w:iCs/>
          <w:sz w:val="22"/>
          <w:szCs w:val="22"/>
          <w:lang w:val="pl-PL" w:eastAsia="ar-SA"/>
        </w:rPr>
        <w:t>.0</w:t>
      </w:r>
      <w:r w:rsidR="001E6561" w:rsidRPr="00472C0F">
        <w:rPr>
          <w:rFonts w:ascii="Calibri" w:eastAsia="Times New Roman" w:hAnsi="Calibri" w:cs="Verdana"/>
          <w:iCs/>
          <w:sz w:val="22"/>
          <w:szCs w:val="22"/>
          <w:lang w:val="pl-PL" w:eastAsia="ar-SA"/>
        </w:rPr>
        <w:t>8</w:t>
      </w:r>
      <w:r w:rsidR="00D20D51" w:rsidRPr="00472C0F">
        <w:rPr>
          <w:rFonts w:ascii="Calibri" w:hAnsi="Calibri" w:cs="Cambria"/>
          <w:sz w:val="22"/>
          <w:szCs w:val="22"/>
        </w:rPr>
        <w:t>.20</w:t>
      </w:r>
      <w:r w:rsidR="00C55980" w:rsidRPr="00472C0F">
        <w:rPr>
          <w:rFonts w:ascii="Calibri" w:hAnsi="Calibri" w:cs="Cambria"/>
          <w:sz w:val="22"/>
          <w:szCs w:val="22"/>
          <w:lang w:val="pl-PL"/>
        </w:rPr>
        <w:t>20</w:t>
      </w:r>
      <w:r w:rsidR="00D20D51" w:rsidRPr="00472C0F">
        <w:rPr>
          <w:rFonts w:ascii="Calibri" w:hAnsi="Calibri" w:cs="Cambria"/>
          <w:sz w:val="22"/>
          <w:szCs w:val="22"/>
        </w:rPr>
        <w:t>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77777777"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73B32648" w14:textId="6F8E380B" w:rsidR="00BF1FEB" w:rsidRPr="00472C0F" w:rsidRDefault="00BF1FEB" w:rsidP="00C55980">
      <w:pPr>
        <w:pStyle w:val="awciety"/>
        <w:numPr>
          <w:ilvl w:val="1"/>
          <w:numId w:val="17"/>
        </w:numPr>
        <w:tabs>
          <w:tab w:val="left" w:pos="30264"/>
        </w:tabs>
        <w:spacing w:before="60" w:line="200" w:lineRule="atLeast"/>
        <w:ind w:left="1559" w:hanging="357"/>
        <w:rPr>
          <w:rStyle w:val="text"/>
          <w:rFonts w:ascii="Calibri" w:hAnsi="Calibri" w:cs="Tahoma"/>
          <w:b/>
          <w:sz w:val="22"/>
          <w:szCs w:val="22"/>
        </w:rPr>
      </w:pPr>
      <w:r w:rsidRPr="00337000">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w:t>
      </w:r>
      <w:r w:rsidR="00337000" w:rsidRPr="000C098D">
        <w:rPr>
          <w:rStyle w:val="text"/>
          <w:rFonts w:ascii="Calibri" w:hAnsi="Calibri" w:cs="Tahoma"/>
          <w:b/>
          <w:sz w:val="22"/>
          <w:szCs w:val="22"/>
        </w:rPr>
        <w:t xml:space="preserve">co najmniej </w:t>
      </w:r>
      <w:r w:rsidR="000C098D">
        <w:rPr>
          <w:rStyle w:val="text"/>
          <w:rFonts w:ascii="Calibri" w:hAnsi="Calibri" w:cs="Tahoma"/>
          <w:b/>
          <w:sz w:val="22"/>
          <w:szCs w:val="22"/>
        </w:rPr>
        <w:t xml:space="preserve">dwie roboty </w:t>
      </w:r>
      <w:r w:rsidR="00337000" w:rsidRPr="000C098D">
        <w:rPr>
          <w:rStyle w:val="text"/>
          <w:rFonts w:ascii="Calibri" w:hAnsi="Calibri" w:cs="Tahoma"/>
          <w:b/>
          <w:sz w:val="22"/>
          <w:szCs w:val="22"/>
        </w:rPr>
        <w:t>budowlan</w:t>
      </w:r>
      <w:r w:rsidR="000C098D">
        <w:rPr>
          <w:rStyle w:val="text"/>
          <w:rFonts w:ascii="Calibri" w:hAnsi="Calibri" w:cs="Tahoma"/>
          <w:b/>
          <w:sz w:val="22"/>
          <w:szCs w:val="22"/>
        </w:rPr>
        <w:t>e</w:t>
      </w:r>
      <w:r w:rsidR="00337000" w:rsidRPr="000C098D">
        <w:rPr>
          <w:rStyle w:val="text"/>
          <w:rFonts w:ascii="Calibri" w:hAnsi="Calibri" w:cs="Tahoma"/>
          <w:b/>
          <w:sz w:val="22"/>
          <w:szCs w:val="22"/>
        </w:rPr>
        <w:t xml:space="preserve"> polegając</w:t>
      </w:r>
      <w:r w:rsidR="000C098D">
        <w:rPr>
          <w:rStyle w:val="text"/>
          <w:rFonts w:ascii="Calibri" w:hAnsi="Calibri" w:cs="Tahoma"/>
          <w:b/>
          <w:sz w:val="22"/>
          <w:szCs w:val="22"/>
        </w:rPr>
        <w:t>e</w:t>
      </w:r>
      <w:r w:rsidR="00337000" w:rsidRPr="000C098D">
        <w:rPr>
          <w:rStyle w:val="text"/>
          <w:rFonts w:ascii="Calibri" w:hAnsi="Calibri" w:cs="Tahoma"/>
          <w:b/>
          <w:sz w:val="22"/>
          <w:szCs w:val="22"/>
        </w:rPr>
        <w:t xml:space="preserve"> na budowie / przebudowie / remoncie obiektu</w:t>
      </w:r>
      <w:r w:rsidR="000C098D" w:rsidRPr="000C098D">
        <w:rPr>
          <w:rStyle w:val="text"/>
          <w:rFonts w:ascii="Calibri" w:hAnsi="Calibri" w:cs="Tahoma"/>
          <w:b/>
          <w:sz w:val="22"/>
          <w:szCs w:val="22"/>
        </w:rPr>
        <w:t xml:space="preserve"> mostowego</w:t>
      </w:r>
      <w:r w:rsidR="000C098D" w:rsidRPr="00472C0F">
        <w:rPr>
          <w:rStyle w:val="text"/>
          <w:rFonts w:ascii="Calibri" w:hAnsi="Calibri" w:cs="Tahoma"/>
          <w:b/>
          <w:sz w:val="22"/>
          <w:szCs w:val="22"/>
        </w:rPr>
        <w:t xml:space="preserve"> o łącznej wartości nie niższej niż 400 000,00 zł</w:t>
      </w:r>
      <w:r w:rsidRPr="000C098D">
        <w:rPr>
          <w:rStyle w:val="text"/>
          <w:rFonts w:ascii="Calibri" w:hAnsi="Calibri" w:cs="Tahoma"/>
          <w:b/>
          <w:sz w:val="22"/>
          <w:szCs w:val="22"/>
        </w:rPr>
        <w:t>.</w:t>
      </w:r>
    </w:p>
    <w:p w14:paraId="3AD0967C" w14:textId="77777777" w:rsidR="00BF1FEB" w:rsidRPr="00337000" w:rsidRDefault="00BF1FEB" w:rsidP="00C55980">
      <w:pPr>
        <w:pStyle w:val="awciety"/>
        <w:tabs>
          <w:tab w:val="left" w:pos="30264"/>
        </w:tabs>
        <w:spacing w:before="60" w:line="200" w:lineRule="atLeast"/>
        <w:ind w:left="1559" w:firstLine="0"/>
        <w:rPr>
          <w:rFonts w:ascii="Calibri" w:hAnsi="Calibri" w:cs="Verdana"/>
          <w:sz w:val="22"/>
          <w:szCs w:val="22"/>
        </w:rPr>
      </w:pPr>
      <w:r w:rsidRPr="00337000">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5DA7B531" w:rsidR="008852A3" w:rsidRPr="00337000"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sidRPr="00337000">
        <w:rPr>
          <w:rFonts w:ascii="Calibri" w:hAnsi="Calibri" w:cs="Verdana"/>
          <w:sz w:val="22"/>
          <w:szCs w:val="22"/>
        </w:rPr>
        <w:t xml:space="preserve">zamawiający wymaga, aby wykonawca wykazał, że dysponuje lub będzie dysponował co najmniej </w:t>
      </w:r>
      <w:r w:rsidR="00337000" w:rsidRPr="00337000">
        <w:rPr>
          <w:rFonts w:ascii="Calibri" w:hAnsi="Calibri" w:cs="Arial"/>
          <w:b/>
          <w:sz w:val="22"/>
          <w:szCs w:val="22"/>
          <w:u w:val="single"/>
        </w:rPr>
        <w:t>jednym Kierownikiem budowy, który posiada uprawnienia budowlane do kierowania robotami budowlanymi w specjalności mostowej</w:t>
      </w:r>
      <w:r w:rsidR="00337000" w:rsidRPr="00337000">
        <w:rPr>
          <w:rFonts w:ascii="Calibri" w:hAnsi="Calibri" w:cs="ArialMT"/>
          <w:sz w:val="22"/>
          <w:szCs w:val="22"/>
        </w:rPr>
        <w:t xml:space="preserve"> </w:t>
      </w:r>
      <w:r w:rsidRPr="00337000">
        <w:rPr>
          <w:rFonts w:ascii="Calibri" w:hAnsi="Calibri" w:cs="Verdana"/>
          <w:sz w:val="22"/>
          <w:szCs w:val="22"/>
        </w:rPr>
        <w:t xml:space="preserve">lub odpowiadające im uprawnienia wydane na podstawie wcześniej obowiązujących przepisów </w:t>
      </w:r>
      <w:r w:rsidR="00337000" w:rsidRPr="00337000">
        <w:rPr>
          <w:rFonts w:ascii="Calibri" w:hAnsi="Calibri" w:cs="Arial"/>
          <w:b/>
          <w:sz w:val="22"/>
          <w:szCs w:val="22"/>
          <w:u w:val="single"/>
        </w:rPr>
        <w:t xml:space="preserve">oraz doświadczenie w pełnieniu funkcji kierownika budowy lub kierownika robót przy realizacji co najmniej jednego zadania polegającego na remoncie/przebudowie/budowie </w:t>
      </w:r>
      <w:r w:rsidR="000C098D" w:rsidRPr="000C098D">
        <w:rPr>
          <w:rFonts w:ascii="Calibri" w:hAnsi="Calibri" w:cs="Arial"/>
          <w:b/>
          <w:sz w:val="22"/>
          <w:szCs w:val="22"/>
          <w:u w:val="single"/>
        </w:rPr>
        <w:t>obiektu mostowego</w:t>
      </w:r>
      <w:r w:rsidRPr="000C098D">
        <w:rPr>
          <w:rFonts w:ascii="Calibri" w:hAnsi="Calibri" w:cs="Arial"/>
          <w:b/>
          <w:sz w:val="22"/>
          <w:szCs w:val="22"/>
          <w:u w:val="single"/>
        </w:rPr>
        <w:t>.</w:t>
      </w:r>
    </w:p>
    <w:p w14:paraId="37E18195" w14:textId="233DF066"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337000">
        <w:rPr>
          <w:rFonts w:ascii="Calibri" w:hAnsi="Calibri" w:cs="Verdana"/>
          <w:sz w:val="22"/>
          <w:szCs w:val="22"/>
        </w:rPr>
        <w:t>Zamawiający określając wymogi dla osób w zakresie posiadanych uprawnień budowlanych dopuszcza odpowiadające im ważne uprawnienia budowlane, które</w:t>
      </w:r>
      <w:r w:rsidRPr="00010DAB">
        <w:rPr>
          <w:rFonts w:ascii="Calibri" w:hAnsi="Calibri" w:cs="Verdana"/>
          <w:sz w:val="22"/>
          <w:szCs w:val="22"/>
        </w:rPr>
        <w:t xml:space="preserv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201</w:t>
      </w:r>
      <w:r w:rsidR="00C55980">
        <w:rPr>
          <w:rFonts w:ascii="Calibri" w:hAnsi="Calibri" w:cs="Verdana"/>
          <w:sz w:val="22"/>
          <w:szCs w:val="22"/>
        </w:rPr>
        <w:t>9</w:t>
      </w:r>
      <w:r w:rsidR="002B0E66" w:rsidRPr="00010DAB">
        <w:rPr>
          <w:rFonts w:ascii="Calibri" w:hAnsi="Calibri" w:cs="Verdana"/>
          <w:sz w:val="22"/>
          <w:szCs w:val="22"/>
        </w:rPr>
        <w:t xml:space="preserve"> poz. </w:t>
      </w:r>
      <w:r w:rsidR="00C55980">
        <w:rPr>
          <w:rFonts w:ascii="Calibri" w:hAnsi="Calibri" w:cs="Verdana"/>
          <w:sz w:val="22"/>
          <w:szCs w:val="22"/>
        </w:rPr>
        <w:t>1186</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w:t>
      </w:r>
      <w:r w:rsidRPr="00010DAB">
        <w:rPr>
          <w:rFonts w:ascii="Calibri" w:hAnsi="Calibri" w:cs="Verdana"/>
          <w:sz w:val="22"/>
          <w:szCs w:val="22"/>
        </w:rPr>
        <w:lastRenderedPageBreak/>
        <w:t xml:space="preserve">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201</w:t>
      </w:r>
      <w:r w:rsidR="00BA0CA8">
        <w:rPr>
          <w:rFonts w:ascii="Calibri" w:hAnsi="Calibri" w:cs="Verdana"/>
          <w:sz w:val="22"/>
          <w:szCs w:val="22"/>
        </w:rPr>
        <w:t>8</w:t>
      </w:r>
      <w:r w:rsidRPr="000F72F9">
        <w:rPr>
          <w:rFonts w:ascii="Calibri" w:hAnsi="Calibri" w:cs="Verdana"/>
          <w:sz w:val="22"/>
          <w:szCs w:val="22"/>
        </w:rPr>
        <w:t xml:space="preserve"> r. poz. </w:t>
      </w:r>
      <w:r w:rsidR="00BA0CA8">
        <w:rPr>
          <w:rFonts w:ascii="Calibri" w:hAnsi="Calibri" w:cs="Verdana"/>
          <w:sz w:val="22"/>
          <w:szCs w:val="22"/>
        </w:rPr>
        <w:t>2272</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oparciu o informacje zawarte w dokumentach i oświadczeniach 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 xml:space="preserve">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w:t>
      </w:r>
      <w:r w:rsidRPr="004E77A9">
        <w:rPr>
          <w:rFonts w:ascii="Calibri" w:hAnsi="Calibri" w:cs="Verdana"/>
          <w:sz w:val="22"/>
          <w:szCs w:val="22"/>
        </w:rPr>
        <w:lastRenderedPageBreak/>
        <w:t>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57D1B334"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w:t>
      </w:r>
      <w:r w:rsidR="00337000">
        <w:rPr>
          <w:rFonts w:ascii="Calibri" w:hAnsi="Calibri" w:cs="Verdana"/>
          <w:sz w:val="22"/>
          <w:szCs w:val="22"/>
          <w:lang w:val="pl-PL"/>
        </w:rPr>
        <w:t>6</w:t>
      </w:r>
      <w:r w:rsidR="001F1CD5" w:rsidRPr="004E77A9">
        <w:rPr>
          <w:rFonts w:ascii="Calibri" w:hAnsi="Calibri" w:cs="Verdana"/>
          <w:sz w:val="22"/>
          <w:szCs w:val="22"/>
        </w:rPr>
        <w:t xml:space="preserve">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9B4100"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w:t>
      </w:r>
      <w:r w:rsidRPr="009B4100">
        <w:rPr>
          <w:rFonts w:ascii="Calibri" w:hAnsi="Calibri" w:cs="Verdana"/>
          <w:iCs/>
          <w:sz w:val="22"/>
          <w:szCs w:val="22"/>
        </w:rPr>
        <w:t xml:space="preserve">mowa  </w:t>
      </w:r>
      <w:r w:rsidR="003C60F2" w:rsidRPr="009B4100">
        <w:rPr>
          <w:rFonts w:ascii="Calibri" w:hAnsi="Calibri" w:cs="Verdana"/>
          <w:iCs/>
          <w:sz w:val="22"/>
          <w:szCs w:val="22"/>
          <w:lang w:val="pl-PL"/>
        </w:rPr>
        <w:t xml:space="preserve">ust. </w:t>
      </w:r>
      <w:r w:rsidR="004C1068" w:rsidRPr="009B4100">
        <w:rPr>
          <w:rFonts w:ascii="Calibri" w:hAnsi="Calibri" w:cs="Verdana"/>
          <w:iCs/>
          <w:sz w:val="22"/>
          <w:szCs w:val="22"/>
        </w:rPr>
        <w:t>2</w:t>
      </w:r>
      <w:r w:rsidRPr="009B4100">
        <w:rPr>
          <w:rFonts w:ascii="Calibri" w:hAnsi="Calibri" w:cs="Verdana"/>
          <w:iCs/>
          <w:sz w:val="22"/>
          <w:szCs w:val="22"/>
        </w:rPr>
        <w:t>,  składane  są  w oryginale  lub kopii poświadczonej za zgodność z oryginałem</w:t>
      </w:r>
      <w:r w:rsidR="00007AD9" w:rsidRPr="009B4100">
        <w:rPr>
          <w:rFonts w:ascii="Calibri" w:hAnsi="Calibri" w:cs="Verdana"/>
          <w:iCs/>
          <w:sz w:val="22"/>
          <w:szCs w:val="22"/>
          <w:lang w:val="pl-PL"/>
        </w:rPr>
        <w:t>.</w:t>
      </w:r>
      <w:r w:rsidRPr="009B4100">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Poświadczenia  za  zgodność  z oryginałem  dokonuje  odpowiednio  wykonawca, podmiot,  na  którego zdolnościach lub sytuacji polega wykonawca, wykonawcy wspólnie ubiegający się 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3C60F2"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3C60F2">
        <w:rPr>
          <w:rFonts w:ascii="Calibri" w:hAnsi="Calibri" w:cs="Verdana"/>
          <w:iCs/>
          <w:sz w:val="22"/>
          <w:szCs w:val="22"/>
        </w:rPr>
        <w:t xml:space="preserve">Dokumenty  lub  oświadczenia,  o których  mowa  w </w:t>
      </w:r>
      <w:r w:rsidR="003C60F2" w:rsidRPr="003C60F2">
        <w:rPr>
          <w:rFonts w:ascii="Calibri" w:hAnsi="Calibri" w:cs="Verdana"/>
          <w:iCs/>
          <w:sz w:val="22"/>
          <w:szCs w:val="22"/>
        </w:rPr>
        <w:t xml:space="preserve">ust. 2 i 3 </w:t>
      </w:r>
      <w:r w:rsidRPr="003C60F2">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7777777"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14:paraId="6986D0CA" w14:textId="750813B1"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 xml:space="preserve">Dąbrowie k/Bartoszyc, Dąbrowa 56A, 11-200 Bartoszyce faksem: 89 764 20 02 lub drogą elektroniczną na adres e-mail: </w:t>
      </w:r>
      <w:r w:rsidR="009B4100" w:rsidRPr="00923721">
        <w:rPr>
          <w:rFonts w:ascii="Calibri" w:hAnsi="Calibri"/>
          <w:sz w:val="22"/>
          <w:szCs w:val="22"/>
        </w:rPr>
        <w:t>przetargi</w:t>
      </w:r>
      <w:hyperlink r:id="rId13" w:tgtFrame="_blank" w:history="1">
        <w:r w:rsidR="009B4100" w:rsidRPr="00923721">
          <w:rPr>
            <w:rFonts w:ascii="Calibri" w:hAnsi="Calibri"/>
            <w:sz w:val="22"/>
            <w:szCs w:val="22"/>
          </w:rPr>
          <w:t>@zdpdabrowa.pl</w:t>
        </w:r>
      </w:hyperlink>
      <w:r w:rsidR="00806BD5" w:rsidRPr="00923721">
        <w:rPr>
          <w:rFonts w:ascii="Calibri" w:hAnsi="Calibri"/>
          <w:sz w:val="22"/>
          <w:szCs w:val="22"/>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lastRenderedPageBreak/>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5C98615D"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923721">
        <w:rPr>
          <w:rFonts w:ascii="Calibri" w:eastAsia="Times New Roman" w:hAnsi="Calibri" w:cs="Verdana"/>
          <w:iCs/>
          <w:sz w:val="22"/>
          <w:szCs w:val="22"/>
          <w:lang w:val="x-none" w:eastAsia="ar-SA"/>
        </w:rPr>
        <w:t>Karol Łomecki</w:t>
      </w:r>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9B4100" w:rsidRPr="00923721">
        <w:rPr>
          <w:rFonts w:ascii="Calibri" w:eastAsia="Times New Roman" w:hAnsi="Calibri" w:cs="Verdana"/>
          <w:iCs/>
          <w:sz w:val="22"/>
          <w:szCs w:val="22"/>
          <w:lang w:val="x-none" w:eastAsia="ar-SA"/>
        </w:rPr>
        <w:t>przetargi</w:t>
      </w:r>
      <w:hyperlink r:id="rId14"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p w14:paraId="1A025E56" w14:textId="0443E845"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9B4100" w:rsidRPr="00923721">
        <w:rPr>
          <w:rFonts w:ascii="Calibri" w:eastAsia="Times New Roman" w:hAnsi="Calibri" w:cs="Verdana"/>
          <w:iCs/>
          <w:sz w:val="22"/>
          <w:szCs w:val="22"/>
          <w:lang w:val="x-none" w:eastAsia="ar-SA"/>
        </w:rPr>
        <w:t>przetargi</w:t>
      </w:r>
      <w:hyperlink r:id="rId15"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73685BDA" w14:textId="77777777" w:rsidR="00ED6ED7" w:rsidRDefault="00ED6ED7" w:rsidP="00BF1FEB">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6B1A2DC9"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w:t>
      </w:r>
      <w:r w:rsidRPr="004E77A9">
        <w:rPr>
          <w:rFonts w:ascii="Calibri" w:hAnsi="Calibri"/>
          <w:sz w:val="22"/>
          <w:szCs w:val="22"/>
        </w:rPr>
        <w:lastRenderedPageBreak/>
        <w:t xml:space="preserve">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E66E43">
        <w:trPr>
          <w:trHeight w:val="1756"/>
          <w:jc w:val="center"/>
        </w:trPr>
        <w:tc>
          <w:tcPr>
            <w:tcW w:w="7835" w:type="dxa"/>
            <w:tcMar>
              <w:left w:w="107" w:type="dxa"/>
            </w:tcMar>
            <w:vAlign w:val="center"/>
          </w:tcPr>
          <w:p w14:paraId="5F7A8E22" w14:textId="551787BB" w:rsidR="008852A3" w:rsidRPr="003C60F2" w:rsidRDefault="008852A3" w:rsidP="00023A3B">
            <w:pPr>
              <w:spacing w:before="240" w:after="60"/>
              <w:ind w:left="0" w:firstLine="6"/>
              <w:jc w:val="center"/>
              <w:rPr>
                <w:rFonts w:asciiTheme="minorHAnsi" w:hAnsiTheme="minorHAnsi" w:cstheme="minorHAnsi"/>
                <w:b/>
                <w:sz w:val="28"/>
                <w:szCs w:val="28"/>
              </w:rPr>
            </w:pPr>
            <w:r w:rsidRPr="003C60F2">
              <w:rPr>
                <w:rFonts w:asciiTheme="minorHAnsi" w:hAnsiTheme="minorHAnsi" w:cstheme="minorHAnsi"/>
                <w:b/>
                <w:sz w:val="28"/>
                <w:szCs w:val="28"/>
              </w:rPr>
              <w:t xml:space="preserve">Przetarg nr </w:t>
            </w:r>
            <w:r w:rsidR="003947F1" w:rsidRPr="003C60F2">
              <w:rPr>
                <w:rFonts w:asciiTheme="minorHAnsi" w:hAnsiTheme="minorHAnsi" w:cstheme="minorHAnsi"/>
                <w:b/>
                <w:sz w:val="28"/>
                <w:szCs w:val="28"/>
              </w:rPr>
              <w:t>ZDP-DT.3430.</w:t>
            </w:r>
            <w:r w:rsidR="00337000">
              <w:rPr>
                <w:rFonts w:asciiTheme="minorHAnsi" w:hAnsiTheme="minorHAnsi" w:cstheme="minorHAnsi"/>
                <w:b/>
                <w:sz w:val="28"/>
                <w:szCs w:val="28"/>
              </w:rPr>
              <w:t>6</w:t>
            </w:r>
            <w:r w:rsidR="003947F1" w:rsidRPr="003C60F2">
              <w:rPr>
                <w:rFonts w:asciiTheme="minorHAnsi" w:hAnsiTheme="minorHAnsi" w:cstheme="minorHAnsi"/>
                <w:b/>
                <w:sz w:val="28"/>
                <w:szCs w:val="28"/>
              </w:rPr>
              <w:t>.2019</w:t>
            </w:r>
          </w:p>
          <w:p w14:paraId="1D3FFB35" w14:textId="772B2067" w:rsidR="00072826" w:rsidRPr="00072826" w:rsidRDefault="003947F1" w:rsidP="00BF1FEB">
            <w:pPr>
              <w:pStyle w:val="Wcicietrecitekstu"/>
              <w:spacing w:after="0"/>
              <w:ind w:left="0"/>
              <w:jc w:val="center"/>
              <w:rPr>
                <w:rFonts w:asciiTheme="minorHAnsi" w:hAnsiTheme="minorHAnsi" w:cstheme="minorHAnsi"/>
                <w:b/>
                <w:sz w:val="28"/>
                <w:szCs w:val="28"/>
              </w:rPr>
            </w:pPr>
            <w:r w:rsidRPr="003C60F2">
              <w:rPr>
                <w:rFonts w:asciiTheme="minorHAnsi" w:hAnsiTheme="minorHAnsi" w:cstheme="minorHAnsi"/>
                <w:b/>
                <w:sz w:val="28"/>
                <w:szCs w:val="28"/>
              </w:rPr>
              <w:t>„</w:t>
            </w:r>
            <w:r w:rsidR="00337000" w:rsidRPr="00337000">
              <w:rPr>
                <w:rFonts w:asciiTheme="minorHAnsi" w:hAnsiTheme="minorHAnsi" w:cstheme="minorHAnsi"/>
                <w:b/>
                <w:sz w:val="28"/>
                <w:szCs w:val="28"/>
              </w:rPr>
              <w:t xml:space="preserve">Remont mostu drogowego przez rz. </w:t>
            </w:r>
            <w:proofErr w:type="spellStart"/>
            <w:r w:rsidR="00337000" w:rsidRPr="00337000">
              <w:rPr>
                <w:rFonts w:asciiTheme="minorHAnsi" w:hAnsiTheme="minorHAnsi" w:cstheme="minorHAnsi"/>
                <w:b/>
                <w:sz w:val="28"/>
                <w:szCs w:val="28"/>
              </w:rPr>
              <w:t>Elmę</w:t>
            </w:r>
            <w:proofErr w:type="spellEnd"/>
            <w:r w:rsidR="00337000" w:rsidRPr="00337000">
              <w:rPr>
                <w:rFonts w:asciiTheme="minorHAnsi" w:hAnsiTheme="minorHAnsi" w:cstheme="minorHAnsi"/>
                <w:b/>
                <w:sz w:val="28"/>
                <w:szCs w:val="28"/>
              </w:rPr>
              <w:t xml:space="preserve"> w km 8+072 drogi powiatowej nr 1354N Glądy-Pieszkowo-Tolko w msc. Piaseczno</w:t>
            </w:r>
            <w:r w:rsidR="00072826" w:rsidRPr="00072826">
              <w:rPr>
                <w:rFonts w:asciiTheme="minorHAnsi" w:hAnsiTheme="minorHAnsi" w:cstheme="minorHAnsi"/>
                <w:b/>
                <w:sz w:val="28"/>
                <w:szCs w:val="28"/>
              </w:rPr>
              <w:t>”</w:t>
            </w:r>
          </w:p>
          <w:p w14:paraId="49CCC34E" w14:textId="38D6B6A2" w:rsidR="008852A3" w:rsidRDefault="008852A3" w:rsidP="00337000">
            <w:pPr>
              <w:spacing w:before="120" w:after="120"/>
              <w:jc w:val="center"/>
              <w:rPr>
                <w:rFonts w:ascii="Calibri" w:hAnsi="Calibri"/>
                <w:b/>
                <w:sz w:val="20"/>
                <w:szCs w:val="20"/>
              </w:rPr>
            </w:pPr>
            <w:r w:rsidRPr="003C60F2">
              <w:rPr>
                <w:rFonts w:asciiTheme="minorHAnsi" w:hAnsiTheme="minorHAnsi" w:cstheme="minorHAnsi"/>
                <w:b/>
                <w:szCs w:val="20"/>
              </w:rPr>
              <w:t xml:space="preserve">Nie otwierać przed dniem </w:t>
            </w:r>
            <w:r w:rsidR="00632400">
              <w:rPr>
                <w:rFonts w:asciiTheme="minorHAnsi" w:hAnsiTheme="minorHAnsi" w:cstheme="minorHAnsi"/>
                <w:b/>
                <w:szCs w:val="20"/>
                <w:u w:val="single"/>
              </w:rPr>
              <w:t>14</w:t>
            </w:r>
            <w:r w:rsidR="00923721" w:rsidRPr="00923721">
              <w:rPr>
                <w:rFonts w:asciiTheme="minorHAnsi" w:hAnsiTheme="minorHAnsi" w:cstheme="minorHAnsi"/>
                <w:b/>
                <w:szCs w:val="20"/>
                <w:u w:val="single"/>
              </w:rPr>
              <w:t>.10</w:t>
            </w:r>
            <w:r w:rsidRPr="00923721">
              <w:rPr>
                <w:rFonts w:asciiTheme="minorHAnsi" w:hAnsiTheme="minorHAnsi" w:cstheme="minorHAnsi"/>
                <w:b/>
                <w:szCs w:val="20"/>
                <w:u w:val="single"/>
              </w:rPr>
              <w:t>.201</w:t>
            </w:r>
            <w:r w:rsidR="00084AA6" w:rsidRPr="00923721">
              <w:rPr>
                <w:rFonts w:asciiTheme="minorHAnsi" w:hAnsiTheme="minorHAnsi" w:cstheme="minorHAnsi"/>
                <w:b/>
                <w:szCs w:val="20"/>
                <w:u w:val="single"/>
              </w:rPr>
              <w:t>9</w:t>
            </w:r>
            <w:r w:rsidRPr="00923721">
              <w:rPr>
                <w:rFonts w:asciiTheme="minorHAnsi" w:hAnsiTheme="minorHAnsi" w:cstheme="minorHAnsi"/>
                <w:b/>
                <w:szCs w:val="20"/>
                <w:u w:val="single"/>
              </w:rPr>
              <w:t xml:space="preserve">r.  godz. </w:t>
            </w:r>
            <w:r w:rsidR="00472C0F">
              <w:rPr>
                <w:rFonts w:asciiTheme="minorHAnsi" w:hAnsiTheme="minorHAnsi" w:cstheme="minorHAnsi"/>
                <w:b/>
                <w:szCs w:val="20"/>
                <w:u w:val="single"/>
              </w:rPr>
              <w:t>12</w:t>
            </w:r>
            <w:r w:rsidR="00472C0F" w:rsidRPr="00472C0F">
              <w:rPr>
                <w:rFonts w:asciiTheme="minorHAnsi" w:hAnsiTheme="minorHAnsi" w:cstheme="minorHAnsi"/>
                <w:b/>
                <w:szCs w:val="20"/>
                <w:u w:val="single"/>
                <w:vertAlign w:val="superscript"/>
              </w:rPr>
              <w:t>00</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7777777"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w:t>
      </w:r>
      <w:r w:rsidRPr="00695206">
        <w:rPr>
          <w:rFonts w:ascii="Calibri" w:hAnsi="Calibri"/>
          <w:sz w:val="22"/>
          <w:szCs w:val="22"/>
        </w:rPr>
        <w:lastRenderedPageBreak/>
        <w:t>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4A8AF55B"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70AF000F" w:rsidR="00ED6ED7" w:rsidRPr="00472C0F" w:rsidRDefault="00ED6ED7" w:rsidP="00BF1FEB">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sidRPr="00472C0F">
        <w:rPr>
          <w:rFonts w:ascii="Calibri" w:hAnsi="Calibri"/>
          <w:b/>
          <w:sz w:val="22"/>
          <w:szCs w:val="22"/>
        </w:rPr>
        <w:t>Ofertę należy złożyć w Zarządzie Dróg Powiatowych w Dąbrowie k/Bartoszyc, Dąbrowa 56A,</w:t>
      </w:r>
      <w:r w:rsidR="00072826" w:rsidRPr="00472C0F">
        <w:rPr>
          <w:rFonts w:ascii="Calibri" w:hAnsi="Calibri"/>
          <w:b/>
          <w:sz w:val="22"/>
          <w:szCs w:val="22"/>
          <w:lang w:val="pl-PL"/>
        </w:rPr>
        <w:t xml:space="preserve"> </w:t>
      </w:r>
      <w:r w:rsidR="0055239F" w:rsidRPr="00472C0F">
        <w:rPr>
          <w:rFonts w:ascii="Calibri" w:hAnsi="Calibri"/>
          <w:b/>
          <w:sz w:val="22"/>
          <w:szCs w:val="22"/>
          <w:lang w:val="pl-PL"/>
        </w:rPr>
        <w:t>11</w:t>
      </w:r>
      <w:r w:rsidR="00072826" w:rsidRPr="00472C0F">
        <w:rPr>
          <w:rFonts w:ascii="Calibri" w:hAnsi="Calibri"/>
          <w:b/>
          <w:sz w:val="22"/>
          <w:szCs w:val="22"/>
          <w:lang w:val="pl-PL"/>
        </w:rPr>
        <w:noBreakHyphen/>
      </w:r>
      <w:r w:rsidR="0055239F" w:rsidRPr="00472C0F">
        <w:rPr>
          <w:rFonts w:ascii="Calibri" w:hAnsi="Calibri"/>
          <w:b/>
          <w:sz w:val="22"/>
          <w:szCs w:val="22"/>
          <w:lang w:val="pl-PL"/>
        </w:rPr>
        <w:t>200</w:t>
      </w:r>
      <w:r w:rsidR="00072826" w:rsidRPr="00472C0F">
        <w:rPr>
          <w:rFonts w:ascii="Calibri" w:hAnsi="Calibri"/>
          <w:b/>
          <w:sz w:val="22"/>
          <w:szCs w:val="22"/>
          <w:lang w:val="pl-PL"/>
        </w:rPr>
        <w:t> </w:t>
      </w:r>
      <w:r w:rsidR="0055239F" w:rsidRPr="00472C0F">
        <w:rPr>
          <w:rFonts w:ascii="Calibri" w:hAnsi="Calibri"/>
          <w:b/>
          <w:sz w:val="22"/>
          <w:szCs w:val="22"/>
          <w:lang w:val="pl-PL"/>
        </w:rPr>
        <w:t xml:space="preserve">Bartoszyce </w:t>
      </w:r>
      <w:r w:rsidRPr="00472C0F">
        <w:rPr>
          <w:rFonts w:ascii="Calibri" w:hAnsi="Calibri"/>
          <w:b/>
          <w:sz w:val="22"/>
          <w:szCs w:val="22"/>
        </w:rPr>
        <w:t>w</w:t>
      </w:r>
      <w:r w:rsidR="009A75A4" w:rsidRPr="00472C0F">
        <w:rPr>
          <w:rFonts w:ascii="Calibri" w:hAnsi="Calibri"/>
          <w:b/>
          <w:sz w:val="22"/>
          <w:szCs w:val="22"/>
        </w:rPr>
        <w:t> </w:t>
      </w:r>
      <w:r w:rsidRPr="00472C0F">
        <w:rPr>
          <w:rFonts w:ascii="Calibri" w:hAnsi="Calibri"/>
          <w:b/>
          <w:sz w:val="22"/>
          <w:szCs w:val="22"/>
        </w:rPr>
        <w:t xml:space="preserve">pok. nr 2 (Sekretariat) do dnia  </w:t>
      </w:r>
      <w:r w:rsidR="00632400" w:rsidRPr="00472C0F">
        <w:rPr>
          <w:rFonts w:ascii="Calibri" w:hAnsi="Calibri"/>
          <w:b/>
          <w:sz w:val="22"/>
          <w:szCs w:val="22"/>
          <w:lang w:val="pl-PL"/>
        </w:rPr>
        <w:t>14</w:t>
      </w:r>
      <w:r w:rsidR="00923721" w:rsidRPr="00472C0F">
        <w:rPr>
          <w:rFonts w:ascii="Calibri" w:hAnsi="Calibri"/>
          <w:b/>
          <w:sz w:val="22"/>
          <w:szCs w:val="22"/>
          <w:lang w:val="pl-PL"/>
        </w:rPr>
        <w:t>.10</w:t>
      </w:r>
      <w:r w:rsidR="00084AA6" w:rsidRPr="00472C0F">
        <w:rPr>
          <w:rFonts w:ascii="Calibri" w:hAnsi="Calibri"/>
          <w:b/>
          <w:sz w:val="22"/>
          <w:szCs w:val="22"/>
        </w:rPr>
        <w:t>.2019r</w:t>
      </w:r>
      <w:r w:rsidR="00023A3B" w:rsidRPr="00472C0F">
        <w:rPr>
          <w:rFonts w:ascii="Calibri" w:hAnsi="Calibri"/>
          <w:b/>
          <w:sz w:val="22"/>
          <w:szCs w:val="22"/>
          <w:lang w:val="pl-PL"/>
        </w:rPr>
        <w:t>.</w:t>
      </w:r>
      <w:r w:rsidRPr="00472C0F">
        <w:rPr>
          <w:rFonts w:ascii="Calibri" w:hAnsi="Calibri"/>
          <w:b/>
          <w:sz w:val="22"/>
          <w:szCs w:val="22"/>
        </w:rPr>
        <w:t xml:space="preserve"> do godz. 1</w:t>
      </w:r>
      <w:r w:rsidR="00472C0F" w:rsidRPr="00472C0F">
        <w:rPr>
          <w:rFonts w:ascii="Calibri" w:hAnsi="Calibri"/>
          <w:b/>
          <w:sz w:val="22"/>
          <w:szCs w:val="22"/>
          <w:lang w:val="pl-PL"/>
        </w:rPr>
        <w:t>2</w:t>
      </w:r>
      <w:r w:rsidRPr="00472C0F">
        <w:rPr>
          <w:rFonts w:ascii="Calibri" w:hAnsi="Calibri"/>
          <w:b/>
          <w:sz w:val="22"/>
          <w:szCs w:val="22"/>
        </w:rPr>
        <w:t>:</w:t>
      </w:r>
      <w:r w:rsidR="00472C0F" w:rsidRPr="00472C0F">
        <w:rPr>
          <w:rFonts w:ascii="Calibri" w:hAnsi="Calibri"/>
          <w:b/>
          <w:sz w:val="22"/>
          <w:szCs w:val="22"/>
          <w:lang w:val="pl-PL"/>
        </w:rPr>
        <w:t>00</w:t>
      </w:r>
      <w:r w:rsidRPr="00472C0F">
        <w:rPr>
          <w:rFonts w:ascii="Calibri" w:hAnsi="Calibri"/>
          <w:b/>
          <w:sz w:val="22"/>
          <w:szCs w:val="22"/>
        </w:rPr>
        <w:t>.</w:t>
      </w:r>
    </w:p>
    <w:p w14:paraId="387FB78D" w14:textId="0B672AFB" w:rsidR="00ED6ED7" w:rsidRPr="00472C0F" w:rsidRDefault="00ED6ED7" w:rsidP="00BF1FEB">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sidRPr="00472C0F">
        <w:rPr>
          <w:rFonts w:ascii="Calibri" w:hAnsi="Calibri"/>
          <w:b/>
          <w:sz w:val="22"/>
          <w:szCs w:val="22"/>
        </w:rPr>
        <w:t>Otwarcie ofert nastąpi w siedzibie Zarządu Dróg Powiatowych w Dąbrowie k/Bartoszyc, Dąbrowa 56A</w:t>
      </w:r>
      <w:r w:rsidR="0055239F" w:rsidRPr="00472C0F">
        <w:rPr>
          <w:rFonts w:ascii="Calibri" w:hAnsi="Calibri"/>
          <w:b/>
          <w:sz w:val="22"/>
          <w:szCs w:val="22"/>
          <w:lang w:val="pl-PL"/>
        </w:rPr>
        <w:t>,</w:t>
      </w:r>
      <w:r w:rsidRPr="00472C0F">
        <w:rPr>
          <w:rFonts w:ascii="Calibri" w:hAnsi="Calibri"/>
          <w:b/>
          <w:sz w:val="22"/>
          <w:szCs w:val="22"/>
        </w:rPr>
        <w:t xml:space="preserve"> </w:t>
      </w:r>
      <w:r w:rsidR="0055239F" w:rsidRPr="00472C0F">
        <w:rPr>
          <w:rFonts w:ascii="Calibri" w:hAnsi="Calibri"/>
          <w:b/>
          <w:sz w:val="22"/>
          <w:szCs w:val="22"/>
          <w:lang w:val="pl-PL"/>
        </w:rPr>
        <w:t>11</w:t>
      </w:r>
      <w:r w:rsidR="0055239F" w:rsidRPr="00472C0F">
        <w:rPr>
          <w:rFonts w:ascii="Calibri" w:hAnsi="Calibri"/>
          <w:b/>
          <w:sz w:val="22"/>
          <w:szCs w:val="22"/>
          <w:lang w:val="pl-PL"/>
        </w:rPr>
        <w:softHyphen/>
        <w:t xml:space="preserve">-200 Bartoszyce </w:t>
      </w:r>
      <w:r w:rsidRPr="00472C0F">
        <w:rPr>
          <w:rFonts w:ascii="Calibri" w:hAnsi="Calibri"/>
          <w:b/>
          <w:sz w:val="22"/>
          <w:szCs w:val="22"/>
        </w:rPr>
        <w:t>w pokoju nr 1 w dni</w:t>
      </w:r>
      <w:r w:rsidR="00470193" w:rsidRPr="00472C0F">
        <w:rPr>
          <w:rFonts w:ascii="Calibri" w:hAnsi="Calibri"/>
          <w:b/>
          <w:sz w:val="22"/>
          <w:szCs w:val="22"/>
          <w:lang w:val="pl-PL"/>
        </w:rPr>
        <w:t>u</w:t>
      </w:r>
      <w:r w:rsidRPr="00472C0F">
        <w:rPr>
          <w:rFonts w:ascii="Calibri" w:hAnsi="Calibri"/>
          <w:b/>
          <w:sz w:val="22"/>
          <w:szCs w:val="22"/>
        </w:rPr>
        <w:t xml:space="preserve">  </w:t>
      </w:r>
      <w:r w:rsidR="00632400" w:rsidRPr="00472C0F">
        <w:rPr>
          <w:rFonts w:ascii="Calibri" w:hAnsi="Calibri"/>
          <w:b/>
          <w:sz w:val="22"/>
          <w:szCs w:val="22"/>
          <w:lang w:val="pl-PL"/>
        </w:rPr>
        <w:t>14</w:t>
      </w:r>
      <w:r w:rsidR="00923721" w:rsidRPr="00472C0F">
        <w:rPr>
          <w:rFonts w:ascii="Calibri" w:hAnsi="Calibri"/>
          <w:b/>
          <w:sz w:val="22"/>
          <w:szCs w:val="22"/>
          <w:lang w:val="pl-PL"/>
        </w:rPr>
        <w:t>.10</w:t>
      </w:r>
      <w:r w:rsidR="00023A3B" w:rsidRPr="00472C0F">
        <w:rPr>
          <w:rFonts w:ascii="Calibri" w:hAnsi="Calibri"/>
          <w:b/>
          <w:sz w:val="22"/>
          <w:szCs w:val="22"/>
        </w:rPr>
        <w:t>.2019r</w:t>
      </w:r>
      <w:r w:rsidR="009A75A4" w:rsidRPr="00472C0F">
        <w:rPr>
          <w:rFonts w:ascii="Calibri" w:hAnsi="Calibri"/>
          <w:b/>
          <w:sz w:val="22"/>
          <w:szCs w:val="22"/>
        </w:rPr>
        <w:t>.</w:t>
      </w:r>
      <w:r w:rsidRPr="00472C0F">
        <w:rPr>
          <w:rFonts w:ascii="Calibri" w:hAnsi="Calibri"/>
          <w:b/>
          <w:sz w:val="22"/>
          <w:szCs w:val="22"/>
        </w:rPr>
        <w:t xml:space="preserve"> o godz. 1</w:t>
      </w:r>
      <w:r w:rsidR="00337000" w:rsidRPr="00472C0F">
        <w:rPr>
          <w:rFonts w:ascii="Calibri" w:hAnsi="Calibri"/>
          <w:b/>
          <w:sz w:val="22"/>
          <w:szCs w:val="22"/>
          <w:lang w:val="pl-PL"/>
        </w:rPr>
        <w:t>2</w:t>
      </w:r>
      <w:r w:rsidRPr="00472C0F">
        <w:rPr>
          <w:rFonts w:ascii="Calibri" w:hAnsi="Calibri"/>
          <w:b/>
          <w:sz w:val="22"/>
          <w:szCs w:val="22"/>
        </w:rPr>
        <w:t>:</w:t>
      </w:r>
      <w:r w:rsidR="00472C0F" w:rsidRPr="00472C0F">
        <w:rPr>
          <w:rFonts w:ascii="Calibri" w:hAnsi="Calibri"/>
          <w:b/>
          <w:sz w:val="22"/>
          <w:szCs w:val="22"/>
          <w:lang w:val="pl-PL"/>
        </w:rPr>
        <w:t>15</w:t>
      </w:r>
      <w:r w:rsidRPr="00472C0F">
        <w:rPr>
          <w:rFonts w:ascii="Calibri" w:hAnsi="Calibri"/>
          <w:b/>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9F7FC3">
      <w:pPr>
        <w:pStyle w:val="Tretekstu"/>
        <w:widowControl w:val="0"/>
        <w:numPr>
          <w:ilvl w:val="0"/>
          <w:numId w:val="47"/>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0CA6A34E" w:rsidR="00330798" w:rsidRPr="00330798" w:rsidRDefault="00596486" w:rsidP="009F7FC3">
      <w:pPr>
        <w:widowControl w:val="0"/>
        <w:numPr>
          <w:ilvl w:val="0"/>
          <w:numId w:val="47"/>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r w:rsidRPr="007B1C29">
        <w:rPr>
          <w:rFonts w:ascii="Calibri" w:hAnsi="Calibri" w:cs="Verdana"/>
          <w:sz w:val="22"/>
          <w:szCs w:val="22"/>
        </w:rPr>
        <w:t>Dz.U. z 201</w:t>
      </w:r>
      <w:r w:rsidR="00023A3B">
        <w:rPr>
          <w:rFonts w:ascii="Calibri" w:hAnsi="Calibri" w:cs="Verdana"/>
          <w:sz w:val="22"/>
          <w:szCs w:val="22"/>
        </w:rPr>
        <w:t>9</w:t>
      </w:r>
      <w:r w:rsidRPr="007B1C29">
        <w:rPr>
          <w:rFonts w:ascii="Calibri" w:hAnsi="Calibri" w:cs="Verdana"/>
          <w:sz w:val="22"/>
          <w:szCs w:val="22"/>
        </w:rPr>
        <w:t xml:space="preserve">r., poz. </w:t>
      </w:r>
      <w:r w:rsidR="00023A3B">
        <w:rPr>
          <w:rFonts w:ascii="Calibri" w:hAnsi="Calibri" w:cs="Verdana"/>
          <w:sz w:val="22"/>
          <w:szCs w:val="22"/>
        </w:rPr>
        <w:t>1145</w:t>
      </w:r>
      <w:r w:rsidRPr="007B1C29">
        <w:rPr>
          <w:rFonts w:ascii="Calibri" w:hAnsi="Calibri" w:cs="Verdana"/>
          <w:sz w:val="22"/>
          <w:szCs w:val="22"/>
        </w:rPr>
        <w:t xml:space="preserve"> z</w:t>
      </w:r>
      <w:r w:rsidR="00023A3B">
        <w:rPr>
          <w:rFonts w:ascii="Calibri" w:hAnsi="Calibri" w:cs="Verdana"/>
          <w:sz w:val="22"/>
          <w:szCs w:val="22"/>
        </w:rPr>
        <w:t xml:space="preserve"> </w:t>
      </w:r>
      <w:proofErr w:type="spellStart"/>
      <w:r w:rsidR="00023A3B">
        <w:rPr>
          <w:rFonts w:ascii="Calibri" w:hAnsi="Calibri" w:cs="Verdana"/>
          <w:sz w:val="22"/>
          <w:szCs w:val="22"/>
        </w:rPr>
        <w:t>późn</w:t>
      </w:r>
      <w:proofErr w:type="spellEnd"/>
      <w:r w:rsidR="00023A3B">
        <w:rPr>
          <w:rFonts w:ascii="Calibri" w:hAnsi="Calibri" w:cs="Verdana"/>
          <w:sz w:val="22"/>
          <w:szCs w:val="22"/>
        </w:rPr>
        <w:t>.</w:t>
      </w:r>
      <w:r w:rsidRPr="007B1C29">
        <w:rPr>
          <w:rFonts w:ascii="Calibri" w:hAnsi="Calibri" w:cs="Verdana"/>
          <w:sz w:val="22"/>
          <w:szCs w:val="22"/>
        </w:rPr>
        <w:t xml:space="preserv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9F7FC3">
      <w:pPr>
        <w:pStyle w:val="Tretekstu"/>
        <w:widowControl w:val="0"/>
        <w:numPr>
          <w:ilvl w:val="0"/>
          <w:numId w:val="47"/>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9F7FC3">
      <w:pPr>
        <w:pStyle w:val="Tretekstu"/>
        <w:widowControl w:val="0"/>
        <w:numPr>
          <w:ilvl w:val="0"/>
          <w:numId w:val="47"/>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526E896" w14:textId="77777777" w:rsidR="00B31592" w:rsidRDefault="00B31592" w:rsidP="00BF1FEB">
      <w:pPr>
        <w:autoSpaceDE w:val="0"/>
        <w:autoSpaceDN w:val="0"/>
        <w:adjustRightInd w:val="0"/>
        <w:ind w:left="357" w:firstLine="0"/>
        <w:rPr>
          <w:rFonts w:ascii="Calibri" w:hAnsi="Calibri" w:cs="Verdana"/>
          <w:b/>
          <w:i/>
          <w:sz w:val="22"/>
          <w:szCs w:val="22"/>
        </w:rPr>
      </w:pPr>
      <w:r w:rsidRPr="0084332B">
        <w:rPr>
          <w:rFonts w:ascii="Calibri" w:hAnsi="Calibri" w:cs="Verdana"/>
          <w:b/>
          <w:i/>
          <w:sz w:val="22"/>
          <w:szCs w:val="22"/>
        </w:rPr>
        <w:t>Zakres robót, który jest podstawą do określenia ceny oferty, musi być zgodny z zakr</w:t>
      </w:r>
      <w:r w:rsidR="0026782A" w:rsidRPr="0084332B">
        <w:rPr>
          <w:rFonts w:ascii="Calibri" w:hAnsi="Calibri" w:cs="Verdana"/>
          <w:b/>
          <w:i/>
          <w:sz w:val="22"/>
          <w:szCs w:val="22"/>
        </w:rPr>
        <w:t xml:space="preserve">esem </w:t>
      </w:r>
      <w:r w:rsidRPr="0084332B">
        <w:rPr>
          <w:rFonts w:ascii="Calibri" w:hAnsi="Calibri" w:cs="Verdana"/>
          <w:b/>
          <w:i/>
          <w:sz w:val="22"/>
          <w:szCs w:val="22"/>
        </w:rPr>
        <w:t>robót określonym w przedmiarze robót stanowiącym załącznik do specyfikacji istotnych warunków zamówienia.</w:t>
      </w:r>
    </w:p>
    <w:p w14:paraId="70B5B907" w14:textId="77777777" w:rsidR="000F72F9" w:rsidRPr="00043FC5" w:rsidRDefault="00596486" w:rsidP="009F7FC3">
      <w:pPr>
        <w:pStyle w:val="Tretekstu"/>
        <w:widowControl w:val="0"/>
        <w:numPr>
          <w:ilvl w:val="0"/>
          <w:numId w:val="47"/>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BF1FEB">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6C3634E2" w14:textId="77777777" w:rsidR="00ED6ED7" w:rsidRPr="00C91BF6" w:rsidRDefault="00762AFE" w:rsidP="00BF1FEB">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14:paraId="7697B424" w14:textId="77777777" w:rsidR="00ED6ED7" w:rsidRPr="00C91BF6" w:rsidRDefault="00ED6ED7" w:rsidP="00BF1FEB">
      <w:pPr>
        <w:pStyle w:val="Tretekstu"/>
        <w:spacing w:after="0"/>
        <w:ind w:left="426"/>
        <w:jc w:val="both"/>
        <w:rPr>
          <w:rFonts w:ascii="Calibri" w:hAnsi="Calibri"/>
          <w:bCs/>
          <w:sz w:val="22"/>
          <w:szCs w:val="22"/>
        </w:rPr>
      </w:pPr>
    </w:p>
    <w:p w14:paraId="34E6B49A" w14:textId="77777777" w:rsidR="00C91BF6" w:rsidRPr="00C91BF6" w:rsidRDefault="00C91BF6" w:rsidP="00BF1FEB">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1AB449A" w14:textId="77777777" w:rsidR="00C91BF6" w:rsidRPr="00C91BF6" w:rsidRDefault="00C91BF6" w:rsidP="00BF1FEB">
      <w:pPr>
        <w:spacing w:before="120"/>
        <w:ind w:left="300"/>
        <w:jc w:val="center"/>
        <w:rPr>
          <w:rFonts w:ascii="Calibri" w:hAnsi="Calibri"/>
          <w:b/>
          <w:sz w:val="22"/>
          <w:szCs w:val="22"/>
        </w:rPr>
      </w:pPr>
      <w:r w:rsidRPr="00C91BF6">
        <w:rPr>
          <w:rFonts w:ascii="Calibri" w:hAnsi="Calibri"/>
          <w:b/>
          <w:sz w:val="22"/>
          <w:szCs w:val="22"/>
        </w:rPr>
        <w:t>(</w:t>
      </w:r>
      <w:proofErr w:type="spellStart"/>
      <w:r w:rsidRPr="00C91BF6">
        <w:rPr>
          <w:rFonts w:ascii="Calibri" w:hAnsi="Calibri"/>
          <w:b/>
          <w:sz w:val="22"/>
          <w:szCs w:val="22"/>
        </w:rPr>
        <w:t>Cn</w:t>
      </w:r>
      <w:proofErr w:type="spellEnd"/>
      <w:r w:rsidRPr="00C91BF6">
        <w:rPr>
          <w:rFonts w:ascii="Calibri" w:hAnsi="Calibri"/>
          <w:b/>
          <w:sz w:val="22"/>
          <w:szCs w:val="22"/>
        </w:rPr>
        <w:t>/</w:t>
      </w:r>
      <w:proofErr w:type="spellStart"/>
      <w:r w:rsidRPr="00C91BF6">
        <w:rPr>
          <w:rFonts w:ascii="Calibri" w:hAnsi="Calibri"/>
          <w:b/>
          <w:sz w:val="22"/>
          <w:szCs w:val="22"/>
        </w:rPr>
        <w:t>Cb</w:t>
      </w:r>
      <w:proofErr w:type="spellEnd"/>
      <w:r w:rsidRPr="00C91BF6">
        <w:rPr>
          <w:rFonts w:ascii="Calibri" w:hAnsi="Calibri"/>
          <w:b/>
          <w:sz w:val="22"/>
          <w:szCs w:val="22"/>
        </w:rPr>
        <w:t xml:space="preserve">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14:paraId="72737473" w14:textId="77777777" w:rsidR="00C91BF6" w:rsidRPr="00C91BF6" w:rsidRDefault="00C91BF6" w:rsidP="00BF1FEB">
      <w:pPr>
        <w:spacing w:before="120"/>
        <w:ind w:left="426" w:firstLine="0"/>
        <w:rPr>
          <w:rFonts w:ascii="Calibri" w:hAnsi="Calibri"/>
          <w:sz w:val="20"/>
          <w:szCs w:val="22"/>
        </w:rPr>
      </w:pPr>
      <w:r w:rsidRPr="00C91BF6">
        <w:rPr>
          <w:rFonts w:ascii="Calibri" w:hAnsi="Calibri"/>
          <w:sz w:val="20"/>
          <w:szCs w:val="22"/>
        </w:rPr>
        <w:t>gdzie:</w:t>
      </w:r>
    </w:p>
    <w:p w14:paraId="52475BEF"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169EB8EB"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6228C1B9" w14:textId="77777777" w:rsidR="00C91BF6" w:rsidRPr="00C91BF6" w:rsidRDefault="00C91BF6" w:rsidP="00BF1FEB">
      <w:pPr>
        <w:pStyle w:val="Bezodstpw1"/>
        <w:ind w:left="426"/>
        <w:jc w:val="both"/>
        <w:rPr>
          <w:sz w:val="22"/>
        </w:rPr>
      </w:pPr>
      <w:r w:rsidRPr="00C91BF6">
        <w:rPr>
          <w:sz w:val="20"/>
        </w:rPr>
        <w:t>100 – wskaźnik stały,</w:t>
      </w:r>
    </w:p>
    <w:p w14:paraId="509CB271" w14:textId="77777777" w:rsidR="00C91BF6" w:rsidRPr="00C91BF6" w:rsidRDefault="00C91BF6" w:rsidP="00BF1FEB">
      <w:pPr>
        <w:pStyle w:val="Bezodstpw1"/>
        <w:ind w:left="426"/>
        <w:jc w:val="both"/>
        <w:rPr>
          <w:sz w:val="22"/>
        </w:rPr>
      </w:pPr>
      <w:r w:rsidRPr="00C91BF6">
        <w:rPr>
          <w:sz w:val="20"/>
        </w:rPr>
        <w:t>60% – procentowe znaczenie kryterium „ceny”,</w:t>
      </w:r>
    </w:p>
    <w:p w14:paraId="267689E5" w14:textId="77777777" w:rsidR="00C91BF6" w:rsidRPr="000F72F9" w:rsidRDefault="00C91BF6" w:rsidP="00BF1FEB">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14:paraId="2C94DECC" w14:textId="77777777" w:rsidR="00C91BF6" w:rsidRPr="000F72F9" w:rsidRDefault="00C91BF6" w:rsidP="009F7FC3">
      <w:pPr>
        <w:pStyle w:val="Bezodstpw1"/>
        <w:numPr>
          <w:ilvl w:val="0"/>
          <w:numId w:val="39"/>
        </w:numPr>
        <w:jc w:val="both"/>
      </w:pPr>
      <w:r w:rsidRPr="000F72F9">
        <w:rPr>
          <w:sz w:val="22"/>
        </w:rPr>
        <w:t xml:space="preserve">48 miesięcy –  </w:t>
      </w:r>
      <w:r w:rsidR="000F72F9" w:rsidRPr="000F72F9">
        <w:rPr>
          <w:sz w:val="22"/>
        </w:rPr>
        <w:t>0</w:t>
      </w:r>
      <w:r w:rsidRPr="000F72F9">
        <w:rPr>
          <w:sz w:val="22"/>
        </w:rPr>
        <w:t xml:space="preserve"> pkt,</w:t>
      </w:r>
    </w:p>
    <w:p w14:paraId="66341252" w14:textId="77777777" w:rsidR="00C91BF6" w:rsidRPr="000F72F9" w:rsidRDefault="00C91BF6" w:rsidP="009F7FC3">
      <w:pPr>
        <w:pStyle w:val="Bezodstpw1"/>
        <w:numPr>
          <w:ilvl w:val="0"/>
          <w:numId w:val="39"/>
        </w:numPr>
        <w:jc w:val="both"/>
      </w:pPr>
      <w:r w:rsidRPr="000F72F9">
        <w:rPr>
          <w:sz w:val="22"/>
        </w:rPr>
        <w:t xml:space="preserve">60 miesięcy –  </w:t>
      </w:r>
      <w:r w:rsidR="000F72F9" w:rsidRPr="000F72F9">
        <w:rPr>
          <w:sz w:val="22"/>
        </w:rPr>
        <w:t>2</w:t>
      </w:r>
      <w:r w:rsidRPr="000F72F9">
        <w:rPr>
          <w:sz w:val="22"/>
        </w:rPr>
        <w:t>0 pkt</w:t>
      </w:r>
    </w:p>
    <w:p w14:paraId="76AFC84D" w14:textId="77777777" w:rsidR="004F26D8" w:rsidRPr="000F72F9" w:rsidRDefault="004F26D8" w:rsidP="009F7FC3">
      <w:pPr>
        <w:pStyle w:val="Bezodstpw1"/>
        <w:numPr>
          <w:ilvl w:val="0"/>
          <w:numId w:val="39"/>
        </w:numPr>
        <w:jc w:val="both"/>
      </w:pPr>
      <w:r w:rsidRPr="000F72F9">
        <w:rPr>
          <w:sz w:val="22"/>
        </w:rPr>
        <w:t>72 miesiące – 40 pkt</w:t>
      </w:r>
    </w:p>
    <w:p w14:paraId="50A41D1F" w14:textId="17E28962" w:rsidR="00C91BF6" w:rsidRPr="00C91BF6" w:rsidRDefault="00C91BF6" w:rsidP="00BF1FEB">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w:t>
      </w:r>
      <w:r w:rsidRPr="00B82FB0">
        <w:rPr>
          <w:sz w:val="22"/>
        </w:rPr>
        <w:t>Brak wskazania przez wykonawcę okresu gwarancji w formularzu ofertowym</w:t>
      </w:r>
      <w:r w:rsidR="00B82FB0" w:rsidRPr="00B82FB0">
        <w:rPr>
          <w:sz w:val="22"/>
        </w:rPr>
        <w:t xml:space="preserve"> </w:t>
      </w:r>
      <w:r w:rsidR="00F66F3F" w:rsidRPr="00B82FB0">
        <w:rPr>
          <w:sz w:val="22"/>
        </w:rPr>
        <w:t>uznan</w:t>
      </w:r>
      <w:r w:rsidR="00B82FB0" w:rsidRPr="00B82FB0">
        <w:rPr>
          <w:sz w:val="22"/>
        </w:rPr>
        <w:t>y</w:t>
      </w:r>
      <w:r w:rsidR="00F66F3F" w:rsidRPr="00B82FB0">
        <w:rPr>
          <w:sz w:val="22"/>
        </w:rPr>
        <w:t xml:space="preserve"> będzie </w:t>
      </w:r>
      <w:r w:rsidR="00B82FB0" w:rsidRPr="00B82FB0">
        <w:rPr>
          <w:sz w:val="22"/>
        </w:rPr>
        <w:t>jako zaoferowanie przez Wykonawcę minimalnego okresu gwarancji wynoszącego 48 m-</w:t>
      </w:r>
      <w:proofErr w:type="spellStart"/>
      <w:r w:rsidR="00B82FB0" w:rsidRPr="00B82FB0">
        <w:rPr>
          <w:sz w:val="22"/>
        </w:rPr>
        <w:t>cy</w:t>
      </w:r>
      <w:proofErr w:type="spellEnd"/>
      <w:r w:rsidR="00B82FB0"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42FDFE83" w14:textId="77777777" w:rsidR="00ED6ED7" w:rsidRPr="00C91BF6" w:rsidRDefault="00C91BF6" w:rsidP="00BF1FE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923721" w:rsidRDefault="007716C8"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923721">
        <w:rPr>
          <w:rFonts w:ascii="Calibri" w:hAnsi="Calibri"/>
          <w:sz w:val="22"/>
          <w:szCs w:val="22"/>
        </w:rPr>
        <w:t>Zamawiający zawiadomi wykonawcę, którego oferta została wybrana o terminie i miejscu zawarcia umowy.</w:t>
      </w:r>
    </w:p>
    <w:p w14:paraId="5236FBBD" w14:textId="77777777" w:rsidR="001A61EF" w:rsidRPr="00923721" w:rsidRDefault="001A61EF" w:rsidP="001A61EF">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923721">
        <w:t>Przed podpisaniem umowy Wykonawca zobowiązany jest:</w:t>
      </w:r>
    </w:p>
    <w:p w14:paraId="22645775" w14:textId="0AD425A2" w:rsidR="001A61EF" w:rsidRPr="00923721" w:rsidRDefault="001A61EF" w:rsidP="009F7FC3">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5FFC7207" w:rsidR="001A61EF" w:rsidRPr="00923721" w:rsidRDefault="001A61EF" w:rsidP="009F7FC3">
      <w:pPr>
        <w:pStyle w:val="Tekstpodstawowywcity2"/>
        <w:numPr>
          <w:ilvl w:val="1"/>
          <w:numId w:val="93"/>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 xml:space="preserve">Dostarczyć Zamawiającemu kopię polisy ubezpieczenia wraz z kopią potwierdzenia opłacenia składki ubezpieczenia.  </w:t>
      </w:r>
    </w:p>
    <w:p w14:paraId="797206D7" w14:textId="5B46E536" w:rsidR="001A61EF" w:rsidRPr="00923721" w:rsidRDefault="001A61EF" w:rsidP="001A61EF">
      <w:pPr>
        <w:pStyle w:val="Tekstpodstawowywcity2"/>
        <w:spacing w:before="60" w:after="60"/>
        <w:ind w:left="993" w:firstLine="0"/>
        <w:rPr>
          <w:rFonts w:ascii="Calibri" w:eastAsia="Times New Roman" w:hAnsi="Calibri"/>
          <w:sz w:val="22"/>
          <w:szCs w:val="22"/>
          <w:lang w:val="pl-PL" w:eastAsia="pl-PL"/>
        </w:rPr>
      </w:pPr>
      <w:r w:rsidRPr="00923721">
        <w:rPr>
          <w:rFonts w:ascii="Calibri" w:hAnsi="Calibri"/>
          <w:sz w:val="22"/>
          <w:szCs w:val="22"/>
          <w:lang w:val="pl-PL"/>
        </w:rPr>
        <w:t>J</w:t>
      </w:r>
      <w:proofErr w:type="spellStart"/>
      <w:r w:rsidRPr="00923721">
        <w:rPr>
          <w:rFonts w:ascii="Calibri" w:hAnsi="Calibri"/>
          <w:sz w:val="22"/>
          <w:szCs w:val="22"/>
        </w:rPr>
        <w:t>eżeli</w:t>
      </w:r>
      <w:proofErr w:type="spellEnd"/>
      <w:r w:rsidRPr="00923721">
        <w:rPr>
          <w:rFonts w:ascii="Calibri" w:hAnsi="Calibri"/>
          <w:sz w:val="22"/>
          <w:szCs w:val="22"/>
        </w:rPr>
        <w:t xml:space="preserve"> wykonawca wnosi zabezpieczenie należytego wykonania umowy w formie gwarancji bankowej / gwarancji ubezpieczeniowej zobowiązany jest przed podpisaniem umowy przedstawić treść dokumentu gwarancji do akceptacji Zamawiającemu.</w:t>
      </w:r>
    </w:p>
    <w:p w14:paraId="35C7EFC0" w14:textId="77777777" w:rsidR="001151B9" w:rsidRPr="00FB2090" w:rsidRDefault="001151B9" w:rsidP="001151B9">
      <w:pPr>
        <w:pStyle w:val="Tekstpodstawowywcity2"/>
        <w:numPr>
          <w:ilvl w:val="1"/>
          <w:numId w:val="93"/>
        </w:numPr>
        <w:tabs>
          <w:tab w:val="clear" w:pos="1440"/>
          <w:tab w:val="num" w:pos="993"/>
        </w:tabs>
        <w:spacing w:before="60" w:after="60"/>
        <w:ind w:left="993" w:hanging="426"/>
        <w:rPr>
          <w:rFonts w:ascii="Calibri" w:hAnsi="Calibri" w:cs="Verdana"/>
          <w:sz w:val="22"/>
          <w:szCs w:val="22"/>
        </w:rPr>
      </w:pPr>
      <w:r w:rsidRPr="00FB2090">
        <w:rPr>
          <w:rFonts w:ascii="Calibri" w:eastAsia="Times New Roman" w:hAnsi="Calibri"/>
          <w:sz w:val="22"/>
          <w:szCs w:val="22"/>
          <w:lang w:val="pl-PL" w:eastAsia="pl-PL"/>
        </w:rPr>
        <w:t xml:space="preserve">Do wykonania i przedłożenia Zamawiającemu </w:t>
      </w:r>
      <w:r w:rsidRPr="00FB2090">
        <w:rPr>
          <w:rFonts w:ascii="Calibri" w:eastAsia="Times New Roman" w:hAnsi="Calibri"/>
          <w:b/>
          <w:sz w:val="22"/>
          <w:szCs w:val="22"/>
          <w:lang w:val="pl-PL" w:eastAsia="pl-PL"/>
        </w:rPr>
        <w:t>tabeli elementów scalonych oraz kosztorysu</w:t>
      </w:r>
      <w:r>
        <w:rPr>
          <w:rFonts w:ascii="Calibri" w:eastAsia="Times New Roman" w:hAnsi="Calibri"/>
          <w:b/>
          <w:sz w:val="22"/>
          <w:szCs w:val="22"/>
          <w:lang w:val="pl-PL" w:eastAsia="pl-PL"/>
        </w:rPr>
        <w:t xml:space="preserve"> ofertowego</w:t>
      </w:r>
      <w:r w:rsidRPr="00FB2090">
        <w:rPr>
          <w:rFonts w:ascii="Calibri" w:hAnsi="Calibri"/>
          <w:sz w:val="22"/>
          <w:szCs w:val="22"/>
        </w:rPr>
        <w:t xml:space="preserve">, na podstawie którego wykonawca dokonał wyliczenia ceny ofertowej wraz z zestawieniami robocizny, materiałów i sprzętu. Kosztorys powinien być przedłożony w opcji </w:t>
      </w:r>
      <w:r w:rsidRPr="00FB2090">
        <w:rPr>
          <w:rFonts w:ascii="Calibri" w:hAnsi="Calibri"/>
          <w:sz w:val="22"/>
          <w:szCs w:val="22"/>
        </w:rPr>
        <w:lastRenderedPageBreak/>
        <w:t xml:space="preserve">„Kalkulacja uproszczona”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w:t>
      </w:r>
      <w:r w:rsidRPr="00FB2090">
        <w:rPr>
          <w:rFonts w:ascii="Calibri" w:hAnsi="Calibri"/>
          <w:sz w:val="22"/>
          <w:szCs w:val="22"/>
          <w:lang w:val="pl-PL"/>
        </w:rPr>
        <w:t>Kosztorys ten będzie stanowił załącznik do umowy.</w:t>
      </w:r>
      <w:r w:rsidRPr="00FB2090">
        <w:rPr>
          <w:rFonts w:ascii="Calibri" w:hAnsi="Calibri" w:cs="Verdana"/>
          <w:sz w:val="22"/>
          <w:szCs w:val="22"/>
        </w:rPr>
        <w:t xml:space="preserve"> </w:t>
      </w:r>
      <w:r w:rsidRPr="00FB2090">
        <w:rPr>
          <w:rFonts w:ascii="Calibri" w:hAnsi="Calibri" w:cs="Verdana"/>
          <w:sz w:val="22"/>
          <w:szCs w:val="22"/>
          <w:u w:val="single"/>
        </w:rPr>
        <w:t xml:space="preserve">Ogólna cena wyliczona </w:t>
      </w:r>
      <w:r w:rsidRPr="00FB2090">
        <w:rPr>
          <w:rFonts w:ascii="Calibri" w:hAnsi="Calibri" w:cs="Verdana"/>
          <w:sz w:val="22"/>
          <w:szCs w:val="22"/>
          <w:u w:val="single"/>
          <w:lang w:val="pl-PL"/>
        </w:rPr>
        <w:t xml:space="preserve">w kosztorysie </w:t>
      </w:r>
      <w:r w:rsidRPr="00FB2090">
        <w:rPr>
          <w:rFonts w:ascii="Calibri" w:hAnsi="Calibri" w:cs="Verdana"/>
          <w:sz w:val="22"/>
          <w:szCs w:val="22"/>
          <w:u w:val="single"/>
        </w:rPr>
        <w:t>musi być zgodna z ceną przedstawioną w ofercie przetargowej Wykonawcy.</w:t>
      </w:r>
    </w:p>
    <w:p w14:paraId="52456BB2" w14:textId="77777777" w:rsidR="001151B9" w:rsidRPr="00923721" w:rsidRDefault="001151B9" w:rsidP="001151B9">
      <w:pPr>
        <w:pStyle w:val="Tekstpodstawowywcity2"/>
        <w:spacing w:before="60" w:after="60"/>
        <w:ind w:left="993" w:firstLine="0"/>
        <w:rPr>
          <w:rFonts w:ascii="Calibri" w:eastAsia="Times New Roman" w:hAnsi="Calibri"/>
          <w:sz w:val="22"/>
          <w:szCs w:val="22"/>
          <w:lang w:val="pl-PL" w:eastAsia="pl-PL"/>
        </w:rPr>
      </w:pPr>
      <w:r w:rsidRPr="00923721">
        <w:rPr>
          <w:rFonts w:ascii="Calibri" w:hAnsi="Calibri"/>
          <w:b/>
          <w:sz w:val="22"/>
          <w:szCs w:val="22"/>
        </w:rPr>
        <w:t>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 Kosztorys ten będzie także wykorzystywany do rozliczania robót „zaniechanych”, o których mowa w § 1 ust. 8 wzoru umowy.</w:t>
      </w:r>
    </w:p>
    <w:p w14:paraId="1880B17E" w14:textId="77777777" w:rsidR="001A61EF" w:rsidRPr="00923721" w:rsidRDefault="001A61EF" w:rsidP="001A61EF">
      <w:pPr>
        <w:pStyle w:val="Tekstpodstawowywcity2"/>
        <w:spacing w:before="60" w:after="60"/>
        <w:ind w:left="567" w:firstLine="0"/>
        <w:rPr>
          <w:rFonts w:ascii="Calibri" w:eastAsia="Times New Roman" w:hAnsi="Calibri"/>
          <w:sz w:val="22"/>
          <w:szCs w:val="22"/>
          <w:lang w:val="pl-PL" w:eastAsia="pl-PL"/>
        </w:rPr>
      </w:pPr>
      <w:r w:rsidRPr="00923721">
        <w:rPr>
          <w:rFonts w:ascii="Calibri" w:eastAsia="Times New Roman" w:hAnsi="Calibri"/>
          <w:sz w:val="22"/>
          <w:szCs w:val="22"/>
          <w:lang w:val="pl-PL" w:eastAsia="pl-PL"/>
        </w:rPr>
        <w:t>W/w dokumenty należy dostarczyć Zamawiającemu najpóźniej w dniu podpisania umowy.</w:t>
      </w:r>
    </w:p>
    <w:p w14:paraId="5AAB7966" w14:textId="69333621" w:rsidR="00C91BF6" w:rsidRPr="00983EB1" w:rsidRDefault="001A61EF" w:rsidP="00330FB6">
      <w:pPr>
        <w:pStyle w:val="Tekstpodstawowywcity2"/>
        <w:spacing w:before="60" w:after="240"/>
        <w:ind w:left="567" w:firstLine="0"/>
        <w:rPr>
          <w:rFonts w:ascii="Calibri" w:hAnsi="Calibri"/>
          <w:sz w:val="22"/>
          <w:szCs w:val="22"/>
        </w:rPr>
      </w:pPr>
      <w:r w:rsidRPr="00923721">
        <w:rPr>
          <w:rFonts w:ascii="Calibri" w:eastAsia="Times New Roman" w:hAnsi="Calibri"/>
          <w:sz w:val="22"/>
          <w:szCs w:val="22"/>
          <w:lang w:val="pl-PL" w:eastAsia="pl-PL"/>
        </w:rPr>
        <w:t>Zamawiający w przypadku nie złożenie przez Wykonawcę w/w dokumentów ma prawo odstąpić od podpisania umowy.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3175FD59" w14:textId="77777777" w:rsidTr="00E145FD">
        <w:tc>
          <w:tcPr>
            <w:tcW w:w="9062"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77777777" w:rsidR="00C91BF6" w:rsidRDefault="00C91BF6" w:rsidP="009F7FC3">
      <w:pPr>
        <w:pStyle w:val="Tretekstu"/>
        <w:widowControl w:val="0"/>
        <w:numPr>
          <w:ilvl w:val="0"/>
          <w:numId w:val="37"/>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089F9BA1" w14:textId="77777777" w:rsidR="00C91BF6" w:rsidRDefault="00C91BF6" w:rsidP="009F7FC3">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9F7FC3">
      <w:pPr>
        <w:numPr>
          <w:ilvl w:val="0"/>
          <w:numId w:val="36"/>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9F7FC3">
      <w:pPr>
        <w:numPr>
          <w:ilvl w:val="0"/>
          <w:numId w:val="36"/>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9F7FC3">
      <w:pPr>
        <w:numPr>
          <w:ilvl w:val="0"/>
          <w:numId w:val="36"/>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9F7FC3">
      <w:pPr>
        <w:numPr>
          <w:ilvl w:val="0"/>
          <w:numId w:val="36"/>
        </w:numPr>
        <w:spacing w:before="40"/>
        <w:ind w:left="766" w:hanging="284"/>
        <w:rPr>
          <w:rFonts w:ascii="Calibri" w:hAnsi="Calibri"/>
          <w:sz w:val="22"/>
          <w:szCs w:val="22"/>
        </w:rPr>
      </w:pPr>
      <w:r>
        <w:rPr>
          <w:rFonts w:ascii="Calibri" w:hAnsi="Calibri"/>
          <w:sz w:val="22"/>
          <w:szCs w:val="22"/>
        </w:rPr>
        <w:t>w gwarancjach ubezpieczeniowych,</w:t>
      </w:r>
    </w:p>
    <w:p w14:paraId="74FA1AF1" w14:textId="77777777" w:rsidR="00C91BF6" w:rsidRDefault="00C91BF6" w:rsidP="009F7FC3">
      <w:pPr>
        <w:numPr>
          <w:ilvl w:val="0"/>
          <w:numId w:val="36"/>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9F7FC3">
      <w:pPr>
        <w:numPr>
          <w:ilvl w:val="0"/>
          <w:numId w:val="38"/>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9F7FC3">
      <w:pPr>
        <w:numPr>
          <w:ilvl w:val="0"/>
          <w:numId w:val="38"/>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9F7FC3">
      <w:pPr>
        <w:numPr>
          <w:ilvl w:val="0"/>
          <w:numId w:val="38"/>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9F7FC3">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3EB3214E" w14:textId="1E933815" w:rsidR="00C91BF6" w:rsidRDefault="00C91BF6" w:rsidP="009F7FC3">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r w:rsidR="00D53861">
        <w:rPr>
          <w:rFonts w:ascii="Calibri" w:hAnsi="Calibri" w:cs="Tahoma"/>
          <w:sz w:val="22"/>
          <w:szCs w:val="22"/>
          <w:lang w:val="pl-PL"/>
        </w:rPr>
        <w:t xml:space="preserve"> (pokój nr 2)</w:t>
      </w:r>
      <w:r>
        <w:rPr>
          <w:rFonts w:ascii="Calibri" w:hAnsi="Calibri" w:cs="Tahoma"/>
          <w:sz w:val="22"/>
          <w:szCs w:val="22"/>
        </w:rPr>
        <w:t>.</w:t>
      </w:r>
    </w:p>
    <w:p w14:paraId="7911884C" w14:textId="77777777" w:rsidR="00C91BF6" w:rsidRDefault="00C91BF6" w:rsidP="009F7FC3">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9F7FC3">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9F7FC3">
      <w:pPr>
        <w:pStyle w:val="Tretekstu"/>
        <w:widowControl w:val="0"/>
        <w:numPr>
          <w:ilvl w:val="0"/>
          <w:numId w:val="37"/>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9F7FC3">
      <w:pPr>
        <w:widowControl w:val="0"/>
        <w:numPr>
          <w:ilvl w:val="0"/>
          <w:numId w:val="37"/>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lastRenderedPageBreak/>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9F7FC3">
      <w:pPr>
        <w:widowControl w:val="0"/>
        <w:numPr>
          <w:ilvl w:val="0"/>
          <w:numId w:val="37"/>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77777777" w:rsidR="007716C8" w:rsidRPr="00B77390" w:rsidRDefault="007716C8" w:rsidP="009F7FC3">
      <w:pPr>
        <w:pStyle w:val="Tretekstu"/>
        <w:widowControl w:val="0"/>
        <w:numPr>
          <w:ilvl w:val="0"/>
          <w:numId w:val="37"/>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14:paraId="2FAE1179"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9F7FC3">
      <w:pPr>
        <w:pStyle w:val="Tretekstu"/>
        <w:widowControl w:val="0"/>
        <w:numPr>
          <w:ilvl w:val="0"/>
          <w:numId w:val="46"/>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9F7FC3">
      <w:pPr>
        <w:pStyle w:val="Tretekstu"/>
        <w:widowControl w:val="0"/>
        <w:numPr>
          <w:ilvl w:val="0"/>
          <w:numId w:val="46"/>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lastRenderedPageBreak/>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6032D277" w14:textId="77777777" w:rsidR="00084AA6" w:rsidRPr="00084AA6" w:rsidRDefault="00ED6ED7" w:rsidP="006649EE">
      <w:pPr>
        <w:pStyle w:val="Tretekstu"/>
        <w:spacing w:before="120" w:after="0"/>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r w:rsidR="00084AA6">
        <w:rPr>
          <w:rFonts w:ascii="Calibri" w:hAnsi="Calibri"/>
          <w:sz w:val="22"/>
          <w:szCs w:val="22"/>
          <w:lang w:val="pl-PL"/>
        </w:rPr>
        <w:br/>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A91223" w:rsidRDefault="00622DEE" w:rsidP="009F7FC3">
      <w:pPr>
        <w:pStyle w:val="Tekstkomentarza"/>
        <w:widowControl w:val="0"/>
        <w:numPr>
          <w:ilvl w:val="0"/>
          <w:numId w:val="90"/>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16" w:tgtFrame="_blank" w:history="1">
        <w:r w:rsidR="00D53861" w:rsidRPr="00330FB6">
          <w:rPr>
            <w:rFonts w:ascii="Calibri" w:hAnsi="Calibri"/>
            <w:sz w:val="22"/>
          </w:rPr>
          <w:t>sekretariat@zdpdabrowa.pl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249087A3" w:rsidR="00622DEE" w:rsidRPr="009D2E67" w:rsidRDefault="00622DEE" w:rsidP="009F7FC3">
      <w:pPr>
        <w:pStyle w:val="Tekstkomentarza"/>
        <w:widowControl w:val="0"/>
        <w:numPr>
          <w:ilvl w:val="0"/>
          <w:numId w:val="90"/>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r w:rsidR="0068156F" w:rsidRPr="00330FB6">
        <w:rPr>
          <w:rFonts w:ascii="Calibri" w:hAnsi="Calibri"/>
          <w:sz w:val="22"/>
        </w:rPr>
        <w:t>iodo@zdpdabrowa.pl</w:t>
      </w:r>
      <w:r w:rsidR="0068156F">
        <w:rPr>
          <w:rFonts w:ascii="Calibri" w:hAnsi="Calibri"/>
          <w:sz w:val="22"/>
        </w:rPr>
        <w:t xml:space="preserve"> </w:t>
      </w:r>
      <w:r w:rsidRPr="009D2E67">
        <w:rPr>
          <w:rFonts w:ascii="Calibri" w:hAnsi="Calibri"/>
          <w:sz w:val="22"/>
        </w:rPr>
        <w:t>(dokumenty elektroniczne doręczane do   Zarządu Dróg Powiatowych w Dąbrowie k/Bartoszyc muszą być opatrzone bezpiecznym podpisem elektronicznym)</w:t>
      </w:r>
      <w:r w:rsidR="00370689">
        <w:rPr>
          <w:rFonts w:ascii="Calibri" w:hAnsi="Calibri"/>
          <w:sz w:val="22"/>
        </w:rPr>
        <w:t>.</w:t>
      </w:r>
    </w:p>
    <w:p w14:paraId="6D6C0DA7" w14:textId="7D00EE8D" w:rsidR="00622DEE" w:rsidRDefault="00622DEE" w:rsidP="009F7FC3">
      <w:pPr>
        <w:pStyle w:val="Tekstkomentarza"/>
        <w:widowControl w:val="0"/>
        <w:numPr>
          <w:ilvl w:val="0"/>
          <w:numId w:val="90"/>
        </w:numPr>
        <w:suppressAutoHyphens/>
        <w:spacing w:before="60" w:after="60"/>
        <w:rPr>
          <w:rFonts w:ascii="Calibri" w:hAnsi="Calibri"/>
          <w:sz w:val="22"/>
        </w:rPr>
      </w:pPr>
      <w:r w:rsidRPr="009D2E67">
        <w:rPr>
          <w:rFonts w:ascii="Calibri" w:hAnsi="Calibri"/>
          <w:sz w:val="22"/>
        </w:rPr>
        <w:t xml:space="preserve">Pani/Pana dane osobowe przetwarzane będą na podstawie art. 6 ust. 1 lit. c RODO w celu związanym z postępowaniem o udzielenie zamówienia publicznego znak: </w:t>
      </w:r>
      <w:r w:rsidRPr="00D53861">
        <w:rPr>
          <w:rFonts w:ascii="Calibri" w:hAnsi="Calibri"/>
          <w:b/>
          <w:sz w:val="22"/>
        </w:rPr>
        <w:t>ZDP-DT.3430.</w:t>
      </w:r>
      <w:r w:rsidR="00097B49">
        <w:rPr>
          <w:rFonts w:ascii="Calibri" w:hAnsi="Calibri"/>
          <w:b/>
          <w:sz w:val="22"/>
        </w:rPr>
        <w:t>6</w:t>
      </w:r>
      <w:r w:rsidRPr="00D53861">
        <w:rPr>
          <w:rFonts w:ascii="Calibri" w:hAnsi="Calibri"/>
          <w:b/>
          <w:sz w:val="22"/>
        </w:rPr>
        <w:t>.2019</w:t>
      </w:r>
      <w:r w:rsidRPr="009D2E67">
        <w:rPr>
          <w:rFonts w:ascii="Calibri" w:hAnsi="Calibri"/>
          <w:sz w:val="22"/>
        </w:rPr>
        <w:t xml:space="preserve"> pod nazwą </w:t>
      </w:r>
      <w:r w:rsidR="006649EE" w:rsidRPr="00112CCE">
        <w:rPr>
          <w:rFonts w:ascii="Calibri" w:hAnsi="Calibri"/>
          <w:b/>
          <w:sz w:val="22"/>
        </w:rPr>
        <w:t>„</w:t>
      </w:r>
      <w:r w:rsidR="00097B49" w:rsidRPr="00097B49">
        <w:rPr>
          <w:rFonts w:ascii="Calibri" w:hAnsi="Calibri"/>
          <w:b/>
          <w:sz w:val="22"/>
        </w:rPr>
        <w:t xml:space="preserve">Remont mostu drogowego przez rz. </w:t>
      </w:r>
      <w:proofErr w:type="spellStart"/>
      <w:r w:rsidR="00097B49" w:rsidRPr="00097B49">
        <w:rPr>
          <w:rFonts w:ascii="Calibri" w:hAnsi="Calibri"/>
          <w:b/>
          <w:sz w:val="22"/>
        </w:rPr>
        <w:t>Elmę</w:t>
      </w:r>
      <w:proofErr w:type="spellEnd"/>
      <w:r w:rsidR="00097B49" w:rsidRPr="00097B49">
        <w:rPr>
          <w:rFonts w:ascii="Calibri" w:hAnsi="Calibri"/>
          <w:b/>
          <w:sz w:val="22"/>
        </w:rPr>
        <w:t xml:space="preserve"> w km 8+072 drogi powiatowej nr 1354N Glądy-Pieszkowo-Tolko w msc. Piaseczno</w:t>
      </w:r>
      <w:r w:rsidR="006649EE" w:rsidRPr="00112CCE">
        <w:rPr>
          <w:rFonts w:ascii="Calibri" w:hAnsi="Calibri"/>
          <w:b/>
          <w:sz w:val="22"/>
        </w:rPr>
        <w:t>”</w:t>
      </w:r>
      <w:r w:rsidR="006649EE" w:rsidRPr="00370689">
        <w:rPr>
          <w:rFonts w:ascii="Calibri" w:hAnsi="Calibri"/>
          <w:sz w:val="22"/>
        </w:rPr>
        <w:t xml:space="preserve">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60C084E0" w:rsidR="0061754F" w:rsidRPr="00370689" w:rsidRDefault="0061754F" w:rsidP="009F7FC3">
      <w:pPr>
        <w:numPr>
          <w:ilvl w:val="0"/>
          <w:numId w:val="90"/>
        </w:numPr>
        <w:spacing w:before="60" w:after="60"/>
        <w:rPr>
          <w:rFonts w:ascii="Calibri" w:hAnsi="Calibri"/>
          <w:sz w:val="22"/>
          <w:szCs w:val="20"/>
        </w:rPr>
      </w:pPr>
      <w:r w:rsidRPr="00370689">
        <w:rPr>
          <w:rFonts w:ascii="Calibri" w:hAnsi="Calibri"/>
          <w:sz w:val="22"/>
          <w:szCs w:val="20"/>
        </w:rPr>
        <w:t xml:space="preserve">Odbiorcami Pani/Pana danych osobowych będą osoby lub podmioty, którym udostępniona zostanie dokumentacja postępowania w oparciu o art. 8 oraz art. 96 ust. 3 ustawy z dnia 29 stycznia 2004 r. – Prawo zamówień publicznych (t. j. Dz. U. z 2018 r. poz. 1986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9F7FC3">
      <w:pPr>
        <w:numPr>
          <w:ilvl w:val="0"/>
          <w:numId w:val="90"/>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77777777" w:rsidR="00BC55B2" w:rsidRPr="00370689" w:rsidRDefault="00BC55B2" w:rsidP="009F7FC3">
      <w:pPr>
        <w:numPr>
          <w:ilvl w:val="0"/>
          <w:numId w:val="90"/>
        </w:numPr>
        <w:spacing w:before="60" w:after="60"/>
        <w:rPr>
          <w:rFonts w:ascii="Calibri" w:hAnsi="Calibri"/>
          <w:sz w:val="22"/>
          <w:szCs w:val="20"/>
        </w:rPr>
      </w:pPr>
      <w:r w:rsidRPr="00370689">
        <w:rPr>
          <w:rFonts w:ascii="Calibri" w:hAnsi="Calibri"/>
          <w:sz w:val="22"/>
          <w:szCs w:val="20"/>
        </w:rPr>
        <w:t xml:space="preserve">Obowiązek podania przez Panią/Pana danych osobowych bezpośrednio Pani/Pana dotyczących jest wymogiem ustawowym określonym w przepisach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xml:space="preserve">. zm.), związanym z udziałem w postępowaniu o udzielenie zamówienia publicznego; konsekwencje niepodania określonych danych wynikają z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zm.).</w:t>
      </w:r>
    </w:p>
    <w:p w14:paraId="4AB5CEC4" w14:textId="77777777" w:rsidR="00622DEE" w:rsidRPr="009D2E67" w:rsidRDefault="00622DEE" w:rsidP="009F7FC3">
      <w:pPr>
        <w:numPr>
          <w:ilvl w:val="0"/>
          <w:numId w:val="90"/>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9F7FC3">
      <w:pPr>
        <w:numPr>
          <w:ilvl w:val="0"/>
          <w:numId w:val="90"/>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lastRenderedPageBreak/>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9F7FC3">
      <w:pPr>
        <w:numPr>
          <w:ilvl w:val="0"/>
          <w:numId w:val="90"/>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4A685E36" w14:textId="77777777" w:rsidR="00622DEE" w:rsidRPr="0086082D" w:rsidRDefault="00622DEE" w:rsidP="009F7FC3">
      <w:pPr>
        <w:pStyle w:val="Akapitzlist"/>
        <w:numPr>
          <w:ilvl w:val="0"/>
          <w:numId w:val="89"/>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5A107F7" w14:textId="77777777" w:rsidR="0080588C" w:rsidRDefault="0080588C" w:rsidP="00ED6ED7">
      <w:pPr>
        <w:rPr>
          <w:rFonts w:ascii="Calibri" w:hAnsi="Calibri"/>
          <w:sz w:val="22"/>
          <w:szCs w:val="22"/>
          <w:u w:val="single"/>
        </w:rPr>
      </w:pPr>
    </w:p>
    <w:p w14:paraId="0BB699DF" w14:textId="2BD0D5A6"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6A7902D" w14:textId="77777777" w:rsidR="0074753A" w:rsidRPr="007C7BCC" w:rsidRDefault="0074753A" w:rsidP="008570E1">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0E2ED8FC" w14:textId="77777777" w:rsidR="00AE4992" w:rsidRPr="00370689" w:rsidRDefault="00AE4992" w:rsidP="00AE4992">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Dokumentacja</w:t>
            </w:r>
            <w:r w:rsidRPr="007C7BCC">
              <w:rPr>
                <w:rFonts w:ascii="Calibri" w:hAnsi="Calibri"/>
                <w:sz w:val="22"/>
                <w:szCs w:val="22"/>
                <w:lang w:val="x-none" w:eastAsia="x-none"/>
              </w:rPr>
              <w:t xml:space="preserve"> </w:t>
            </w:r>
            <w:r w:rsidRPr="00370689">
              <w:rPr>
                <w:rFonts w:ascii="Calibri" w:hAnsi="Calibri"/>
                <w:sz w:val="22"/>
                <w:szCs w:val="22"/>
                <w:lang w:val="x-none" w:eastAsia="x-none"/>
              </w:rPr>
              <w:t xml:space="preserve">projektowa </w:t>
            </w:r>
          </w:p>
          <w:p w14:paraId="182FAA6B" w14:textId="1D096F21"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Przedmiar robót</w:t>
            </w:r>
            <w:r w:rsidRPr="00370689">
              <w:rPr>
                <w:rFonts w:ascii="Calibri" w:hAnsi="Calibri"/>
                <w:sz w:val="22"/>
                <w:szCs w:val="22"/>
                <w:lang w:val="x-none" w:eastAsia="x-none"/>
              </w:rPr>
              <w:t xml:space="preserve"> </w:t>
            </w:r>
          </w:p>
          <w:p w14:paraId="5B54FEF4" w14:textId="77777777" w:rsidR="00AE4992" w:rsidRDefault="00AE4992" w:rsidP="00AE4992">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p>
          <w:p w14:paraId="483D6578" w14:textId="7D152518" w:rsidR="0074753A" w:rsidRPr="00370689" w:rsidRDefault="0074753A" w:rsidP="00AE4992">
            <w:pPr>
              <w:tabs>
                <w:tab w:val="left" w:pos="1560"/>
              </w:tabs>
              <w:spacing w:before="60"/>
              <w:ind w:left="0" w:firstLine="0"/>
              <w:rPr>
                <w:rFonts w:ascii="Calibri" w:hAnsi="Calibri"/>
                <w:sz w:val="22"/>
                <w:szCs w:val="22"/>
                <w:lang w:val="x-none" w:eastAsia="x-none"/>
              </w:rPr>
            </w:pPr>
            <w:bookmarkStart w:id="5" w:name="_GoBack"/>
            <w:bookmarkEnd w:id="5"/>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77777777"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77777777"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14:paraId="757B476E"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1570309D"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14:paraId="0C05AF03"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5117AD80"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14:paraId="1467F62C"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735BB452"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14:paraId="2021B2CA"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47D4B2BE"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3926228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ED6ED7">
      <w:pPr>
        <w:tabs>
          <w:tab w:val="left" w:pos="0"/>
        </w:tabs>
        <w:rPr>
          <w:rFonts w:ascii="Calibri" w:hAnsi="Calibri"/>
          <w:sz w:val="22"/>
          <w:szCs w:val="22"/>
        </w:rPr>
      </w:pPr>
    </w:p>
    <w:p w14:paraId="73991DEC" w14:textId="77777777"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 xml:space="preserve">i załącznikach do niej w trybie przetargu nieograniczonego na zadanie </w:t>
      </w:r>
      <w:proofErr w:type="spellStart"/>
      <w:r>
        <w:rPr>
          <w:rFonts w:ascii="Calibri" w:hAnsi="Calibri"/>
          <w:sz w:val="22"/>
          <w:szCs w:val="22"/>
        </w:rPr>
        <w:t>pn</w:t>
      </w:r>
      <w:proofErr w:type="spellEnd"/>
      <w:r>
        <w:rPr>
          <w:rFonts w:ascii="Calibri" w:hAnsi="Calibri"/>
          <w:sz w:val="22"/>
          <w:szCs w:val="22"/>
        </w:rPr>
        <w:t>:</w:t>
      </w:r>
    </w:p>
    <w:p w14:paraId="56183BF7" w14:textId="77777777" w:rsidR="00EF4FBF" w:rsidRDefault="00705D34" w:rsidP="00112CCE">
      <w:pPr>
        <w:spacing w:before="120"/>
        <w:ind w:left="0" w:firstLine="0"/>
        <w:jc w:val="center"/>
        <w:rPr>
          <w:rFonts w:ascii="Calibri" w:hAnsi="Calibri"/>
          <w:b/>
        </w:rPr>
      </w:pPr>
      <w:r w:rsidRPr="00ED0985">
        <w:rPr>
          <w:rFonts w:ascii="Calibri" w:hAnsi="Calibri"/>
          <w:b/>
        </w:rPr>
        <w:t xml:space="preserve"> </w:t>
      </w:r>
      <w:r w:rsidR="0043147C" w:rsidRPr="00ED0985">
        <w:rPr>
          <w:rFonts w:ascii="Calibri" w:hAnsi="Calibri"/>
          <w:b/>
        </w:rPr>
        <w:t>„</w:t>
      </w:r>
      <w:r w:rsidR="00EF4FBF" w:rsidRPr="00EF4FBF">
        <w:rPr>
          <w:rFonts w:ascii="Calibri" w:hAnsi="Calibri"/>
          <w:b/>
        </w:rPr>
        <w:t xml:space="preserve">Remont mostu drogowego przez rz. </w:t>
      </w:r>
      <w:proofErr w:type="spellStart"/>
      <w:r w:rsidR="00EF4FBF" w:rsidRPr="00EF4FBF">
        <w:rPr>
          <w:rFonts w:ascii="Calibri" w:hAnsi="Calibri"/>
          <w:b/>
        </w:rPr>
        <w:t>Elmę</w:t>
      </w:r>
      <w:proofErr w:type="spellEnd"/>
      <w:r w:rsidR="00EF4FBF" w:rsidRPr="00EF4FBF">
        <w:rPr>
          <w:rFonts w:ascii="Calibri" w:hAnsi="Calibri"/>
          <w:b/>
        </w:rPr>
        <w:t xml:space="preserve"> w km 8+072 drogi powiatowej nr 1354N </w:t>
      </w:r>
    </w:p>
    <w:p w14:paraId="541DCEE2" w14:textId="7AC14DFD" w:rsidR="0043147C" w:rsidRPr="00ED0985" w:rsidRDefault="00EF4FBF" w:rsidP="00112CCE">
      <w:pPr>
        <w:spacing w:before="120"/>
        <w:ind w:left="0" w:firstLine="0"/>
        <w:jc w:val="center"/>
        <w:rPr>
          <w:rFonts w:ascii="Calibri" w:hAnsi="Calibri"/>
          <w:b/>
        </w:rPr>
      </w:pPr>
      <w:r w:rsidRPr="00EF4FBF">
        <w:rPr>
          <w:rFonts w:ascii="Calibri" w:hAnsi="Calibri"/>
          <w:b/>
        </w:rPr>
        <w:t>Glądy-Pieszkowo-Tolko w msc. Piaseczno</w:t>
      </w:r>
      <w:r w:rsidR="0043147C" w:rsidRPr="00ED0985">
        <w:rPr>
          <w:rFonts w:ascii="Calibri" w:hAnsi="Calibri"/>
          <w:b/>
        </w:rPr>
        <w:t>”</w:t>
      </w:r>
    </w:p>
    <w:p w14:paraId="2B990827" w14:textId="77777777" w:rsidR="0043147C" w:rsidRDefault="0043147C" w:rsidP="009F7FC3">
      <w:pPr>
        <w:pStyle w:val="Akapitzlist"/>
        <w:numPr>
          <w:ilvl w:val="0"/>
          <w:numId w:val="40"/>
        </w:numPr>
        <w:spacing w:before="120" w:after="120"/>
        <w:rPr>
          <w:rFonts w:ascii="Calibri" w:hAnsi="Calibri"/>
          <w:sz w:val="22"/>
          <w:szCs w:val="22"/>
        </w:rPr>
      </w:pPr>
      <w:r>
        <w:rPr>
          <w:rFonts w:ascii="Calibri" w:hAnsi="Calibri"/>
          <w:sz w:val="22"/>
          <w:szCs w:val="22"/>
        </w:rPr>
        <w:t>Cena oferty:</w:t>
      </w:r>
    </w:p>
    <w:p w14:paraId="28DA80FC" w14:textId="77777777" w:rsidR="0043147C" w:rsidRDefault="0043147C" w:rsidP="0043147C">
      <w:pPr>
        <w:ind w:left="397" w:firstLine="0"/>
        <w:rPr>
          <w:rFonts w:ascii="Calibri" w:hAnsi="Calibri"/>
          <w:sz w:val="22"/>
          <w:szCs w:val="22"/>
        </w:rPr>
      </w:pPr>
      <w:r>
        <w:rPr>
          <w:rFonts w:ascii="Calibri" w:hAnsi="Calibri"/>
          <w:sz w:val="22"/>
          <w:szCs w:val="22"/>
        </w:rPr>
        <w:t>Brutto (wraz z podatkiem VAT): …………………………………………………………………………………………………. PLN</w:t>
      </w:r>
    </w:p>
    <w:p w14:paraId="6192FB97" w14:textId="77777777" w:rsidR="0043147C" w:rsidRDefault="0043147C" w:rsidP="0043147C">
      <w:pPr>
        <w:ind w:left="397" w:firstLine="0"/>
        <w:rPr>
          <w:rFonts w:ascii="Calibri" w:hAnsi="Calibri"/>
          <w:sz w:val="22"/>
          <w:szCs w:val="22"/>
        </w:rPr>
      </w:pPr>
      <w:r>
        <w:rPr>
          <w:rFonts w:ascii="Calibri" w:hAnsi="Calibri"/>
          <w:sz w:val="22"/>
          <w:szCs w:val="22"/>
        </w:rPr>
        <w:t>(słownie: …………………………………………………………………………………………………………………………………………..)</w:t>
      </w:r>
    </w:p>
    <w:p w14:paraId="5ECACAF6" w14:textId="77777777" w:rsidR="0043147C" w:rsidRDefault="0043147C" w:rsidP="0043147C">
      <w:pPr>
        <w:ind w:left="397" w:firstLine="0"/>
        <w:rPr>
          <w:rFonts w:ascii="Calibri" w:hAnsi="Calibri"/>
          <w:sz w:val="22"/>
          <w:szCs w:val="22"/>
        </w:rPr>
      </w:pPr>
      <w:r>
        <w:rPr>
          <w:rFonts w:ascii="Calibri" w:hAnsi="Calibri"/>
          <w:sz w:val="22"/>
          <w:szCs w:val="22"/>
        </w:rPr>
        <w:t>podatek VAT w wysokości 23%: ………………………………… PLN</w:t>
      </w:r>
    </w:p>
    <w:p w14:paraId="24D929EB" w14:textId="77777777" w:rsidR="0043147C" w:rsidRDefault="0043147C" w:rsidP="0043147C">
      <w:pPr>
        <w:ind w:left="397" w:firstLine="0"/>
        <w:rPr>
          <w:rFonts w:ascii="Calibri" w:hAnsi="Calibri"/>
          <w:sz w:val="22"/>
          <w:szCs w:val="22"/>
        </w:rPr>
      </w:pPr>
      <w:r>
        <w:rPr>
          <w:rFonts w:ascii="Calibri" w:hAnsi="Calibri"/>
          <w:sz w:val="22"/>
          <w:szCs w:val="22"/>
        </w:rPr>
        <w:t>netto: ………………………………… PLN.</w:t>
      </w:r>
    </w:p>
    <w:p w14:paraId="3A29DB16" w14:textId="77777777" w:rsidR="0043147C" w:rsidRPr="00B77390" w:rsidRDefault="0043147C" w:rsidP="009F7FC3">
      <w:pPr>
        <w:pStyle w:val="Akapitzlist"/>
        <w:numPr>
          <w:ilvl w:val="0"/>
          <w:numId w:val="40"/>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14:paraId="72C6B61A" w14:textId="57C146E4" w:rsidR="00ED6ED7" w:rsidRPr="00A13499" w:rsidRDefault="00ED6ED7" w:rsidP="009F7FC3">
      <w:pPr>
        <w:pStyle w:val="Akapitzlist1"/>
        <w:numPr>
          <w:ilvl w:val="0"/>
          <w:numId w:val="40"/>
        </w:numPr>
        <w:spacing w:before="120" w:after="120"/>
        <w:rPr>
          <w:rFonts w:ascii="Calibri" w:hAnsi="Calibri"/>
          <w:sz w:val="22"/>
          <w:szCs w:val="22"/>
        </w:rPr>
      </w:pPr>
      <w:r w:rsidRPr="00A13499">
        <w:rPr>
          <w:rFonts w:ascii="Calibri" w:hAnsi="Calibri"/>
          <w:sz w:val="22"/>
          <w:szCs w:val="22"/>
        </w:rPr>
        <w:t>Termin wykonania zamówi</w:t>
      </w:r>
      <w:r w:rsidRPr="00027DC3">
        <w:rPr>
          <w:rFonts w:ascii="Calibri" w:hAnsi="Calibri"/>
          <w:sz w:val="22"/>
          <w:szCs w:val="22"/>
        </w:rPr>
        <w:t xml:space="preserve">enia: </w:t>
      </w:r>
      <w:r w:rsidR="00781C44">
        <w:rPr>
          <w:rFonts w:ascii="Calibri" w:eastAsia="Times New Roman" w:hAnsi="Calibri"/>
          <w:b/>
          <w:sz w:val="22"/>
          <w:szCs w:val="22"/>
          <w:lang w:eastAsia="ar-SA"/>
        </w:rPr>
        <w:t>31.08</w:t>
      </w:r>
      <w:r w:rsidR="00FC3105" w:rsidRPr="00027DC3">
        <w:rPr>
          <w:rFonts w:ascii="Calibri" w:eastAsia="Times New Roman" w:hAnsi="Calibri"/>
          <w:b/>
          <w:sz w:val="22"/>
          <w:szCs w:val="22"/>
          <w:lang w:eastAsia="ar-SA"/>
        </w:rPr>
        <w:t>.20</w:t>
      </w:r>
      <w:r w:rsidR="00B01D20" w:rsidRPr="00027DC3">
        <w:rPr>
          <w:rFonts w:ascii="Calibri" w:eastAsia="Times New Roman" w:hAnsi="Calibri"/>
          <w:b/>
          <w:sz w:val="22"/>
          <w:szCs w:val="22"/>
          <w:lang w:eastAsia="ar-SA"/>
        </w:rPr>
        <w:t>20</w:t>
      </w:r>
      <w:r w:rsidR="00FC3105" w:rsidRPr="00027DC3">
        <w:rPr>
          <w:rFonts w:ascii="Calibri" w:eastAsia="Times New Roman" w:hAnsi="Calibri"/>
          <w:b/>
          <w:sz w:val="22"/>
          <w:szCs w:val="22"/>
          <w:lang w:eastAsia="ar-SA"/>
        </w:rPr>
        <w:t>r</w:t>
      </w:r>
      <w:r w:rsidRPr="00027DC3">
        <w:rPr>
          <w:rFonts w:ascii="Calibri" w:eastAsia="Times New Roman" w:hAnsi="Calibri"/>
          <w:b/>
          <w:sz w:val="22"/>
          <w:szCs w:val="22"/>
          <w:lang w:eastAsia="ar-SA"/>
        </w:rPr>
        <w:t>.</w:t>
      </w:r>
    </w:p>
    <w:p w14:paraId="4C44FEDA" w14:textId="77777777" w:rsidR="00ED6ED7" w:rsidRDefault="00ED6ED7" w:rsidP="009F7FC3">
      <w:pPr>
        <w:pStyle w:val="Akapitzlist1"/>
        <w:numPr>
          <w:ilvl w:val="0"/>
          <w:numId w:val="40"/>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14:paraId="0DF1D155" w14:textId="77777777" w:rsidR="00ED6ED7" w:rsidRDefault="00ED6ED7" w:rsidP="009F7FC3">
      <w:pPr>
        <w:pStyle w:val="Akapitzlist1"/>
        <w:numPr>
          <w:ilvl w:val="0"/>
          <w:numId w:val="40"/>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14:paraId="10F85F15" w14:textId="77777777"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23645AC2" w14:textId="77777777"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5BFA8BCF" w14:textId="77777777"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14:paraId="35D25B0B" w14:textId="77777777" w:rsidR="00ED6ED7" w:rsidRDefault="00ED6ED7" w:rsidP="009F7FC3">
      <w:pPr>
        <w:pStyle w:val="Akapitzlist1"/>
        <w:numPr>
          <w:ilvl w:val="0"/>
          <w:numId w:val="40"/>
        </w:numPr>
        <w:spacing w:before="120" w:after="120"/>
        <w:rPr>
          <w:rFonts w:ascii="Calibri" w:hAnsi="Calibri"/>
          <w:sz w:val="22"/>
          <w:szCs w:val="22"/>
        </w:rPr>
      </w:pPr>
      <w:r>
        <w:rPr>
          <w:rFonts w:ascii="Calibri" w:hAnsi="Calibri"/>
          <w:sz w:val="22"/>
          <w:szCs w:val="22"/>
        </w:rPr>
        <w:t>Oświadczenie wykonawcy:</w:t>
      </w:r>
    </w:p>
    <w:p w14:paraId="61FB7C7A" w14:textId="77777777" w:rsidR="003942F8"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14:paraId="07E3391A" w14:textId="77777777" w:rsidR="003942F8" w:rsidRDefault="00ED6ED7" w:rsidP="009F7FC3">
      <w:pPr>
        <w:pStyle w:val="Akapitzlist2"/>
        <w:numPr>
          <w:ilvl w:val="0"/>
          <w:numId w:val="33"/>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14:paraId="331259B0" w14:textId="77777777" w:rsidR="003942F8"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14:paraId="6207741A" w14:textId="77777777" w:rsidR="00ED6ED7" w:rsidRPr="00B77390"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lastRenderedPageBreak/>
        <w:t xml:space="preserve">Oświadczamy, że załączony do specyfikacji istotnych warunków zamówienia projekt umowy został przez nas zaakceptowany i zobowiązujemy się, w przypadku wyboru naszej oferty do 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14:paraId="52FDE801" w14:textId="77777777" w:rsidR="00ED6ED7" w:rsidRPr="003942F8"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14:paraId="71BA510B" w14:textId="77777777" w:rsidR="00994F8F"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14:paraId="13C3F54E" w14:textId="77777777" w:rsidR="00ED6ED7" w:rsidRPr="003942F8"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14:paraId="5FA670CC" w14:textId="77777777" w:rsidR="00ED6ED7" w:rsidRPr="003942F8"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14:paraId="0F423C8C" w14:textId="77777777" w:rsidR="00ED6ED7" w:rsidRPr="003942F8" w:rsidRDefault="00ED6ED7" w:rsidP="009F7FC3">
      <w:pPr>
        <w:pStyle w:val="Akapitzlist2"/>
        <w:numPr>
          <w:ilvl w:val="0"/>
          <w:numId w:val="33"/>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14:paraId="7B1972B0" w14:textId="77777777" w:rsidR="00ED6ED7" w:rsidRDefault="00ED6ED7" w:rsidP="009F7FC3">
      <w:pPr>
        <w:pStyle w:val="Akapitzlist1"/>
        <w:numPr>
          <w:ilvl w:val="0"/>
          <w:numId w:val="40"/>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14:paraId="1A51D41C" w14:textId="77777777" w:rsidR="00ED6ED7" w:rsidRDefault="00ED6ED7" w:rsidP="009F7FC3">
      <w:pPr>
        <w:pStyle w:val="Akapitzlist2"/>
        <w:numPr>
          <w:ilvl w:val="0"/>
          <w:numId w:val="31"/>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5042E78D" w14:textId="77777777" w:rsidR="00ED6ED7" w:rsidRDefault="00ED6ED7" w:rsidP="009F7FC3">
      <w:pPr>
        <w:pStyle w:val="Akapitzlist2"/>
        <w:numPr>
          <w:ilvl w:val="0"/>
          <w:numId w:val="31"/>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31B9DA99" w14:textId="77777777" w:rsidR="00ED6ED7" w:rsidRDefault="00ED6ED7" w:rsidP="009F7FC3">
      <w:pPr>
        <w:pStyle w:val="Akapitzlist2"/>
        <w:numPr>
          <w:ilvl w:val="0"/>
          <w:numId w:val="31"/>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4203F945" w14:textId="77777777" w:rsidR="006035D6" w:rsidRDefault="000103C8" w:rsidP="009F7FC3">
      <w:pPr>
        <w:pStyle w:val="Akapitzlist1"/>
        <w:numPr>
          <w:ilvl w:val="0"/>
          <w:numId w:val="40"/>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14:paraId="2D7EB62B" w14:textId="77777777"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711F4AE3" w14:textId="77777777"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6" w:name="Wybór3"/>
      <w:r>
        <w:rPr>
          <w:rFonts w:ascii="Calibri" w:hAnsi="Calibri"/>
          <w:sz w:val="22"/>
          <w:szCs w:val="22"/>
        </w:rPr>
        <w:instrText xml:space="preserve"> FORMCHECKBOX </w:instrText>
      </w:r>
      <w:r w:rsidR="00AE4992">
        <w:rPr>
          <w:rFonts w:ascii="Calibri" w:hAnsi="Calibri"/>
          <w:sz w:val="22"/>
          <w:szCs w:val="22"/>
        </w:rPr>
      </w:r>
      <w:r w:rsidR="00AE4992">
        <w:rPr>
          <w:rFonts w:ascii="Calibri" w:hAnsi="Calibri"/>
          <w:sz w:val="22"/>
          <w:szCs w:val="22"/>
        </w:rPr>
        <w:fldChar w:fldCharType="separate"/>
      </w:r>
      <w:r>
        <w:rPr>
          <w:rFonts w:ascii="Calibri" w:hAnsi="Calibri"/>
          <w:sz w:val="22"/>
          <w:szCs w:val="22"/>
        </w:rPr>
        <w:fldChar w:fldCharType="end"/>
      </w:r>
      <w:bookmarkEnd w:id="6"/>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14:paraId="5888DA4E" w14:textId="77777777"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7" w:name="Wybór4"/>
      <w:r>
        <w:rPr>
          <w:rFonts w:ascii="Calibri" w:hAnsi="Calibri"/>
          <w:sz w:val="22"/>
          <w:szCs w:val="22"/>
        </w:rPr>
        <w:instrText xml:space="preserve"> FORMCHECKBOX </w:instrText>
      </w:r>
      <w:r w:rsidR="00AE4992">
        <w:rPr>
          <w:rFonts w:ascii="Calibri" w:hAnsi="Calibri"/>
          <w:sz w:val="22"/>
          <w:szCs w:val="22"/>
        </w:rPr>
      </w:r>
      <w:r w:rsidR="00AE4992">
        <w:rPr>
          <w:rFonts w:ascii="Calibri" w:hAnsi="Calibri"/>
          <w:sz w:val="22"/>
          <w:szCs w:val="22"/>
        </w:rPr>
        <w:fldChar w:fldCharType="separate"/>
      </w:r>
      <w:r>
        <w:rPr>
          <w:rFonts w:ascii="Calibri" w:hAnsi="Calibri"/>
          <w:sz w:val="22"/>
          <w:szCs w:val="22"/>
        </w:rPr>
        <w:fldChar w:fldCharType="end"/>
      </w:r>
      <w:bookmarkEnd w:id="7"/>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14:paraId="152BB549" w14:textId="77777777"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14:paraId="48D667EB" w14:textId="77777777"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14:paraId="645D7743"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0B53DD2"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411A47C" w14:textId="77777777"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14:paraId="63E02B58" w14:textId="77777777" w:rsidR="00A93B66" w:rsidRPr="00A93B66" w:rsidRDefault="00A93B66" w:rsidP="009F7FC3">
      <w:pPr>
        <w:pStyle w:val="Akapitzlist"/>
        <w:numPr>
          <w:ilvl w:val="0"/>
          <w:numId w:val="40"/>
        </w:numPr>
        <w:spacing w:before="120" w:after="120"/>
        <w:rPr>
          <w:rFonts w:ascii="Calibri" w:hAnsi="Calibri"/>
          <w:sz w:val="22"/>
          <w:szCs w:val="22"/>
        </w:rPr>
      </w:pPr>
      <w:r w:rsidRPr="00A93B66">
        <w:rPr>
          <w:rFonts w:ascii="Calibri" w:hAnsi="Calibri"/>
          <w:sz w:val="22"/>
          <w:szCs w:val="22"/>
        </w:rPr>
        <w:t>Oświadczamy, że:</w:t>
      </w:r>
    </w:p>
    <w:p w14:paraId="29EBCA61" w14:textId="77777777"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55BFA4EF" w14:textId="77777777"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8" w:name="Wybór5"/>
      <w:r>
        <w:rPr>
          <w:rFonts w:ascii="Calibri" w:hAnsi="Calibri"/>
          <w:sz w:val="22"/>
          <w:szCs w:val="22"/>
        </w:rPr>
        <w:instrText xml:space="preserve"> FORMCHECKBOX </w:instrText>
      </w:r>
      <w:r w:rsidR="00AE4992">
        <w:rPr>
          <w:rFonts w:ascii="Calibri" w:hAnsi="Calibri"/>
          <w:sz w:val="22"/>
          <w:szCs w:val="22"/>
        </w:rPr>
      </w:r>
      <w:r w:rsidR="00AE4992">
        <w:rPr>
          <w:rFonts w:ascii="Calibri" w:hAnsi="Calibri"/>
          <w:sz w:val="22"/>
          <w:szCs w:val="22"/>
        </w:rPr>
        <w:fldChar w:fldCharType="separate"/>
      </w:r>
      <w:r>
        <w:rPr>
          <w:rFonts w:ascii="Calibri" w:hAnsi="Calibri"/>
          <w:sz w:val="22"/>
          <w:szCs w:val="22"/>
        </w:rPr>
        <w:fldChar w:fldCharType="end"/>
      </w:r>
      <w:bookmarkEnd w:id="8"/>
      <w:r w:rsidR="00A93B66" w:rsidRPr="00A93B66">
        <w:rPr>
          <w:rFonts w:ascii="Calibri" w:hAnsi="Calibri"/>
          <w:sz w:val="22"/>
          <w:szCs w:val="22"/>
        </w:rPr>
        <w:t>jesteśmy małym lub średnim przedsiębiorstwem*,</w:t>
      </w:r>
    </w:p>
    <w:p w14:paraId="3427396B" w14:textId="77777777" w:rsidR="00A93B66" w:rsidRDefault="00414F45" w:rsidP="00414F45">
      <w:pPr>
        <w:widowControl w:val="0"/>
        <w:tabs>
          <w:tab w:val="left" w:pos="1065"/>
        </w:tabs>
        <w:spacing w:before="60"/>
        <w:ind w:left="357" w:firstLine="0"/>
        <w:rPr>
          <w:rFonts w:ascii="Calibri" w:hAnsi="Calibri"/>
          <w:sz w:val="22"/>
          <w:szCs w:val="22"/>
        </w:rPr>
      </w:pPr>
      <w:r>
        <w:rPr>
          <w:rFonts w:ascii="Calibri" w:hAnsi="Calibri"/>
          <w:sz w:val="22"/>
          <w:szCs w:val="22"/>
        </w:rPr>
        <w:fldChar w:fldCharType="begin">
          <w:ffData>
            <w:name w:val="Wybór6"/>
            <w:enabled/>
            <w:calcOnExit w:val="0"/>
            <w:checkBox>
              <w:sizeAuto/>
              <w:default w:val="0"/>
            </w:checkBox>
          </w:ffData>
        </w:fldChar>
      </w:r>
      <w:bookmarkStart w:id="9" w:name="Wybór6"/>
      <w:r>
        <w:rPr>
          <w:rFonts w:ascii="Calibri" w:hAnsi="Calibri"/>
          <w:sz w:val="22"/>
          <w:szCs w:val="22"/>
        </w:rPr>
        <w:instrText xml:space="preserve"> FORMCHECKBOX </w:instrText>
      </w:r>
      <w:r w:rsidR="00AE4992">
        <w:rPr>
          <w:rFonts w:ascii="Calibri" w:hAnsi="Calibri"/>
          <w:sz w:val="22"/>
          <w:szCs w:val="22"/>
        </w:rPr>
      </w:r>
      <w:r w:rsidR="00AE4992">
        <w:rPr>
          <w:rFonts w:ascii="Calibri" w:hAnsi="Calibri"/>
          <w:sz w:val="22"/>
          <w:szCs w:val="22"/>
        </w:rPr>
        <w:fldChar w:fldCharType="separate"/>
      </w:r>
      <w:r>
        <w:rPr>
          <w:rFonts w:ascii="Calibri" w:hAnsi="Calibri"/>
          <w:sz w:val="22"/>
          <w:szCs w:val="22"/>
        </w:rPr>
        <w:fldChar w:fldCharType="end"/>
      </w:r>
      <w:bookmarkEnd w:id="9"/>
      <w:r w:rsidR="00A93B66" w:rsidRPr="00A93B66">
        <w:rPr>
          <w:rFonts w:ascii="Calibri" w:hAnsi="Calibri"/>
          <w:sz w:val="22"/>
          <w:szCs w:val="22"/>
        </w:rPr>
        <w:t>nie jesteśmy małym lub średnim przedsiębiorstwem*.</w:t>
      </w:r>
    </w:p>
    <w:p w14:paraId="3D36BB00" w14:textId="77777777" w:rsidR="00183D4A" w:rsidRPr="00027DC3" w:rsidRDefault="00183D4A" w:rsidP="009F7FC3">
      <w:pPr>
        <w:pStyle w:val="Akapitzlist"/>
        <w:numPr>
          <w:ilvl w:val="0"/>
          <w:numId w:val="40"/>
        </w:numPr>
        <w:spacing w:before="120" w:after="120"/>
        <w:rPr>
          <w:rFonts w:ascii="Calibri" w:hAnsi="Calibri"/>
          <w:sz w:val="22"/>
          <w:szCs w:val="22"/>
        </w:rPr>
      </w:pPr>
      <w:r w:rsidRPr="00027DC3">
        <w:rPr>
          <w:rFonts w:ascii="Calibri" w:hAnsi="Calibri"/>
          <w:sz w:val="22"/>
          <w:szCs w:val="22"/>
        </w:rPr>
        <w:t>Oświadczamy, że:</w:t>
      </w:r>
    </w:p>
    <w:p w14:paraId="1DFBAEBA" w14:textId="77777777" w:rsidR="00183D4A" w:rsidRPr="00027DC3" w:rsidRDefault="00183D4A" w:rsidP="00183D4A">
      <w:pPr>
        <w:spacing w:before="120" w:line="360" w:lineRule="auto"/>
        <w:ind w:left="397" w:firstLine="0"/>
        <w:rPr>
          <w:rFonts w:ascii="Calibri" w:hAnsi="Calibri"/>
          <w:b/>
          <w:sz w:val="22"/>
          <w:szCs w:val="22"/>
        </w:rPr>
      </w:pPr>
      <w:r w:rsidRPr="00027DC3">
        <w:rPr>
          <w:rFonts w:ascii="Calibri" w:hAnsi="Calibri"/>
          <w:b/>
          <w:sz w:val="22"/>
          <w:szCs w:val="22"/>
        </w:rPr>
        <w:t>Właściwe zaznaczyć znakiem „X”</w:t>
      </w:r>
    </w:p>
    <w:p w14:paraId="5B6ACAC5" w14:textId="22497077" w:rsidR="00183D4A" w:rsidRPr="00027DC3" w:rsidRDefault="00183D4A" w:rsidP="00183D4A">
      <w:pPr>
        <w:widowControl w:val="0"/>
        <w:tabs>
          <w:tab w:val="left" w:pos="1065"/>
        </w:tabs>
        <w:ind w:left="397" w:firstLine="0"/>
        <w:rPr>
          <w:rFonts w:ascii="Calibri" w:hAnsi="Calibri"/>
          <w:sz w:val="22"/>
          <w:szCs w:val="22"/>
        </w:rPr>
      </w:pPr>
      <w:r w:rsidRPr="00027DC3">
        <w:rPr>
          <w:rFonts w:ascii="Calibri" w:hAnsi="Calibri"/>
          <w:sz w:val="22"/>
          <w:szCs w:val="22"/>
        </w:rPr>
        <w:lastRenderedPageBreak/>
        <w:fldChar w:fldCharType="begin">
          <w:ffData>
            <w:name w:val="Wybór5"/>
            <w:enabled/>
            <w:calcOnExit w:val="0"/>
            <w:checkBox>
              <w:sizeAuto/>
              <w:default w:val="0"/>
            </w:checkBox>
          </w:ffData>
        </w:fldChar>
      </w:r>
      <w:r w:rsidRPr="00027DC3">
        <w:rPr>
          <w:rFonts w:ascii="Calibri" w:hAnsi="Calibri"/>
          <w:sz w:val="22"/>
          <w:szCs w:val="22"/>
        </w:rPr>
        <w:instrText xml:space="preserve"> FORMCHECKBOX </w:instrText>
      </w:r>
      <w:r w:rsidR="00AE4992">
        <w:rPr>
          <w:rFonts w:ascii="Calibri" w:hAnsi="Calibri"/>
          <w:sz w:val="22"/>
          <w:szCs w:val="22"/>
        </w:rPr>
      </w:r>
      <w:r w:rsidR="00AE4992">
        <w:rPr>
          <w:rFonts w:ascii="Calibri" w:hAnsi="Calibri"/>
          <w:sz w:val="22"/>
          <w:szCs w:val="22"/>
        </w:rPr>
        <w:fldChar w:fldCharType="separate"/>
      </w:r>
      <w:r w:rsidRPr="00027DC3">
        <w:rPr>
          <w:rFonts w:ascii="Calibri" w:hAnsi="Calibri"/>
          <w:sz w:val="22"/>
          <w:szCs w:val="22"/>
        </w:rPr>
        <w:fldChar w:fldCharType="end"/>
      </w:r>
      <w:r w:rsidRPr="00027DC3">
        <w:rPr>
          <w:rFonts w:ascii="Calibri" w:hAnsi="Calibri"/>
          <w:sz w:val="22"/>
          <w:szCs w:val="22"/>
        </w:rPr>
        <w:t xml:space="preserve"> zamierzamy,</w:t>
      </w:r>
    </w:p>
    <w:p w14:paraId="2AF1C00F" w14:textId="766C527B" w:rsidR="00183D4A" w:rsidRPr="00027DC3" w:rsidRDefault="00183D4A" w:rsidP="00183D4A">
      <w:pPr>
        <w:widowControl w:val="0"/>
        <w:tabs>
          <w:tab w:val="left" w:pos="1065"/>
        </w:tabs>
        <w:spacing w:before="60"/>
        <w:ind w:left="397" w:firstLine="0"/>
        <w:rPr>
          <w:snapToGrid w:val="0"/>
          <w:sz w:val="22"/>
          <w:szCs w:val="22"/>
        </w:rPr>
      </w:pPr>
      <w:r w:rsidRPr="00027DC3">
        <w:rPr>
          <w:rFonts w:ascii="Calibri" w:hAnsi="Calibri"/>
          <w:sz w:val="22"/>
          <w:szCs w:val="22"/>
        </w:rPr>
        <w:fldChar w:fldCharType="begin">
          <w:ffData>
            <w:name w:val="Wybór6"/>
            <w:enabled/>
            <w:calcOnExit w:val="0"/>
            <w:checkBox>
              <w:sizeAuto/>
              <w:default w:val="0"/>
            </w:checkBox>
          </w:ffData>
        </w:fldChar>
      </w:r>
      <w:r w:rsidRPr="00027DC3">
        <w:rPr>
          <w:rFonts w:ascii="Calibri" w:hAnsi="Calibri"/>
          <w:sz w:val="22"/>
          <w:szCs w:val="22"/>
        </w:rPr>
        <w:instrText xml:space="preserve"> FORMCHECKBOX </w:instrText>
      </w:r>
      <w:r w:rsidR="00AE4992">
        <w:rPr>
          <w:rFonts w:ascii="Calibri" w:hAnsi="Calibri"/>
          <w:sz w:val="22"/>
          <w:szCs w:val="22"/>
        </w:rPr>
      </w:r>
      <w:r w:rsidR="00AE4992">
        <w:rPr>
          <w:rFonts w:ascii="Calibri" w:hAnsi="Calibri"/>
          <w:sz w:val="22"/>
          <w:szCs w:val="22"/>
        </w:rPr>
        <w:fldChar w:fldCharType="separate"/>
      </w:r>
      <w:r w:rsidRPr="00027DC3">
        <w:rPr>
          <w:rFonts w:ascii="Calibri" w:hAnsi="Calibri"/>
          <w:sz w:val="22"/>
          <w:szCs w:val="22"/>
        </w:rPr>
        <w:fldChar w:fldCharType="end"/>
      </w:r>
      <w:r w:rsidRPr="00027DC3">
        <w:rPr>
          <w:rFonts w:ascii="Calibri" w:hAnsi="Calibri"/>
          <w:sz w:val="22"/>
          <w:szCs w:val="22"/>
        </w:rPr>
        <w:t>nie zamierzamy.</w:t>
      </w:r>
    </w:p>
    <w:p w14:paraId="0AC38EA3" w14:textId="0D5A4CF3" w:rsidR="00183D4A" w:rsidRPr="00027DC3" w:rsidRDefault="00183D4A" w:rsidP="00183D4A">
      <w:pPr>
        <w:spacing w:before="60"/>
        <w:ind w:left="397" w:firstLine="0"/>
        <w:rPr>
          <w:rFonts w:ascii="Calibri" w:hAnsi="Calibri"/>
          <w:sz w:val="22"/>
          <w:szCs w:val="22"/>
        </w:rPr>
      </w:pPr>
      <w:r w:rsidRPr="00027DC3">
        <w:rPr>
          <w:rFonts w:ascii="Calibri" w:hAnsi="Calibri"/>
          <w:sz w:val="22"/>
          <w:szCs w:val="22"/>
        </w:rPr>
        <w:t xml:space="preserve">wysyłać za pośrednictwem </w:t>
      </w:r>
      <w:r w:rsidR="00AF74B5" w:rsidRPr="00027DC3">
        <w:rPr>
          <w:rFonts w:ascii="Calibri" w:hAnsi="Calibri"/>
          <w:sz w:val="22"/>
          <w:szCs w:val="22"/>
        </w:rPr>
        <w:t>platformy elektronicznego fakturowania (</w:t>
      </w:r>
      <w:r w:rsidRPr="00027DC3">
        <w:rPr>
          <w:rFonts w:ascii="Calibri" w:hAnsi="Calibri"/>
          <w:sz w:val="22"/>
          <w:szCs w:val="22"/>
        </w:rPr>
        <w:t>PEF</w:t>
      </w:r>
      <w:r w:rsidR="00AF74B5" w:rsidRPr="00027DC3">
        <w:rPr>
          <w:rFonts w:ascii="Calibri" w:hAnsi="Calibri"/>
          <w:sz w:val="22"/>
          <w:szCs w:val="22"/>
        </w:rPr>
        <w:t>)</w:t>
      </w:r>
      <w:r w:rsidRPr="00027DC3">
        <w:rPr>
          <w:rFonts w:ascii="Calibri" w:hAnsi="Calibri"/>
          <w:sz w:val="22"/>
          <w:szCs w:val="22"/>
        </w:rPr>
        <w:t xml:space="preserve"> ustrukturyzowane faktury elektroniczne, o których mowa w art. 2 pkt. 4 ustawy z dnia 9 listopada 2018 r. o elektronicznym fakturowaniu w zamówieniach publicznych (Dz.U.2018.2191 z dnia 2018.11.23).</w:t>
      </w:r>
    </w:p>
    <w:p w14:paraId="0B43A8E8" w14:textId="19874D20" w:rsidR="00183D4A" w:rsidRPr="00183D4A" w:rsidRDefault="00183D4A" w:rsidP="00183D4A">
      <w:pPr>
        <w:ind w:left="397" w:firstLine="0"/>
        <w:rPr>
          <w:rFonts w:ascii="Calibri" w:hAnsi="Calibri"/>
          <w:sz w:val="22"/>
          <w:szCs w:val="22"/>
        </w:rPr>
      </w:pPr>
      <w:r w:rsidRPr="00027DC3">
        <w:rPr>
          <w:rFonts w:ascii="Calibri" w:hAnsi="Calibri"/>
          <w:sz w:val="22"/>
          <w:szCs w:val="22"/>
        </w:rPr>
        <w:t xml:space="preserve">W przypadku zmiany woli w ww. zakresie zobowiązujemy się do powiadomienia </w:t>
      </w:r>
      <w:r w:rsidR="00ED0985" w:rsidRPr="00027DC3">
        <w:rPr>
          <w:rFonts w:ascii="Calibri" w:hAnsi="Calibri"/>
          <w:sz w:val="22"/>
          <w:szCs w:val="22"/>
        </w:rPr>
        <w:t>Zamawiającego</w:t>
      </w:r>
      <w:r w:rsidRPr="00027DC3">
        <w:rPr>
          <w:rFonts w:ascii="Calibri" w:hAnsi="Calibri"/>
          <w:sz w:val="22"/>
          <w:szCs w:val="22"/>
        </w:rPr>
        <w:t xml:space="preserve"> o</w:t>
      </w:r>
      <w:r w:rsidR="00ED0985" w:rsidRPr="00027DC3">
        <w:rPr>
          <w:rFonts w:ascii="Calibri" w:hAnsi="Calibri"/>
          <w:sz w:val="22"/>
          <w:szCs w:val="22"/>
        </w:rPr>
        <w:t> </w:t>
      </w:r>
      <w:r w:rsidRPr="00027DC3">
        <w:rPr>
          <w:rFonts w:ascii="Calibri" w:hAnsi="Calibri"/>
          <w:sz w:val="22"/>
          <w:szCs w:val="22"/>
        </w:rPr>
        <w:t>tym fakcie najpóźniej w terminie do 7 dni przed taką zmianą.</w:t>
      </w:r>
    </w:p>
    <w:p w14:paraId="5FD29A7B" w14:textId="77777777" w:rsidR="00622DEE" w:rsidRDefault="00622DEE" w:rsidP="009F7FC3">
      <w:pPr>
        <w:pStyle w:val="Akapitzlist"/>
        <w:numPr>
          <w:ilvl w:val="0"/>
          <w:numId w:val="40"/>
        </w:numPr>
        <w:spacing w:before="120" w:after="120"/>
        <w:rPr>
          <w:rFonts w:ascii="Calibri" w:hAnsi="Calibri"/>
          <w:sz w:val="22"/>
          <w:szCs w:val="22"/>
        </w:rPr>
      </w:pPr>
      <w:r w:rsidRPr="000B5039">
        <w:rPr>
          <w:rFonts w:ascii="Calibri" w:hAnsi="Calibri"/>
          <w:sz w:val="22"/>
          <w:szCs w:val="22"/>
        </w:rPr>
        <w:t>Oświadczam</w:t>
      </w:r>
      <w:r>
        <w:rPr>
          <w:rFonts w:ascii="Calibri" w:hAnsi="Calibri"/>
          <w:sz w:val="22"/>
          <w:szCs w:val="22"/>
        </w:rPr>
        <w:t>,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sz w:val="22"/>
          <w:szCs w:val="22"/>
        </w:rPr>
      </w:pPr>
      <w:r w:rsidRPr="002F5F94">
        <w:rPr>
          <w:rFonts w:ascii="Calibri" w:eastAsia="SimSun" w:hAnsi="Calibri" w:cs="Times New Roman"/>
          <w:b/>
          <w:i/>
          <w:color w:val="8EAADB"/>
          <w:sz w:val="22"/>
          <w:szCs w:val="22"/>
        </w:rPr>
        <w:t>W przypadku gdy wykonawca nie przekazuje danych osobowych innych ni</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 xml:space="preserve"> bezpo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rednio jego dotycz</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cych lub zachodzi wy</w:t>
      </w:r>
      <w:r w:rsidRPr="002F5F94">
        <w:rPr>
          <w:rFonts w:ascii="Cambria" w:eastAsia="SimSun" w:hAnsi="Cambria" w:cs="Cambria" w:hint="default"/>
          <w:b/>
          <w:i/>
          <w:color w:val="8EAADB"/>
          <w:sz w:val="22"/>
          <w:szCs w:val="22"/>
        </w:rPr>
        <w:t>łą</w:t>
      </w:r>
      <w:r w:rsidRPr="002F5F94">
        <w:rPr>
          <w:rFonts w:ascii="Calibri" w:eastAsia="SimSun" w:hAnsi="Calibri" w:cs="Times New Roman"/>
          <w:b/>
          <w:i/>
          <w:color w:val="8EAADB"/>
          <w:sz w:val="22"/>
          <w:szCs w:val="22"/>
        </w:rPr>
        <w:t>czenie stosowania obowi</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zku informacyjnego, stosownie do art. 13 ust. 4 lub art. 14 ust. 5 RODO tre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ci 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wiadczenia nale</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y  wykre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li</w:t>
      </w:r>
      <w:r w:rsidRPr="002F5F94">
        <w:rPr>
          <w:rFonts w:ascii="Cambria" w:eastAsia="SimSun" w:hAnsi="Cambria" w:cs="Cambria" w:hint="default"/>
          <w:b/>
          <w:i/>
          <w:color w:val="8EAADB"/>
          <w:sz w:val="22"/>
          <w:szCs w:val="22"/>
        </w:rPr>
        <w:t>ć</w:t>
      </w:r>
      <w:r w:rsidRPr="002F5F94">
        <w:rPr>
          <w:rFonts w:ascii="Calibri" w:eastAsia="SimSun" w:hAnsi="Calibri" w:cs="Times New Roman"/>
          <w:b/>
          <w:i/>
          <w:color w:val="8EAADB"/>
          <w:sz w:val="22"/>
          <w:szCs w:val="22"/>
        </w:rPr>
        <w:t>.</w:t>
      </w:r>
    </w:p>
    <w:p w14:paraId="3B2656BA" w14:textId="27891B33" w:rsidR="00622DEE" w:rsidRPr="009D2F23" w:rsidRDefault="00622DEE" w:rsidP="009F7FC3">
      <w:pPr>
        <w:pStyle w:val="Akapitzlist"/>
        <w:numPr>
          <w:ilvl w:val="0"/>
          <w:numId w:val="40"/>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nieuczciwej konkurencji </w:t>
      </w:r>
      <w:r w:rsidRPr="00FC44C7">
        <w:rPr>
          <w:rFonts w:ascii="Calibri" w:hAnsi="Calibri" w:cs="Arial"/>
          <w:sz w:val="22"/>
          <w:szCs w:val="22"/>
        </w:rPr>
        <w:t xml:space="preserve">(t. j. Dz. U. </w:t>
      </w:r>
      <w:r>
        <w:rPr>
          <w:rFonts w:ascii="Calibri" w:hAnsi="Calibri" w:cs="Arial"/>
          <w:sz w:val="22"/>
          <w:szCs w:val="22"/>
        </w:rPr>
        <w:t>z 201</w:t>
      </w:r>
      <w:r w:rsidR="00B01D20">
        <w:rPr>
          <w:rFonts w:ascii="Calibri" w:hAnsi="Calibri" w:cs="Arial"/>
          <w:sz w:val="22"/>
          <w:szCs w:val="22"/>
        </w:rPr>
        <w:t>9</w:t>
      </w:r>
      <w:r>
        <w:rPr>
          <w:rFonts w:ascii="Calibri" w:hAnsi="Calibri" w:cs="Arial"/>
          <w:sz w:val="22"/>
          <w:szCs w:val="22"/>
        </w:rPr>
        <w:t>r.</w:t>
      </w:r>
      <w:r w:rsidRPr="00FC44C7">
        <w:rPr>
          <w:rFonts w:ascii="Calibri" w:hAnsi="Calibri" w:cs="Arial"/>
          <w:sz w:val="22"/>
          <w:szCs w:val="22"/>
        </w:rPr>
        <w:t xml:space="preserve">, poz. </w:t>
      </w:r>
      <w:r w:rsidR="00B01D20">
        <w:rPr>
          <w:rFonts w:ascii="Calibri" w:hAnsi="Calibri" w:cs="Arial"/>
          <w:sz w:val="22"/>
          <w:szCs w:val="22"/>
        </w:rPr>
        <w:t>1010</w:t>
      </w:r>
      <w:r>
        <w:rPr>
          <w:rFonts w:ascii="Calibri" w:hAnsi="Calibri" w:cs="Arial"/>
          <w:sz w:val="22"/>
          <w:szCs w:val="22"/>
        </w:rPr>
        <w:t xml:space="preserve"> </w:t>
      </w:r>
      <w:r w:rsidRPr="00FC44C7">
        <w:rPr>
          <w:rFonts w:ascii="Calibri" w:hAnsi="Calibri" w:cs="Arial"/>
          <w:sz w:val="22"/>
          <w:szCs w:val="22"/>
        </w:rPr>
        <w:t>z </w:t>
      </w:r>
      <w:proofErr w:type="spellStart"/>
      <w:r w:rsidRPr="00FC44C7">
        <w:rPr>
          <w:rFonts w:ascii="Calibri" w:hAnsi="Calibri" w:cs="Arial"/>
          <w:sz w:val="22"/>
          <w:szCs w:val="22"/>
        </w:rPr>
        <w:t>późn</w:t>
      </w:r>
      <w:proofErr w:type="spellEnd"/>
      <w:r w:rsidRPr="00FC44C7">
        <w:rPr>
          <w:rFonts w:ascii="Calibri" w:hAnsi="Calibri" w:cs="Arial"/>
          <w:sz w:val="22"/>
          <w:szCs w:val="22"/>
        </w:rPr>
        <w:t>. zm.)</w:t>
      </w:r>
      <w:r w:rsidRPr="009D2F23">
        <w:rPr>
          <w:rFonts w:ascii="Calibri" w:hAnsi="Calibri" w:cs="Arial"/>
          <w:sz w:val="22"/>
          <w:szCs w:val="22"/>
        </w:rPr>
        <w:t xml:space="preserve"> i nie mogą być udostępnione do publicznej wiadomości.</w:t>
      </w:r>
    </w:p>
    <w:p w14:paraId="48D9F9A8" w14:textId="77777777" w:rsidR="00622DEE" w:rsidRPr="009D2F23" w:rsidRDefault="00622DEE" w:rsidP="009F7FC3">
      <w:pPr>
        <w:pStyle w:val="Akapitzlist"/>
        <w:numPr>
          <w:ilvl w:val="0"/>
          <w:numId w:val="40"/>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14:paraId="6D4B84EF"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14:paraId="0537BC0A" w14:textId="77777777" w:rsidR="00622DEE" w:rsidRPr="009D2F23" w:rsidRDefault="00622DEE" w:rsidP="00622DEE">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14:paraId="46357ECF" w14:textId="77777777" w:rsidR="00622DEE" w:rsidRPr="009D2F23" w:rsidRDefault="00622DEE" w:rsidP="009F7FC3">
      <w:pPr>
        <w:pStyle w:val="Akapitzlist"/>
        <w:numPr>
          <w:ilvl w:val="0"/>
          <w:numId w:val="40"/>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14:paraId="0D4EA75D" w14:textId="77777777" w:rsidR="00622DEE" w:rsidRPr="009D2F23" w:rsidRDefault="00622DEE" w:rsidP="00622DEE">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14:paraId="1D775E4C"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14:paraId="07695657" w14:textId="77777777" w:rsidR="00622DEE" w:rsidRPr="009D2F23" w:rsidRDefault="00622DEE" w:rsidP="00622DEE">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14:paraId="6F21FB14" w14:textId="77777777" w:rsidR="00622DEE" w:rsidRDefault="00622DEE" w:rsidP="009F7FC3">
      <w:pPr>
        <w:pStyle w:val="Akapitzlist"/>
        <w:numPr>
          <w:ilvl w:val="0"/>
          <w:numId w:val="40"/>
        </w:numPr>
        <w:spacing w:before="120" w:after="120"/>
        <w:rPr>
          <w:rFonts w:ascii="Calibri" w:hAnsi="Calibri"/>
          <w:sz w:val="22"/>
          <w:szCs w:val="22"/>
        </w:rPr>
      </w:pPr>
      <w:r>
        <w:rPr>
          <w:rFonts w:ascii="Calibri" w:hAnsi="Calibri"/>
          <w:sz w:val="22"/>
          <w:szCs w:val="22"/>
        </w:rPr>
        <w:t>Inne informacje Wykonawcy:</w:t>
      </w:r>
    </w:p>
    <w:p w14:paraId="05AA264E" w14:textId="77777777" w:rsidR="00622DEE" w:rsidRDefault="00622DEE" w:rsidP="009F7FC3">
      <w:pPr>
        <w:pStyle w:val="Akapitzlist3"/>
        <w:numPr>
          <w:ilvl w:val="0"/>
          <w:numId w:val="34"/>
        </w:numPr>
        <w:spacing w:before="120"/>
        <w:ind w:left="851" w:hanging="425"/>
        <w:contextualSpacing w:val="0"/>
        <w:jc w:val="both"/>
        <w:rPr>
          <w:rFonts w:ascii="Calibri" w:hAnsi="Calibri"/>
          <w:sz w:val="22"/>
          <w:szCs w:val="22"/>
        </w:rPr>
      </w:pPr>
      <w:r>
        <w:rPr>
          <w:rFonts w:ascii="Calibri" w:hAnsi="Calibri"/>
          <w:sz w:val="22"/>
          <w:szCs w:val="22"/>
        </w:rPr>
        <w:t>………………………………………………………………………………………………</w:t>
      </w:r>
    </w:p>
    <w:p w14:paraId="6B8C3182" w14:textId="77777777" w:rsidR="00622DEE" w:rsidRDefault="00622DEE" w:rsidP="009F7FC3">
      <w:pPr>
        <w:pStyle w:val="Akapitzlist3"/>
        <w:numPr>
          <w:ilvl w:val="0"/>
          <w:numId w:val="34"/>
        </w:numPr>
        <w:spacing w:before="120"/>
        <w:ind w:left="851" w:hanging="425"/>
        <w:contextualSpacing w:val="0"/>
        <w:jc w:val="both"/>
        <w:rPr>
          <w:rFonts w:ascii="Calibri" w:hAnsi="Calibri"/>
          <w:sz w:val="22"/>
          <w:szCs w:val="22"/>
        </w:rPr>
      </w:pPr>
      <w:r>
        <w:rPr>
          <w:rFonts w:ascii="Calibri" w:hAnsi="Calibri"/>
          <w:sz w:val="22"/>
          <w:szCs w:val="22"/>
        </w:rPr>
        <w:t>………………………………………………………………………………………………</w:t>
      </w:r>
    </w:p>
    <w:p w14:paraId="7C544AC0" w14:textId="77777777" w:rsidR="00622DEE" w:rsidRDefault="00622DEE" w:rsidP="009F7FC3">
      <w:pPr>
        <w:pStyle w:val="Akapitzlist3"/>
        <w:numPr>
          <w:ilvl w:val="0"/>
          <w:numId w:val="34"/>
        </w:numPr>
        <w:spacing w:before="120"/>
        <w:ind w:left="851" w:hanging="425"/>
        <w:contextualSpacing w:val="0"/>
        <w:jc w:val="both"/>
        <w:rPr>
          <w:rFonts w:ascii="Calibri" w:hAnsi="Calibri"/>
          <w:sz w:val="22"/>
          <w:szCs w:val="22"/>
        </w:rPr>
      </w:pPr>
      <w:r>
        <w:rPr>
          <w:rFonts w:ascii="Calibri" w:hAnsi="Calibri"/>
          <w:sz w:val="22"/>
          <w:szCs w:val="22"/>
        </w:rPr>
        <w:t>………………………………………………………………………………………………</w:t>
      </w:r>
    </w:p>
    <w:p w14:paraId="48C491C6" w14:textId="77777777" w:rsidR="00622DEE" w:rsidRDefault="00622DEE" w:rsidP="00622DEE">
      <w:pPr>
        <w:rPr>
          <w:rFonts w:ascii="Calibri" w:hAnsi="Calibri"/>
          <w:sz w:val="22"/>
          <w:szCs w:val="22"/>
        </w:rPr>
      </w:pPr>
    </w:p>
    <w:p w14:paraId="381933AB" w14:textId="77777777" w:rsidR="00622DEE" w:rsidRPr="00A13499" w:rsidRDefault="00622DEE" w:rsidP="009F7FC3">
      <w:pPr>
        <w:pStyle w:val="Akapitzlist"/>
        <w:numPr>
          <w:ilvl w:val="0"/>
          <w:numId w:val="40"/>
        </w:numPr>
        <w:spacing w:before="120" w:after="120"/>
        <w:rPr>
          <w:rFonts w:ascii="Calibri" w:hAnsi="Calibri" w:cs="Arial"/>
          <w:sz w:val="22"/>
          <w:szCs w:val="22"/>
        </w:rPr>
      </w:pPr>
      <w:r w:rsidRPr="00A13499">
        <w:rPr>
          <w:rFonts w:ascii="Calibri" w:hAnsi="Calibri" w:cs="Arial"/>
          <w:sz w:val="22"/>
          <w:szCs w:val="22"/>
        </w:rPr>
        <w:t xml:space="preserve">Na podstawie art. 6 ust. 1 </w:t>
      </w:r>
      <w:proofErr w:type="spellStart"/>
      <w:r w:rsidRPr="00A13499">
        <w:rPr>
          <w:rFonts w:ascii="Calibri" w:hAnsi="Calibri" w:cs="Arial"/>
          <w:sz w:val="22"/>
          <w:szCs w:val="22"/>
        </w:rPr>
        <w:t>lit.c</w:t>
      </w:r>
      <w:proofErr w:type="spellEnd"/>
      <w:r w:rsidRPr="00A13499">
        <w:rPr>
          <w:rFonts w:ascii="Calibri" w:hAnsi="Calibri" w:cs="Arial"/>
          <w:sz w:val="22"/>
          <w:szCs w:val="22"/>
        </w:rPr>
        <w:t xml:space="preserve"> Ogólnego Rozporządzenia o Ochronie Danych Osobowych (Dz. Urz. UE L 119 z 04.05.2016) z dn. 27 kwietnia 2016  wyrażam zgodę na przetwarzanie moich danych osobowych w celu związanym z postępowaniem o udzielenie zamówienia publicznego. </w:t>
      </w:r>
    </w:p>
    <w:p w14:paraId="12FE1CF6" w14:textId="77777777" w:rsidR="00622DEE" w:rsidRDefault="00622DEE" w:rsidP="00622DEE">
      <w:pPr>
        <w:rPr>
          <w:rFonts w:ascii="Calibri" w:hAnsi="Calibri"/>
          <w:sz w:val="22"/>
          <w:szCs w:val="22"/>
        </w:rPr>
      </w:pPr>
      <w:r>
        <w:rPr>
          <w:rFonts w:ascii="Calibri" w:hAnsi="Calibri"/>
          <w:sz w:val="22"/>
          <w:szCs w:val="22"/>
        </w:rPr>
        <w:t>Miejscowość …………….……., dnia ………….……. r.</w:t>
      </w:r>
    </w:p>
    <w:p w14:paraId="39A9C443" w14:textId="77777777" w:rsidR="00622DEE" w:rsidRDefault="00622DEE" w:rsidP="00622DEE">
      <w:pPr>
        <w:rPr>
          <w:rFonts w:ascii="Calibri" w:hAnsi="Calibri"/>
          <w:sz w:val="22"/>
          <w:szCs w:val="22"/>
        </w:rPr>
      </w:pPr>
    </w:p>
    <w:p w14:paraId="40DB0F56" w14:textId="77777777" w:rsidR="00ED6ED7" w:rsidRDefault="00ED6ED7" w:rsidP="00ED6ED7">
      <w:pPr>
        <w:rPr>
          <w:rFonts w:ascii="Calibri" w:hAnsi="Calibri"/>
          <w:sz w:val="22"/>
          <w:szCs w:val="22"/>
        </w:rPr>
      </w:pPr>
    </w:p>
    <w:p w14:paraId="1E91AFE5" w14:textId="77777777" w:rsidR="00ED6ED7" w:rsidRDefault="00ED6ED7" w:rsidP="00ED6ED7">
      <w:pPr>
        <w:rPr>
          <w:rFonts w:ascii="Calibri" w:hAnsi="Calibri"/>
          <w:sz w:val="22"/>
          <w:szCs w:val="22"/>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1BD21518" w14:textId="77777777" w:rsidR="00ED6ED7" w:rsidRDefault="00ED6ED7" w:rsidP="00ED6ED7">
      <w:pPr>
        <w:rPr>
          <w:rFonts w:ascii="Calibri" w:hAnsi="Calibri"/>
          <w:b/>
          <w:sz w:val="22"/>
          <w:szCs w:val="22"/>
        </w:rPr>
      </w:pPr>
    </w:p>
    <w:p w14:paraId="657FEED7" w14:textId="77777777"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77FAA5FD"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14:paraId="65BECCB9"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310E2421" w14:textId="77777777" w:rsidR="00ED6ED7" w:rsidRDefault="00ED6ED7" w:rsidP="00ED6ED7">
      <w:pPr>
        <w:rPr>
          <w:rFonts w:ascii="Calibri" w:hAnsi="Calibri"/>
          <w:sz w:val="22"/>
          <w:szCs w:val="22"/>
        </w:rPr>
      </w:pPr>
    </w:p>
    <w:p w14:paraId="068CC7C7" w14:textId="17495182" w:rsidR="00ED6ED7" w:rsidRPr="003B1CED" w:rsidRDefault="00ED6ED7" w:rsidP="00447E18">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EF4FBF" w:rsidRPr="00EF4FBF">
        <w:rPr>
          <w:rFonts w:ascii="Calibri" w:hAnsi="Calibri"/>
          <w:b/>
          <w:sz w:val="22"/>
          <w:szCs w:val="22"/>
        </w:rPr>
        <w:t xml:space="preserve">Remont mostu drogowego przez rz. </w:t>
      </w:r>
      <w:proofErr w:type="spellStart"/>
      <w:r w:rsidR="00EF4FBF" w:rsidRPr="00EF4FBF">
        <w:rPr>
          <w:rFonts w:ascii="Calibri" w:hAnsi="Calibri"/>
          <w:b/>
          <w:sz w:val="22"/>
          <w:szCs w:val="22"/>
        </w:rPr>
        <w:t>Elmę</w:t>
      </w:r>
      <w:proofErr w:type="spellEnd"/>
      <w:r w:rsidR="00EF4FBF" w:rsidRPr="00EF4FBF">
        <w:rPr>
          <w:rFonts w:ascii="Calibri" w:hAnsi="Calibri"/>
          <w:b/>
          <w:sz w:val="22"/>
          <w:szCs w:val="22"/>
        </w:rPr>
        <w:t xml:space="preserve"> w km 8+072 drogi powiatowej nr 1354N Glądy-Pieszkowo-Tolko w msc. Piaseczno</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447E18">
      <w:pPr>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2C30DF39" w14:textId="77777777" w:rsidR="00ED6ED7" w:rsidRDefault="00ED6ED7" w:rsidP="00ED6ED7">
      <w:pPr>
        <w:rPr>
          <w:rFonts w:ascii="Calibri" w:hAnsi="Calibri"/>
          <w:sz w:val="22"/>
          <w:szCs w:val="22"/>
        </w:rPr>
      </w:pPr>
    </w:p>
    <w:p w14:paraId="69F04FA4" w14:textId="064305DF" w:rsidR="00ED6ED7" w:rsidRDefault="00ED6ED7" w:rsidP="000812F1">
      <w:pPr>
        <w:ind w:left="0" w:firstLine="0"/>
        <w:jc w:val="left"/>
        <w:rPr>
          <w:rFonts w:ascii="Calibri" w:hAnsi="Calibri"/>
          <w:sz w:val="22"/>
          <w:szCs w:val="22"/>
        </w:rPr>
      </w:pPr>
      <w:r>
        <w:rPr>
          <w:rFonts w:ascii="Calibri" w:hAnsi="Calibri"/>
          <w:b/>
          <w:color w:val="0070C0"/>
          <w:sz w:val="22"/>
          <w:szCs w:val="22"/>
        </w:rPr>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754DCCF0" w:rsidR="000665AB" w:rsidRPr="00EF4FBF" w:rsidRDefault="000665AB" w:rsidP="000665AB">
      <w:pPr>
        <w:ind w:left="0" w:firstLine="0"/>
        <w:rPr>
          <w:rFonts w:ascii="Calibri" w:hAnsi="Calibri"/>
          <w:sz w:val="22"/>
          <w:szCs w:val="22"/>
        </w:rPr>
      </w:pPr>
      <w:r w:rsidRPr="00EF4FBF">
        <w:rPr>
          <w:rFonts w:ascii="Calibri" w:hAnsi="Calibri"/>
          <w:sz w:val="22"/>
          <w:szCs w:val="22"/>
        </w:rPr>
        <w:t xml:space="preserve">Na potrzeby postępowania o udzielenie zamówienia publicznego pn. </w:t>
      </w:r>
      <w:r w:rsidR="00EF4FBF" w:rsidRPr="00EF4FBF">
        <w:rPr>
          <w:rFonts w:ascii="Calibri" w:hAnsi="Calibri"/>
          <w:b/>
          <w:sz w:val="22"/>
          <w:szCs w:val="22"/>
        </w:rPr>
        <w:t xml:space="preserve">„Remont mostu drogowego przez rz. </w:t>
      </w:r>
      <w:proofErr w:type="spellStart"/>
      <w:r w:rsidR="00EF4FBF" w:rsidRPr="00EF4FBF">
        <w:rPr>
          <w:rFonts w:ascii="Calibri" w:hAnsi="Calibri"/>
          <w:b/>
          <w:sz w:val="22"/>
          <w:szCs w:val="22"/>
        </w:rPr>
        <w:t>Elmę</w:t>
      </w:r>
      <w:proofErr w:type="spellEnd"/>
      <w:r w:rsidR="00EF4FBF" w:rsidRPr="00EF4FBF">
        <w:rPr>
          <w:rFonts w:ascii="Calibri" w:hAnsi="Calibri"/>
          <w:b/>
          <w:sz w:val="22"/>
          <w:szCs w:val="22"/>
        </w:rPr>
        <w:t xml:space="preserve"> w km 8+072 drogi powiatowej nr 1354N Glądy-Pieszkowo-Tolko w msc. Piaseczno”</w:t>
      </w:r>
      <w:r w:rsidRPr="00EF4FBF">
        <w:rPr>
          <w:rFonts w:ascii="Calibri" w:hAnsi="Calibri"/>
          <w:sz w:val="22"/>
          <w:szCs w:val="22"/>
        </w:rPr>
        <w:t>, 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77777777"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14:paraId="611B52ED" w14:textId="77777777" w:rsidR="00ED6ED7" w:rsidRDefault="00ED6ED7" w:rsidP="00ED6ED7">
      <w:pPr>
        <w:rPr>
          <w:rFonts w:ascii="Calibri" w:hAnsi="Calibri"/>
          <w:sz w:val="22"/>
          <w:szCs w:val="22"/>
        </w:rPr>
      </w:pPr>
    </w:p>
    <w:p w14:paraId="7049454E" w14:textId="77777777" w:rsidR="00ED6ED7" w:rsidRDefault="00ED6ED7" w:rsidP="00ED6ED7">
      <w:pPr>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77777777"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ED6ED7">
      <w:pPr>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061DCA89" w14:textId="6416813B"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F4FBF" w:rsidRPr="003B7EE3">
        <w:rPr>
          <w:rFonts w:ascii="Calibri" w:hAnsi="Calibri"/>
          <w:b/>
          <w:sz w:val="22"/>
          <w:szCs w:val="22"/>
        </w:rPr>
        <w:t>„</w:t>
      </w:r>
      <w:r w:rsidR="00EF4FBF" w:rsidRPr="00EF4FBF">
        <w:rPr>
          <w:rFonts w:ascii="Calibri" w:hAnsi="Calibri"/>
          <w:b/>
          <w:sz w:val="22"/>
          <w:szCs w:val="22"/>
        </w:rPr>
        <w:t xml:space="preserve">Remont mostu drogowego przez rz. </w:t>
      </w:r>
      <w:proofErr w:type="spellStart"/>
      <w:r w:rsidR="00EF4FBF" w:rsidRPr="00EF4FBF">
        <w:rPr>
          <w:rFonts w:ascii="Calibri" w:hAnsi="Calibri"/>
          <w:b/>
          <w:sz w:val="22"/>
          <w:szCs w:val="22"/>
        </w:rPr>
        <w:t>Elmę</w:t>
      </w:r>
      <w:proofErr w:type="spellEnd"/>
      <w:r w:rsidR="00EF4FBF" w:rsidRPr="00EF4FBF">
        <w:rPr>
          <w:rFonts w:ascii="Calibri" w:hAnsi="Calibri"/>
          <w:b/>
          <w:sz w:val="22"/>
          <w:szCs w:val="22"/>
        </w:rPr>
        <w:t xml:space="preserve"> w km 8+072 drogi powiatowej nr 1354N Glądy-Pieszkowo-Tolko w msc. Piaseczno</w:t>
      </w:r>
      <w:r w:rsidR="00EF4FBF" w:rsidRPr="003B7EE3">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14:paraId="4EA298F5" w14:textId="77777777" w:rsidTr="00ED0685">
        <w:trPr>
          <w:cantSplit/>
        </w:trPr>
        <w:tc>
          <w:tcPr>
            <w:tcW w:w="1000" w:type="pct"/>
            <w:tcMar>
              <w:left w:w="0" w:type="dxa"/>
            </w:tcMar>
            <w:vAlign w:val="center"/>
          </w:tcPr>
          <w:p w14:paraId="3FEF9FF1" w14:textId="77777777"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14:paraId="66D7C6E7"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14:paraId="7EF66A66"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14:paraId="4E5CCD21"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14:paraId="5936516A"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14:paraId="13DE34F7" w14:textId="77777777"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14:paraId="55DDC6DD" w14:textId="77777777" w:rsidTr="00994F8F">
        <w:trPr>
          <w:cantSplit/>
          <w:trHeight w:val="3213"/>
        </w:trPr>
        <w:tc>
          <w:tcPr>
            <w:tcW w:w="1000" w:type="pct"/>
            <w:tcMar>
              <w:left w:w="0" w:type="dxa"/>
            </w:tcMar>
          </w:tcPr>
          <w:p w14:paraId="4ED2D5CE" w14:textId="77777777" w:rsidR="00ED6ED7" w:rsidRPr="00FF0749" w:rsidRDefault="00ED6ED7" w:rsidP="00FF0749">
            <w:pPr>
              <w:snapToGrid w:val="0"/>
              <w:spacing w:line="260" w:lineRule="atLeast"/>
              <w:ind w:left="0" w:firstLine="0"/>
              <w:rPr>
                <w:rFonts w:ascii="Calibri" w:hAnsi="Calibri"/>
                <w:sz w:val="20"/>
                <w:szCs w:val="20"/>
              </w:rPr>
            </w:pPr>
          </w:p>
          <w:p w14:paraId="096121C5" w14:textId="77777777" w:rsidR="00ED6ED7" w:rsidRPr="00FF0749" w:rsidRDefault="00ED6ED7" w:rsidP="00FF0749">
            <w:pPr>
              <w:snapToGrid w:val="0"/>
              <w:spacing w:line="260" w:lineRule="atLeast"/>
              <w:ind w:left="0" w:firstLine="0"/>
              <w:rPr>
                <w:rFonts w:ascii="Calibri" w:hAnsi="Calibri"/>
                <w:sz w:val="20"/>
                <w:szCs w:val="20"/>
              </w:rPr>
            </w:pPr>
          </w:p>
          <w:p w14:paraId="6E59458D" w14:textId="77777777" w:rsidR="00ED6ED7" w:rsidRPr="00FF0749" w:rsidRDefault="00ED6ED7" w:rsidP="00FF0749">
            <w:pPr>
              <w:snapToGrid w:val="0"/>
              <w:spacing w:line="260" w:lineRule="atLeast"/>
              <w:ind w:left="0" w:firstLine="0"/>
              <w:rPr>
                <w:rFonts w:ascii="Calibri" w:hAnsi="Calibri"/>
                <w:sz w:val="20"/>
                <w:szCs w:val="20"/>
              </w:rPr>
            </w:pPr>
          </w:p>
          <w:p w14:paraId="71CE1AE5"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0AEAB9F5" w14:textId="77777777"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14:paraId="69EC9BBB"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351F49D3" w14:textId="77777777"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14:paraId="0C5FE4EB" w14:textId="77777777" w:rsidR="00ED6ED7" w:rsidRPr="00FF0749" w:rsidRDefault="00ED6ED7" w:rsidP="00FF0749">
            <w:pPr>
              <w:snapToGrid w:val="0"/>
              <w:spacing w:line="260" w:lineRule="atLeast"/>
              <w:ind w:left="0" w:firstLine="0"/>
              <w:rPr>
                <w:rFonts w:ascii="Calibri" w:hAnsi="Calibri"/>
                <w:sz w:val="20"/>
                <w:szCs w:val="20"/>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77777777"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14:paraId="1A5C0389" w14:textId="77777777"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14:paraId="57007157" w14:textId="77777777"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14:paraId="4708F6E3" w14:textId="77777777" w:rsidR="00ED6ED7" w:rsidRPr="00994F8F" w:rsidRDefault="00ED6ED7" w:rsidP="009F7FC3">
      <w:pPr>
        <w:numPr>
          <w:ilvl w:val="1"/>
          <w:numId w:val="30"/>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3DF44BF7" w14:textId="77777777" w:rsidR="00ED6ED7" w:rsidRPr="00994F8F" w:rsidRDefault="00ED6ED7" w:rsidP="009F7FC3">
      <w:pPr>
        <w:numPr>
          <w:ilvl w:val="1"/>
          <w:numId w:val="30"/>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601312FA" w14:textId="77777777" w:rsidR="00ED6ED7" w:rsidRPr="00994F8F" w:rsidRDefault="00ED6ED7" w:rsidP="009F7FC3">
      <w:pPr>
        <w:numPr>
          <w:ilvl w:val="1"/>
          <w:numId w:val="30"/>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14:paraId="56CBEF43" w14:textId="77777777" w:rsidR="00ED6ED7" w:rsidRPr="00994F8F" w:rsidRDefault="00ED6ED7" w:rsidP="009F7FC3">
      <w:pPr>
        <w:numPr>
          <w:ilvl w:val="1"/>
          <w:numId w:val="30"/>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506D9E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42439944"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985" w:rsidRPr="00ED0685">
        <w:rPr>
          <w:rFonts w:ascii="Calibri" w:hAnsi="Calibri"/>
          <w:b/>
          <w:sz w:val="22"/>
          <w:szCs w:val="22"/>
        </w:rPr>
        <w:t>„</w:t>
      </w:r>
      <w:r w:rsidR="00112CCE" w:rsidRPr="00112CCE">
        <w:rPr>
          <w:rFonts w:ascii="Calibri" w:hAnsi="Calibri"/>
          <w:b/>
          <w:sz w:val="22"/>
          <w:szCs w:val="22"/>
        </w:rPr>
        <w:t>Przebudowa drogi powiatowej DP 1380N Dęby-Toprzyny od km 0+000 do km 8+065</w:t>
      </w:r>
      <w:r w:rsidR="00ED0985" w:rsidRPr="003B7EE3">
        <w:rPr>
          <w:rFonts w:ascii="Calibri" w:hAnsi="Calibri"/>
          <w:b/>
          <w:sz w:val="22"/>
          <w:szCs w:val="22"/>
        </w:rPr>
        <w:t>”</w:t>
      </w:r>
    </w:p>
    <w:p w14:paraId="7CA541FB" w14:textId="77777777"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14:paraId="50B57F7B" w14:textId="77777777" w:rsidTr="00ED6ED7">
        <w:tc>
          <w:tcPr>
            <w:tcW w:w="2705" w:type="dxa"/>
            <w:tcMar>
              <w:left w:w="70" w:type="dxa"/>
            </w:tcMar>
            <w:vAlign w:val="center"/>
          </w:tcPr>
          <w:p w14:paraId="6AE147CC" w14:textId="77777777"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14:paraId="5F8C42A3" w14:textId="77777777"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w:t>
            </w:r>
            <w:r w:rsidR="000B5039">
              <w:rPr>
                <w:rFonts w:ascii="Calibri" w:hAnsi="Calibri"/>
                <w:b/>
                <w:sz w:val="22"/>
                <w:szCs w:val="22"/>
              </w:rPr>
              <w:t>,</w:t>
            </w:r>
            <w:r>
              <w:rPr>
                <w:rFonts w:ascii="Calibri" w:hAnsi="Calibri"/>
                <w:b/>
                <w:sz w:val="22"/>
                <w:szCs w:val="22"/>
              </w:rPr>
              <w:t xml:space="preserve">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14:paraId="22E545DA" w14:textId="77777777"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14:paraId="45D61295" w14:textId="77777777" w:rsidTr="00994F8F">
        <w:trPr>
          <w:trHeight w:val="3055"/>
        </w:trPr>
        <w:tc>
          <w:tcPr>
            <w:tcW w:w="2705" w:type="dxa"/>
            <w:tcMar>
              <w:left w:w="70" w:type="dxa"/>
            </w:tcMar>
          </w:tcPr>
          <w:p w14:paraId="5DE86FDE" w14:textId="77777777" w:rsidR="00ED6ED7" w:rsidRDefault="00ED6ED7" w:rsidP="00ED6ED7">
            <w:pPr>
              <w:snapToGrid w:val="0"/>
              <w:rPr>
                <w:rFonts w:ascii="Calibri" w:hAnsi="Calibri"/>
                <w:b/>
              </w:rPr>
            </w:pPr>
          </w:p>
          <w:p w14:paraId="39187DDA" w14:textId="77777777" w:rsidR="00ED6ED7" w:rsidRDefault="00ED6ED7" w:rsidP="00ED6ED7">
            <w:pPr>
              <w:snapToGrid w:val="0"/>
              <w:rPr>
                <w:rFonts w:ascii="Calibri" w:hAnsi="Calibri"/>
                <w:b/>
              </w:rPr>
            </w:pPr>
          </w:p>
          <w:p w14:paraId="7BA0E4BD" w14:textId="77777777" w:rsidR="00ED6ED7" w:rsidRDefault="00ED6ED7" w:rsidP="00ED6ED7">
            <w:pPr>
              <w:snapToGrid w:val="0"/>
              <w:rPr>
                <w:rFonts w:ascii="Calibri" w:hAnsi="Calibri"/>
                <w:b/>
              </w:rPr>
            </w:pPr>
          </w:p>
          <w:p w14:paraId="667430FA" w14:textId="77777777" w:rsidR="00ED6ED7" w:rsidRDefault="00ED6ED7" w:rsidP="00ED6ED7">
            <w:pPr>
              <w:snapToGrid w:val="0"/>
              <w:rPr>
                <w:rFonts w:ascii="Calibri" w:hAnsi="Calibri"/>
                <w:b/>
              </w:rPr>
            </w:pPr>
          </w:p>
          <w:p w14:paraId="1287CCA7" w14:textId="77777777" w:rsidR="00ED6ED7" w:rsidRDefault="00ED6ED7" w:rsidP="00ED6ED7">
            <w:pPr>
              <w:snapToGrid w:val="0"/>
              <w:rPr>
                <w:rFonts w:ascii="Calibri" w:hAnsi="Calibri"/>
                <w:b/>
              </w:rPr>
            </w:pPr>
          </w:p>
          <w:p w14:paraId="7EC2D05F" w14:textId="77777777" w:rsidR="00ED6ED7" w:rsidRDefault="00ED6ED7" w:rsidP="00ED6ED7">
            <w:pPr>
              <w:snapToGrid w:val="0"/>
              <w:rPr>
                <w:rFonts w:ascii="Calibri" w:hAnsi="Calibri"/>
                <w:b/>
              </w:rPr>
            </w:pPr>
          </w:p>
        </w:tc>
        <w:tc>
          <w:tcPr>
            <w:tcW w:w="4110" w:type="dxa"/>
            <w:tcMar>
              <w:left w:w="70" w:type="dxa"/>
            </w:tcMar>
          </w:tcPr>
          <w:p w14:paraId="12C0C513" w14:textId="77777777" w:rsidR="00ED6ED7" w:rsidRDefault="00ED6ED7" w:rsidP="00ED6ED7">
            <w:pPr>
              <w:snapToGrid w:val="0"/>
              <w:rPr>
                <w:rFonts w:ascii="Calibri" w:hAnsi="Calibri"/>
                <w:b/>
              </w:rPr>
            </w:pPr>
          </w:p>
        </w:tc>
        <w:tc>
          <w:tcPr>
            <w:tcW w:w="2327" w:type="dxa"/>
            <w:tcMar>
              <w:left w:w="70" w:type="dxa"/>
            </w:tcMar>
          </w:tcPr>
          <w:p w14:paraId="0855276C" w14:textId="77777777" w:rsidR="00ED6ED7" w:rsidRDefault="00ED6ED7"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14:paraId="19740D56" w14:textId="77777777"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94F8F" w:rsidRDefault="00ED6ED7" w:rsidP="009F7FC3">
      <w:pPr>
        <w:numPr>
          <w:ilvl w:val="0"/>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20462B4A" w14:textId="77777777" w:rsidR="00ED6ED7" w:rsidRPr="00994F8F" w:rsidRDefault="00ED6ED7" w:rsidP="009F7FC3">
      <w:pPr>
        <w:numPr>
          <w:ilvl w:val="0"/>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3EF772F3" w14:textId="77777777" w:rsidR="00ED6ED7" w:rsidRPr="00994F8F" w:rsidRDefault="00ED6ED7" w:rsidP="009F7FC3">
      <w:pPr>
        <w:numPr>
          <w:ilvl w:val="0"/>
          <w:numId w:val="32"/>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14:paraId="3601AF8A" w14:textId="77777777" w:rsidR="00ED6ED7" w:rsidRPr="00994F8F" w:rsidRDefault="00ED6ED7" w:rsidP="009F7FC3">
      <w:pPr>
        <w:numPr>
          <w:ilvl w:val="0"/>
          <w:numId w:val="32"/>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6EC325FF"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955A373"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1F97CB31" w:rsidR="00223EC7" w:rsidRPr="000D4D40" w:rsidRDefault="00223EC7" w:rsidP="00EF4FBF">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EF4FBF">
              <w:rPr>
                <w:rFonts w:ascii="Calibri" w:hAnsi="Calibri"/>
                <w:b/>
                <w:sz w:val="22"/>
                <w:szCs w:val="22"/>
              </w:rPr>
              <w:t>6</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2"/>
      </w:r>
    </w:p>
    <w:p w14:paraId="3E2047DE" w14:textId="77777777" w:rsidR="00223EC7" w:rsidRDefault="00223EC7" w:rsidP="00223EC7">
      <w:pPr>
        <w:jc w:val="center"/>
        <w:rPr>
          <w:rFonts w:ascii="Calibri" w:hAnsi="Calibri"/>
          <w:iCs/>
          <w:sz w:val="20"/>
          <w:szCs w:val="20"/>
        </w:rPr>
      </w:pPr>
    </w:p>
    <w:p w14:paraId="7771EFEE" w14:textId="442D9C7E" w:rsidR="00223EC7" w:rsidRDefault="00223EC7" w:rsidP="00223EC7">
      <w:pPr>
        <w:ind w:left="0" w:firstLine="0"/>
      </w:pPr>
      <w:r>
        <w:rPr>
          <w:rFonts w:ascii="Calibri" w:hAnsi="Calibri"/>
          <w:sz w:val="22"/>
          <w:szCs w:val="22"/>
        </w:rPr>
        <w:t xml:space="preserve">Na potrzeby postępowania o udzielenie zamówienia publicznego pn. </w:t>
      </w:r>
      <w:r w:rsidR="00EF4FBF" w:rsidRPr="003B7EE3">
        <w:rPr>
          <w:rFonts w:ascii="Calibri" w:hAnsi="Calibri"/>
          <w:b/>
          <w:sz w:val="22"/>
          <w:szCs w:val="22"/>
        </w:rPr>
        <w:t>„</w:t>
      </w:r>
      <w:r w:rsidR="00EF4FBF" w:rsidRPr="00EF4FBF">
        <w:rPr>
          <w:rFonts w:ascii="Calibri" w:hAnsi="Calibri"/>
          <w:b/>
          <w:sz w:val="22"/>
          <w:szCs w:val="22"/>
        </w:rPr>
        <w:t xml:space="preserve">Remont mostu drogowego przez rz. </w:t>
      </w:r>
      <w:proofErr w:type="spellStart"/>
      <w:r w:rsidR="00EF4FBF" w:rsidRPr="00EF4FBF">
        <w:rPr>
          <w:rFonts w:ascii="Calibri" w:hAnsi="Calibri"/>
          <w:b/>
          <w:sz w:val="22"/>
          <w:szCs w:val="22"/>
        </w:rPr>
        <w:t>Elmę</w:t>
      </w:r>
      <w:proofErr w:type="spellEnd"/>
      <w:r w:rsidR="00EF4FBF" w:rsidRPr="00EF4FBF">
        <w:rPr>
          <w:rFonts w:ascii="Calibri" w:hAnsi="Calibri"/>
          <w:b/>
          <w:sz w:val="22"/>
          <w:szCs w:val="22"/>
        </w:rPr>
        <w:t xml:space="preserve"> w km 8+072 drogi powiatowej nr 1354N Glądy-Pieszkowo-Tolko w msc. Piaseczno</w:t>
      </w:r>
      <w:r w:rsidR="00EF4FBF" w:rsidRPr="003B7EE3">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C00FBCB" w14:textId="77777777"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14:paraId="1CC84A7A" w14:textId="77777777" w:rsidR="00223EC7" w:rsidRDefault="00223EC7" w:rsidP="00223EC7">
      <w:pPr>
        <w:rPr>
          <w:rFonts w:ascii="Calibri" w:hAnsi="Calibri"/>
          <w:sz w:val="20"/>
          <w:szCs w:val="20"/>
        </w:rPr>
      </w:pPr>
    </w:p>
    <w:p w14:paraId="4ADDF8D8" w14:textId="77777777" w:rsidR="00223EC7" w:rsidRDefault="00223EC7" w:rsidP="00223EC7">
      <w:pPr>
        <w:pStyle w:val="Tretekstu"/>
        <w:spacing w:after="0"/>
        <w:ind w:left="4536"/>
        <w:jc w:val="center"/>
        <w:rPr>
          <w:rFonts w:ascii="Calibri" w:hAnsi="Calibri"/>
          <w:sz w:val="22"/>
          <w:szCs w:val="22"/>
          <w:lang w:val="pl-PL"/>
        </w:rPr>
      </w:pPr>
    </w:p>
    <w:p w14:paraId="40A05E18" w14:textId="77777777" w:rsidR="00064C1C" w:rsidRDefault="00064C1C"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60B02C61"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436E8373" w:rsidR="00C707FC" w:rsidRPr="00C707FC" w:rsidRDefault="00C707FC" w:rsidP="00EF4FBF">
            <w:pPr>
              <w:pageBreakBefore/>
              <w:ind w:left="0" w:firstLine="0"/>
              <w:jc w:val="center"/>
              <w:rPr>
                <w:rFonts w:ascii="Calibri" w:hAnsi="Calibri"/>
                <w:b/>
                <w:sz w:val="22"/>
                <w:szCs w:val="22"/>
              </w:rPr>
            </w:pPr>
            <w:r w:rsidRPr="00C707FC">
              <w:rPr>
                <w:rFonts w:ascii="Calibri" w:hAnsi="Calibri"/>
                <w:b/>
                <w:sz w:val="22"/>
                <w:szCs w:val="22"/>
              </w:rPr>
              <w:lastRenderedPageBreak/>
              <w:t xml:space="preserve">Załącznik nr </w:t>
            </w:r>
            <w:r w:rsidR="00EF4FBF">
              <w:rPr>
                <w:rFonts w:ascii="Calibri" w:hAnsi="Calibri"/>
                <w:b/>
                <w:sz w:val="22"/>
                <w:szCs w:val="22"/>
              </w:rPr>
              <w:t>7</w:t>
            </w:r>
            <w:r w:rsidRPr="00C707FC">
              <w:rPr>
                <w:rFonts w:ascii="Calibri" w:hAnsi="Calibri"/>
                <w:b/>
                <w:sz w:val="22"/>
                <w:szCs w:val="22"/>
              </w:rPr>
              <w:t xml:space="preserve"> do SIWZ – Umowa … – Projekt</w:t>
            </w:r>
          </w:p>
        </w:tc>
      </w:tr>
    </w:tbl>
    <w:p w14:paraId="77B46AB9" w14:textId="77777777"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sidR="005041D6">
        <w:rPr>
          <w:rFonts w:ascii="Calibri" w:hAnsi="Calibri"/>
          <w:b/>
          <w:smallCaps/>
          <w:sz w:val="28"/>
          <w:szCs w:val="22"/>
        </w:rPr>
        <w:t>9</w:t>
      </w:r>
    </w:p>
    <w:p w14:paraId="6A772278" w14:textId="77777777" w:rsidR="002B1019" w:rsidRPr="00AC7266" w:rsidRDefault="002B1019" w:rsidP="002B1019">
      <w:pPr>
        <w:pStyle w:val="FR1"/>
        <w:spacing w:line="280" w:lineRule="atLeast"/>
        <w:ind w:left="0" w:firstLine="709"/>
        <w:rPr>
          <w:rFonts w:ascii="Calibri" w:hAnsi="Calibri" w:cs="Times New Roman"/>
          <w:noProof w:val="0"/>
        </w:rPr>
      </w:pPr>
      <w:r>
        <w:rPr>
          <w:rFonts w:ascii="Calibri" w:hAnsi="Calibri"/>
        </w:rPr>
        <w:t xml:space="preserve">W dniu …………………….. 2019 r. w Dąbrowie k/Bartoszyc, pomiędzy </w:t>
      </w:r>
      <w:r w:rsidRPr="00AC7266">
        <w:rPr>
          <w:rFonts w:ascii="Calibri" w:hAnsi="Calibri" w:cs="Times New Roman"/>
          <w:noProof w:val="0"/>
        </w:rPr>
        <w:t>Powiatem Bartoszyckim</w:t>
      </w:r>
      <w:r>
        <w:rPr>
          <w:rFonts w:ascii="Calibri" w:hAnsi="Calibri" w:cs="Times New Roman"/>
          <w:noProof w:val="0"/>
        </w:rPr>
        <w:t xml:space="preserve"> z siedzibą w Bartoszycach</w:t>
      </w:r>
      <w:r w:rsidRPr="00AC7266">
        <w:rPr>
          <w:rFonts w:ascii="Calibri" w:hAnsi="Calibri" w:cs="Times New Roman"/>
          <w:noProof w:val="0"/>
        </w:rPr>
        <w:t xml:space="preserve">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w:t>
      </w:r>
      <w:r>
        <w:rPr>
          <w:rFonts w:ascii="Calibri" w:hAnsi="Calibri" w:cs="Times New Roman"/>
          <w:noProof w:val="0"/>
        </w:rPr>
        <w:noBreakHyphen/>
      </w:r>
      <w:r w:rsidRPr="00AC7266">
        <w:rPr>
          <w:rFonts w:ascii="Calibri" w:hAnsi="Calibri" w:cs="Times New Roman"/>
          <w:noProof w:val="0"/>
        </w:rPr>
        <w:t>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777241F0" w14:textId="77777777" w:rsidR="002B1019" w:rsidRPr="00AC7266" w:rsidRDefault="002B1019" w:rsidP="002B1019">
      <w:pPr>
        <w:pStyle w:val="FR1"/>
        <w:spacing w:before="60" w:after="60" w:line="280" w:lineRule="atLeast"/>
        <w:rPr>
          <w:rFonts w:ascii="Calibri" w:hAnsi="Calibri" w:cs="Times New Roman"/>
          <w:noProof w:val="0"/>
        </w:rPr>
      </w:pP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7558870D" w14:textId="77777777" w:rsidR="002B1019" w:rsidRPr="00AC7266" w:rsidRDefault="002B1019" w:rsidP="002B1019">
      <w:pPr>
        <w:pStyle w:val="FR1"/>
        <w:spacing w:before="60" w:after="60" w:line="280" w:lineRule="atLeast"/>
        <w:rPr>
          <w:rFonts w:ascii="Calibri" w:hAnsi="Calibri"/>
        </w:rPr>
      </w:pPr>
      <w:r w:rsidRPr="00AC7266">
        <w:rPr>
          <w:rFonts w:ascii="Calibri" w:hAnsi="Calibri"/>
        </w:rPr>
        <w:t>a</w:t>
      </w:r>
    </w:p>
    <w:p w14:paraId="6041E918" w14:textId="77777777" w:rsidR="002B1019" w:rsidRPr="00AC7266" w:rsidRDefault="002B1019" w:rsidP="002B1019">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5B9822CC" w14:textId="77777777" w:rsidR="002B1019" w:rsidRPr="00AC7266" w:rsidRDefault="002B1019" w:rsidP="002B1019">
      <w:pPr>
        <w:pStyle w:val="FR1"/>
        <w:widowControl/>
        <w:spacing w:before="0" w:line="280" w:lineRule="atLeast"/>
        <w:rPr>
          <w:rFonts w:ascii="Calibri" w:hAnsi="Calibri"/>
          <w:b/>
        </w:rPr>
      </w:pPr>
      <w:r w:rsidRPr="00AC7266">
        <w:rPr>
          <w:rFonts w:ascii="Calibri" w:hAnsi="Calibri"/>
        </w:rPr>
        <w:t>…………………………………………………</w:t>
      </w:r>
    </w:p>
    <w:p w14:paraId="767BC738" w14:textId="77E295FE" w:rsidR="002B1019" w:rsidRPr="00890FAE" w:rsidRDefault="002B1019" w:rsidP="002B1019">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Pr="004B0D2C">
        <w:rPr>
          <w:rFonts w:ascii="Calibri" w:hAnsi="Calibri"/>
          <w:bCs/>
          <w:sz w:val="22"/>
          <w:szCs w:val="22"/>
        </w:rPr>
        <w:t>2018 r. poz. 1986</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Pr>
          <w:rFonts w:ascii="Calibri" w:hAnsi="Calibri"/>
          <w:bCs/>
          <w:sz w:val="22"/>
          <w:szCs w:val="22"/>
        </w:rPr>
        <w:t>ZDP-DT.3430.</w:t>
      </w:r>
      <w:r w:rsidR="002D6459">
        <w:rPr>
          <w:rFonts w:ascii="Calibri" w:hAnsi="Calibri"/>
          <w:bCs/>
          <w:sz w:val="22"/>
          <w:szCs w:val="22"/>
        </w:rPr>
        <w:t>6</w:t>
      </w:r>
      <w:r>
        <w:rPr>
          <w:rFonts w:ascii="Calibri" w:hAnsi="Calibri"/>
          <w:bCs/>
          <w:sz w:val="22"/>
          <w:szCs w:val="22"/>
        </w:rPr>
        <w:t>.2019</w:t>
      </w:r>
      <w:r w:rsidRPr="00890FAE">
        <w:rPr>
          <w:rFonts w:ascii="Calibri" w:hAnsi="Calibri"/>
          <w:bCs/>
          <w:sz w:val="22"/>
          <w:szCs w:val="22"/>
        </w:rPr>
        <w:t xml:space="preserve"> na wykonanie zadania pn. </w:t>
      </w:r>
      <w:r>
        <w:rPr>
          <w:rFonts w:ascii="Calibri" w:hAnsi="Calibri"/>
          <w:bCs/>
          <w:sz w:val="22"/>
          <w:szCs w:val="22"/>
        </w:rPr>
        <w:t>„</w:t>
      </w:r>
      <w:r w:rsidR="002D6459" w:rsidRPr="00EF4FBF">
        <w:rPr>
          <w:rFonts w:ascii="Calibri" w:hAnsi="Calibri"/>
          <w:b/>
          <w:sz w:val="22"/>
          <w:szCs w:val="22"/>
        </w:rPr>
        <w:t xml:space="preserve">Remont mostu drogowego przez rz. </w:t>
      </w:r>
      <w:proofErr w:type="spellStart"/>
      <w:r w:rsidR="002D6459" w:rsidRPr="00EF4FBF">
        <w:rPr>
          <w:rFonts w:ascii="Calibri" w:hAnsi="Calibri"/>
          <w:b/>
          <w:sz w:val="22"/>
          <w:szCs w:val="22"/>
        </w:rPr>
        <w:t>Elmę</w:t>
      </w:r>
      <w:proofErr w:type="spellEnd"/>
      <w:r w:rsidR="002D6459" w:rsidRPr="00EF4FBF">
        <w:rPr>
          <w:rFonts w:ascii="Calibri" w:hAnsi="Calibri"/>
          <w:b/>
          <w:sz w:val="22"/>
          <w:szCs w:val="22"/>
        </w:rPr>
        <w:t xml:space="preserve"> w km 8+072 drogi powiatowej nr 1354N Glądy-Pieszkowo-Tolko w msc. Piaseczno</w:t>
      </w:r>
      <w:r>
        <w:rPr>
          <w:rFonts w:ascii="Calibri" w:hAnsi="Calibri"/>
          <w:bCs/>
          <w:sz w:val="22"/>
          <w:szCs w:val="22"/>
        </w:rPr>
        <w:t>”</w:t>
      </w:r>
      <w:r w:rsidRPr="00890FAE">
        <w:rPr>
          <w:rFonts w:ascii="Calibri" w:hAnsi="Calibri"/>
          <w:bCs/>
          <w:sz w:val="22"/>
          <w:szCs w:val="22"/>
        </w:rPr>
        <w:t xml:space="preserve"> zawarta została umowa następującej treści:</w:t>
      </w:r>
    </w:p>
    <w:p w14:paraId="0596AAC1" w14:textId="77777777" w:rsidR="002B1019" w:rsidRDefault="002B1019" w:rsidP="002B1019">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002167E3" w14:textId="21EBC9FD"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Pr>
          <w:rFonts w:ascii="Calibri" w:hAnsi="Calibri"/>
          <w:bCs/>
          <w:sz w:val="22"/>
          <w:szCs w:val="22"/>
        </w:rPr>
        <w:t>„</w:t>
      </w:r>
      <w:r w:rsidR="002D6459" w:rsidRPr="00EF4FBF">
        <w:rPr>
          <w:rFonts w:ascii="Calibri" w:hAnsi="Calibri"/>
          <w:b/>
          <w:sz w:val="22"/>
          <w:szCs w:val="22"/>
        </w:rPr>
        <w:t xml:space="preserve">Remont mostu drogowego przez rz. </w:t>
      </w:r>
      <w:proofErr w:type="spellStart"/>
      <w:r w:rsidR="002D6459" w:rsidRPr="00EF4FBF">
        <w:rPr>
          <w:rFonts w:ascii="Calibri" w:hAnsi="Calibri"/>
          <w:b/>
          <w:sz w:val="22"/>
          <w:szCs w:val="22"/>
        </w:rPr>
        <w:t>Elmę</w:t>
      </w:r>
      <w:proofErr w:type="spellEnd"/>
      <w:r w:rsidR="002D6459" w:rsidRPr="00EF4FBF">
        <w:rPr>
          <w:rFonts w:ascii="Calibri" w:hAnsi="Calibri"/>
          <w:b/>
          <w:sz w:val="22"/>
          <w:szCs w:val="22"/>
        </w:rPr>
        <w:t xml:space="preserve"> w km 8+072 drogi powiatowej nr 1354N Glądy-Pieszkowo-Tolko w msc. Piaseczno</w:t>
      </w:r>
      <w:r>
        <w:rPr>
          <w:rFonts w:ascii="Calibri" w:hAnsi="Calibri"/>
          <w:bCs/>
          <w:sz w:val="22"/>
          <w:szCs w:val="22"/>
        </w:rPr>
        <w:t>”</w:t>
      </w:r>
      <w:r w:rsidRPr="00176ECD">
        <w:rPr>
          <w:rFonts w:ascii="Calibri" w:hAnsi="Calibri" w:cs="Cambria"/>
          <w:sz w:val="22"/>
          <w:szCs w:val="22"/>
        </w:rPr>
        <w:t>.</w:t>
      </w:r>
    </w:p>
    <w:p w14:paraId="1C9B24AB"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Pr="00027DC3">
        <w:rPr>
          <w:rFonts w:ascii="Calibri" w:hAnsi="Calibri" w:cs="Cambria"/>
          <w:sz w:val="22"/>
          <w:szCs w:val="22"/>
        </w:rPr>
        <w:t>uproszczony</w:t>
      </w:r>
      <w:r w:rsidRPr="00BB227C">
        <w:rPr>
          <w:rFonts w:ascii="Calibri" w:hAnsi="Calibri" w:cs="Cambria"/>
          <w:sz w:val="22"/>
          <w:szCs w:val="22"/>
        </w:rPr>
        <w:t xml:space="preserve"> opracowany przez Wykonawcę, które są integralną częścią niniejszej umowy.</w:t>
      </w:r>
    </w:p>
    <w:p w14:paraId="06DA6641" w14:textId="6C32A2F9" w:rsidR="002B1019" w:rsidRPr="00027DC3"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w:t>
      </w:r>
      <w:r w:rsidRPr="00027DC3">
        <w:rPr>
          <w:rFonts w:ascii="Calibri" w:hAnsi="Calibri" w:cs="Cambria"/>
          <w:sz w:val="22"/>
          <w:szCs w:val="22"/>
        </w:rPr>
        <w:t>być wykonany zgodnie z dokumentacją projektową, specyfikacjami technicznymi,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3917AF9"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7F274E23"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21ED90F3" w14:textId="75397410" w:rsidR="002B1019" w:rsidRPr="00027DC3" w:rsidRDefault="002B1019" w:rsidP="009F7FC3">
      <w:pPr>
        <w:numPr>
          <w:ilvl w:val="0"/>
          <w:numId w:val="78"/>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14:paraId="31DE740C"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Pr>
          <w:rFonts w:ascii="Calibri" w:hAnsi="Calibri" w:cs="Cambria"/>
          <w:sz w:val="22"/>
          <w:szCs w:val="22"/>
        </w:rPr>
        <w:t>technicznej</w:t>
      </w:r>
      <w:r w:rsidRPr="00176ECD">
        <w:rPr>
          <w:rFonts w:ascii="Calibri" w:hAnsi="Calibri" w:cs="Cambria"/>
          <w:sz w:val="22"/>
          <w:szCs w:val="22"/>
        </w:rPr>
        <w:t xml:space="preserve"> w</w:t>
      </w:r>
      <w:r>
        <w:rPr>
          <w:rFonts w:ascii="Calibri" w:hAnsi="Calibri" w:cs="Cambria"/>
          <w:sz w:val="22"/>
          <w:szCs w:val="22"/>
        </w:rPr>
        <w:t> </w:t>
      </w:r>
      <w:r w:rsidRPr="00176ECD">
        <w:rPr>
          <w:rFonts w:ascii="Calibri" w:hAnsi="Calibri" w:cs="Cambria"/>
          <w:sz w:val="22"/>
          <w:szCs w:val="22"/>
        </w:rPr>
        <w:t>sytuacji, gdy wykonanie tych robót będzie niezbędne do prawidłowego,</w:t>
      </w:r>
      <w:r>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E16CBEC" w14:textId="77777777" w:rsidR="002B1019"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lastRenderedPageBreak/>
        <w:t xml:space="preserve">Zamawiający dopuszcza także możliwość rezygnacji z wykonywania pewnych robót przewidzianych w dokumentacji </w:t>
      </w:r>
      <w:r>
        <w:rPr>
          <w:rFonts w:ascii="Calibri" w:hAnsi="Calibri" w:cs="Cambria"/>
          <w:sz w:val="22"/>
          <w:szCs w:val="22"/>
        </w:rPr>
        <w:t>technicznej</w:t>
      </w:r>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0B99F53A" w14:textId="77777777" w:rsidR="002B1019" w:rsidRPr="00176ECD" w:rsidRDefault="002B1019" w:rsidP="002B1019">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14:paraId="2C617967"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327B3B43"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3C9D40D2" w14:textId="5DE59A5A" w:rsidR="002B1019" w:rsidRPr="00027DC3" w:rsidRDefault="002B1019" w:rsidP="009F7FC3">
      <w:pPr>
        <w:numPr>
          <w:ilvl w:val="0"/>
          <w:numId w:val="78"/>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77CC9D11"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FB27AC6"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7D1D09D1" w14:textId="77777777" w:rsidR="002B1019" w:rsidRPr="00176ECD"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5E0E9BEC" w14:textId="77777777" w:rsidR="002B1019" w:rsidRDefault="002B1019" w:rsidP="009F7FC3">
      <w:pPr>
        <w:numPr>
          <w:ilvl w:val="0"/>
          <w:numId w:val="78"/>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 xml:space="preserve">mu do </w:t>
      </w:r>
      <w:r w:rsidRPr="00027DC3">
        <w:rPr>
          <w:rFonts w:ascii="Calibri" w:hAnsi="Calibri" w:cs="Cambria"/>
          <w:sz w:val="22"/>
          <w:szCs w:val="22"/>
        </w:rPr>
        <w:t>zatwierdzenia</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14:paraId="000EEB34" w14:textId="77777777" w:rsidR="004B038B" w:rsidRPr="004B038B" w:rsidRDefault="00B83FD6" w:rsidP="004B038B">
      <w:pPr>
        <w:numPr>
          <w:ilvl w:val="0"/>
          <w:numId w:val="78"/>
        </w:numPr>
        <w:tabs>
          <w:tab w:val="left" w:pos="562"/>
        </w:tabs>
        <w:spacing w:line="280" w:lineRule="atLeast"/>
        <w:ind w:left="567"/>
        <w:rPr>
          <w:rFonts w:ascii="Calibri" w:hAnsi="Calibri"/>
          <w:bCs/>
          <w:sz w:val="22"/>
          <w:szCs w:val="22"/>
        </w:rPr>
      </w:pPr>
      <w:r w:rsidRPr="004B038B">
        <w:rPr>
          <w:rFonts w:ascii="Calibri" w:hAnsi="Calibri" w:cs="Cambria"/>
          <w:sz w:val="22"/>
          <w:szCs w:val="22"/>
        </w:rPr>
        <w:t xml:space="preserve">Na podstawie art. 29 ust. 3a </w:t>
      </w:r>
      <w:r w:rsidR="004B038B" w:rsidRPr="004B038B">
        <w:rPr>
          <w:rFonts w:ascii="Calibri" w:hAnsi="Calibri"/>
          <w:bCs/>
          <w:sz w:val="22"/>
          <w:szCs w:val="22"/>
        </w:rPr>
        <w:t xml:space="preserve">ustawy zamawiający wymaga zatrudnienia przez wykonawcę lub podwykonawcę i dalszych podwykonawców operatorów maszyn i urządzeń oraz osób wykonujących wszystkie prace fizyczne związane z wykonywaniem wszystkich robót objętych zamówieniem, tj. czynności opisanych w Przedmiarze robót (stanowiącym załącznik nr 11 do SIWZ), których wykonanie polega na wykonywaniu pracy w sposób określony w art. 22 § 1  ustawy z dnia 26 czerwca 1974 r. – Kodeks pracy. </w:t>
      </w:r>
    </w:p>
    <w:p w14:paraId="4AAC330E" w14:textId="1AD537C1" w:rsidR="00FF6F8A" w:rsidRPr="004B038B" w:rsidRDefault="004B038B" w:rsidP="006B3EA5">
      <w:pPr>
        <w:numPr>
          <w:ilvl w:val="0"/>
          <w:numId w:val="78"/>
        </w:numPr>
        <w:tabs>
          <w:tab w:val="left" w:pos="562"/>
        </w:tabs>
        <w:spacing w:line="280" w:lineRule="atLeast"/>
        <w:ind w:left="567"/>
        <w:rPr>
          <w:rFonts w:ascii="Calibri" w:hAnsi="Calibri"/>
          <w:bCs/>
          <w:sz w:val="22"/>
          <w:szCs w:val="22"/>
        </w:rPr>
      </w:pPr>
      <w:r w:rsidRPr="004B038B">
        <w:rPr>
          <w:rFonts w:ascii="Calibri" w:hAnsi="Calibri"/>
          <w:bCs/>
          <w:sz w:val="22"/>
          <w:szCs w:val="22"/>
        </w:rPr>
        <w:t>Obowiązek zatrudnienia na podstawie umowy o pracę nie dotyczy osób pełniących samodzielne funkcje techniczne w budownictwie w rozumieniu ustawy z dnia 7 lipca 1994 r. Prawo budowlane (Dz. U z 2019 r. poz. 1186) tj. kierownika budowy i kierowników robót którzy wykonują czynności w zakresie realizacji niniejszej umowy</w:t>
      </w:r>
      <w:r w:rsidR="003777AF" w:rsidRPr="004B038B">
        <w:rPr>
          <w:rFonts w:ascii="Calibri" w:hAnsi="Calibri" w:cs="Cambria"/>
          <w:sz w:val="22"/>
          <w:szCs w:val="22"/>
        </w:rPr>
        <w:t>.</w:t>
      </w:r>
      <w:r w:rsidR="00FF6F8A" w:rsidRPr="004B038B">
        <w:rPr>
          <w:rFonts w:ascii="Calibri" w:hAnsi="Calibri" w:cs="Cambria"/>
          <w:sz w:val="22"/>
          <w:szCs w:val="22"/>
        </w:rPr>
        <w:t xml:space="preserve"> </w:t>
      </w:r>
      <w:r w:rsidR="00FF6F8A" w:rsidRPr="004B038B">
        <w:rPr>
          <w:rFonts w:ascii="Calibri" w:hAnsi="Calibri"/>
          <w:bCs/>
          <w:sz w:val="22"/>
          <w:szCs w:val="22"/>
        </w:rPr>
        <w:t xml:space="preserve">Wymóg zatrudnienia na umowę o pracę nie dotyczy </w:t>
      </w:r>
      <w:r w:rsidRPr="004B038B">
        <w:rPr>
          <w:rFonts w:ascii="Calibri" w:hAnsi="Calibri"/>
          <w:bCs/>
          <w:sz w:val="22"/>
          <w:szCs w:val="22"/>
        </w:rPr>
        <w:t xml:space="preserve">również </w:t>
      </w:r>
      <w:r w:rsidR="00FF6F8A" w:rsidRPr="004B038B">
        <w:rPr>
          <w:rFonts w:ascii="Calibri" w:hAnsi="Calibri"/>
          <w:bCs/>
          <w:sz w:val="22"/>
          <w:szCs w:val="22"/>
        </w:rPr>
        <w:t xml:space="preserve">podwykonawców </w:t>
      </w:r>
      <w:r w:rsidRPr="004B038B">
        <w:rPr>
          <w:rFonts w:ascii="Calibri" w:hAnsi="Calibri"/>
          <w:bCs/>
          <w:sz w:val="22"/>
          <w:szCs w:val="22"/>
        </w:rPr>
        <w:t xml:space="preserve">i dalszych podwykonawców </w:t>
      </w:r>
      <w:r w:rsidR="00FF6F8A" w:rsidRPr="004B038B">
        <w:rPr>
          <w:rFonts w:ascii="Calibri" w:hAnsi="Calibri"/>
          <w:bCs/>
          <w:sz w:val="22"/>
          <w:szCs w:val="22"/>
        </w:rPr>
        <w:t>p</w:t>
      </w:r>
      <w:r w:rsidR="00FF6F8A" w:rsidRPr="004B038B">
        <w:rPr>
          <w:rFonts w:ascii="Calibri" w:hAnsi="Calibri" w:cs="Cambria"/>
          <w:sz w:val="22"/>
          <w:szCs w:val="22"/>
        </w:rPr>
        <w:t>rowadzących działalność gospodarczą na podstawie wpisu do CEDIG lub innych równoważnych rejestrów oraz wykonujących osobiście i samodzielnie czynności powierzone im w zakresie realizacji przedmiotu niniejszej umowy</w:t>
      </w:r>
      <w:r w:rsidR="00FF6F8A" w:rsidRPr="004B038B">
        <w:rPr>
          <w:rFonts w:ascii="Calibri" w:hAnsi="Calibri"/>
          <w:bCs/>
          <w:sz w:val="22"/>
          <w:szCs w:val="22"/>
        </w:rPr>
        <w:t xml:space="preserve">. </w:t>
      </w:r>
    </w:p>
    <w:p w14:paraId="17FF3BAE" w14:textId="6D48F6C4" w:rsidR="00B83FD6" w:rsidRPr="0018742E" w:rsidRDefault="00B83FD6" w:rsidP="009F7FC3">
      <w:pPr>
        <w:numPr>
          <w:ilvl w:val="0"/>
          <w:numId w:val="78"/>
        </w:numPr>
        <w:tabs>
          <w:tab w:val="left" w:pos="562"/>
        </w:tabs>
        <w:spacing w:line="280" w:lineRule="atLeast"/>
        <w:ind w:left="567"/>
        <w:rPr>
          <w:rFonts w:ascii="Calibri" w:hAnsi="Calibri"/>
          <w:bCs/>
          <w:sz w:val="22"/>
          <w:szCs w:val="22"/>
        </w:rPr>
      </w:pPr>
      <w:r w:rsidRPr="0018742E">
        <w:rPr>
          <w:rFonts w:ascii="Calibri" w:hAnsi="Calibri"/>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w:t>
      </w:r>
      <w:r w:rsidR="00200596">
        <w:rPr>
          <w:rFonts w:ascii="Calibri" w:hAnsi="Calibri"/>
          <w:bCs/>
          <w:sz w:val="22"/>
          <w:szCs w:val="22"/>
        </w:rPr>
        <w:t>16</w:t>
      </w:r>
      <w:r w:rsidRPr="0018742E">
        <w:rPr>
          <w:rFonts w:ascii="Calibri" w:hAnsi="Calibri"/>
          <w:bCs/>
          <w:sz w:val="22"/>
          <w:szCs w:val="22"/>
        </w:rPr>
        <w:t xml:space="preserve"> czynności. Zamawiający uprawniony jest w szczególności do: </w:t>
      </w:r>
    </w:p>
    <w:p w14:paraId="35A153CF" w14:textId="77777777" w:rsidR="00B83FD6" w:rsidRPr="0018742E" w:rsidRDefault="00B83FD6" w:rsidP="009F7FC3">
      <w:pPr>
        <w:pStyle w:val="Akapitzlist"/>
        <w:numPr>
          <w:ilvl w:val="0"/>
          <w:numId w:val="94"/>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oświadczeń i dokumentów w zakresie potwierdzenia spełniania ww. wymogów i dokonywania ich oceny,</w:t>
      </w:r>
    </w:p>
    <w:p w14:paraId="0918FEA0" w14:textId="77777777" w:rsidR="00B83FD6" w:rsidRPr="0018742E" w:rsidRDefault="00B83FD6" w:rsidP="009F7FC3">
      <w:pPr>
        <w:pStyle w:val="Akapitzlist"/>
        <w:numPr>
          <w:ilvl w:val="0"/>
          <w:numId w:val="94"/>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wyjaśnień w przypadku wątpliwości w zakresie potwierdzenia spełniania ww. wymogów,</w:t>
      </w:r>
    </w:p>
    <w:p w14:paraId="1EECEC1C" w14:textId="77777777" w:rsidR="00B83FD6" w:rsidRPr="0018742E" w:rsidRDefault="00B83FD6" w:rsidP="009F7FC3">
      <w:pPr>
        <w:pStyle w:val="Akapitzlist"/>
        <w:numPr>
          <w:ilvl w:val="0"/>
          <w:numId w:val="94"/>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przeprowadzania kontroli na miejscu wykonywania świadczenia.</w:t>
      </w:r>
    </w:p>
    <w:p w14:paraId="022AB98E" w14:textId="2F43456E" w:rsidR="00B83FD6" w:rsidRPr="00200596" w:rsidRDefault="00200596" w:rsidP="009F7FC3">
      <w:pPr>
        <w:numPr>
          <w:ilvl w:val="0"/>
          <w:numId w:val="78"/>
        </w:numPr>
        <w:tabs>
          <w:tab w:val="left" w:pos="562"/>
        </w:tabs>
        <w:spacing w:line="280" w:lineRule="atLeast"/>
        <w:ind w:left="567"/>
        <w:rPr>
          <w:rFonts w:ascii="Calibri" w:hAnsi="Calibri"/>
          <w:bCs/>
          <w:sz w:val="22"/>
          <w:szCs w:val="22"/>
        </w:rPr>
      </w:pPr>
      <w:r w:rsidRPr="00200596">
        <w:rPr>
          <w:rFonts w:ascii="Calibri" w:hAnsi="Calibri"/>
          <w:bCs/>
          <w:sz w:val="22"/>
          <w:szCs w:val="22"/>
        </w:rPr>
        <w:t xml:space="preserve">W trakcie realizacji zamówienia na każde wezwanie zamawiającego w wyznaczonym w tym wezwaniu terminie wykonawca przedłoży zamawiającemu dokumenty w celu potwierdzenia spełnienia wymogu zatrudnienia na podstawie umowy o pracę przez wykonawcę lub podwykonawcę osób wykonujących wskazane w punkcie 16 czynności w trakcie realizacji </w:t>
      </w:r>
      <w:r w:rsidRPr="00200596">
        <w:rPr>
          <w:rFonts w:ascii="Calibri" w:hAnsi="Calibri"/>
          <w:bCs/>
          <w:sz w:val="22"/>
          <w:szCs w:val="22"/>
        </w:rPr>
        <w:lastRenderedPageBreak/>
        <w:t>zamówienia. W wezwaniu zamawiający określi zakres żądanych dokumentów określonych w</w:t>
      </w:r>
      <w:r w:rsidR="004B038B">
        <w:rPr>
          <w:rFonts w:ascii="Calibri" w:hAnsi="Calibri"/>
          <w:bCs/>
          <w:sz w:val="22"/>
          <w:szCs w:val="22"/>
        </w:rPr>
        <w:t> </w:t>
      </w:r>
      <w:r w:rsidRPr="00200596">
        <w:rPr>
          <w:rFonts w:ascii="Calibri" w:hAnsi="Calibri"/>
          <w:bCs/>
          <w:sz w:val="22"/>
          <w:szCs w:val="22"/>
        </w:rPr>
        <w:t>ust.</w:t>
      </w:r>
      <w:r w:rsidR="004B038B">
        <w:rPr>
          <w:rFonts w:ascii="Calibri" w:hAnsi="Calibri"/>
          <w:bCs/>
          <w:sz w:val="22"/>
          <w:szCs w:val="22"/>
        </w:rPr>
        <w:t> 20</w:t>
      </w:r>
      <w:r w:rsidRPr="00200596">
        <w:rPr>
          <w:rFonts w:ascii="Calibri" w:hAnsi="Calibri"/>
          <w:bCs/>
          <w:sz w:val="22"/>
          <w:szCs w:val="22"/>
        </w:rPr>
        <w:t>.</w:t>
      </w:r>
    </w:p>
    <w:p w14:paraId="25D2EDCB" w14:textId="77777777" w:rsidR="0043774E" w:rsidRPr="0018742E" w:rsidRDefault="0043774E" w:rsidP="009F7FC3">
      <w:pPr>
        <w:numPr>
          <w:ilvl w:val="0"/>
          <w:numId w:val="78"/>
        </w:numPr>
        <w:tabs>
          <w:tab w:val="left" w:pos="562"/>
        </w:tabs>
        <w:spacing w:line="280" w:lineRule="atLeast"/>
        <w:ind w:left="567"/>
        <w:rPr>
          <w:rFonts w:ascii="Calibri" w:hAnsi="Calibri"/>
          <w:bCs/>
          <w:sz w:val="22"/>
          <w:szCs w:val="22"/>
        </w:rPr>
      </w:pPr>
      <w:r w:rsidRPr="0018742E">
        <w:rPr>
          <w:rFonts w:ascii="Calibri" w:hAnsi="Calibri"/>
          <w:bCs/>
          <w:sz w:val="22"/>
          <w:szCs w:val="22"/>
        </w:rPr>
        <w:t>Dokumentami potwierdzającymi zatrudnienie na podstawie umowy o pracę mogą być:</w:t>
      </w:r>
    </w:p>
    <w:p w14:paraId="3C1D25B9" w14:textId="77777777" w:rsidR="00B83FD6" w:rsidRPr="0018742E" w:rsidRDefault="00B83FD6" w:rsidP="009F7FC3">
      <w:pPr>
        <w:pStyle w:val="Akapitzlist"/>
        <w:numPr>
          <w:ilvl w:val="0"/>
          <w:numId w:val="95"/>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53CF955" w14:textId="77777777" w:rsidR="00B83FD6" w:rsidRPr="0018742E" w:rsidRDefault="00B83FD6" w:rsidP="009F7FC3">
      <w:pPr>
        <w:pStyle w:val="Akapitzlist"/>
        <w:numPr>
          <w:ilvl w:val="0"/>
          <w:numId w:val="95"/>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w:t>
      </w:r>
      <w:r w:rsidRPr="0018742E">
        <w:rPr>
          <w:rFonts w:ascii="Calibri" w:eastAsia="SimSun" w:hAnsi="Calibri"/>
          <w:bCs/>
          <w:sz w:val="22"/>
          <w:szCs w:val="22"/>
          <w:vertAlign w:val="superscript"/>
          <w:lang w:eastAsia="pl-PL"/>
        </w:rPr>
        <w:footnoteReference w:id="3"/>
      </w:r>
      <w:r w:rsidRPr="0018742E">
        <w:rPr>
          <w:rFonts w:ascii="Calibri" w:eastAsia="SimSun" w:hAnsi="Calibri"/>
          <w:bCs/>
          <w:sz w:val="22"/>
          <w:szCs w:val="22"/>
          <w:lang w:eastAsia="pl-PL"/>
        </w:rPr>
        <w:t xml:space="preserve"> bez adresów, nr PESEL pracowników).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 Informacje takie jak: data zawarcia umowy, rodzaj umowy o pracę i wymiar etatu powinny być możliwe do zidentyfikowania;</w:t>
      </w:r>
    </w:p>
    <w:p w14:paraId="4F361B87" w14:textId="77777777" w:rsidR="00B83FD6" w:rsidRPr="0018742E" w:rsidRDefault="00B83FD6" w:rsidP="009F7FC3">
      <w:pPr>
        <w:pStyle w:val="Akapitzlist"/>
        <w:numPr>
          <w:ilvl w:val="0"/>
          <w:numId w:val="95"/>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69CAE83A" w14:textId="77777777" w:rsidR="00B83FD6" w:rsidRPr="0018742E" w:rsidRDefault="00B83FD6" w:rsidP="009F7FC3">
      <w:pPr>
        <w:pStyle w:val="Akapitzlist"/>
        <w:numPr>
          <w:ilvl w:val="0"/>
          <w:numId w:val="95"/>
        </w:numPr>
        <w:ind w:left="851" w:hanging="284"/>
        <w:contextualSpacing/>
        <w:rPr>
          <w:rFonts w:ascii="Calibri" w:hAnsi="Calibri" w:cs="Verdana"/>
          <w:sz w:val="22"/>
          <w:szCs w:val="22"/>
          <w:lang w:val="x-none" w:eastAsia="x-none"/>
        </w:rPr>
      </w:pPr>
      <w:r w:rsidRPr="0018742E">
        <w:rPr>
          <w:rFonts w:ascii="Calibri" w:eastAsia="SimSun" w:hAnsi="Calibri"/>
          <w:bCs/>
          <w:sz w:val="22"/>
          <w:szCs w:val="22"/>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w:t>
      </w:r>
    </w:p>
    <w:p w14:paraId="7CA4C83D" w14:textId="42CB5903" w:rsidR="0043774E" w:rsidRPr="0018742E" w:rsidRDefault="0043774E" w:rsidP="009F7FC3">
      <w:pPr>
        <w:numPr>
          <w:ilvl w:val="0"/>
          <w:numId w:val="78"/>
        </w:numPr>
        <w:tabs>
          <w:tab w:val="left" w:pos="562"/>
        </w:tabs>
        <w:spacing w:line="280" w:lineRule="atLeast"/>
        <w:ind w:left="567"/>
        <w:rPr>
          <w:rFonts w:ascii="Calibri" w:hAnsi="Calibri"/>
          <w:bCs/>
          <w:sz w:val="22"/>
          <w:szCs w:val="22"/>
        </w:rPr>
      </w:pPr>
      <w:r w:rsidRPr="0018742E">
        <w:rPr>
          <w:rFonts w:ascii="Calibri" w:hAnsi="Calibri"/>
          <w:bCs/>
          <w:sz w:val="22"/>
          <w:szCs w:val="22"/>
        </w:rPr>
        <w:t xml:space="preserve">W przypadku </w:t>
      </w:r>
      <w:r w:rsidR="00B83FD6" w:rsidRPr="0018742E">
        <w:rPr>
          <w:rFonts w:ascii="Calibri" w:hAnsi="Calibri"/>
          <w:bCs/>
          <w:sz w:val="22"/>
          <w:szCs w:val="22"/>
        </w:rPr>
        <w:t xml:space="preserve">niespełnienia przez wykonawcę lub podwykonawcę wymogu zatrudnienia na podstawie umowy o pracę osób wykonujących wskazane w punkcie </w:t>
      </w:r>
      <w:r w:rsidR="00200596">
        <w:rPr>
          <w:rFonts w:ascii="Calibri" w:hAnsi="Calibri"/>
          <w:bCs/>
          <w:sz w:val="22"/>
          <w:szCs w:val="22"/>
        </w:rPr>
        <w:t>16</w:t>
      </w:r>
      <w:r w:rsidR="00B83FD6" w:rsidRPr="0018742E">
        <w:rPr>
          <w:rFonts w:ascii="Calibri" w:hAnsi="Calibri"/>
          <w:bCs/>
          <w:sz w:val="22"/>
          <w:szCs w:val="22"/>
        </w:rPr>
        <w:t xml:space="preserve"> czynności zamawiający przewiduje sankcję w postaci obowiązku zapłaty przez wykonawcę kary umownej w wysokości</w:t>
      </w:r>
      <w:r w:rsidRPr="0018742E">
        <w:rPr>
          <w:rFonts w:ascii="Calibri" w:hAnsi="Calibri"/>
          <w:bCs/>
          <w:sz w:val="22"/>
          <w:szCs w:val="22"/>
        </w:rPr>
        <w:t>, w</w:t>
      </w:r>
      <w:r w:rsidR="002D6459">
        <w:rPr>
          <w:rFonts w:ascii="Calibri" w:hAnsi="Calibri"/>
          <w:bCs/>
          <w:sz w:val="22"/>
          <w:szCs w:val="22"/>
        </w:rPr>
        <w:t> </w:t>
      </w:r>
      <w:r w:rsidRPr="0018742E">
        <w:rPr>
          <w:rFonts w:ascii="Calibri" w:hAnsi="Calibri"/>
          <w:bCs/>
          <w:sz w:val="22"/>
          <w:szCs w:val="22"/>
        </w:rPr>
        <w:t>wysokości określonej w § 17 ust. 2 pkt 4.</w:t>
      </w:r>
    </w:p>
    <w:p w14:paraId="6D18EBA8" w14:textId="58A2B6A2" w:rsidR="002B1019" w:rsidRPr="0043774E" w:rsidRDefault="002B1019" w:rsidP="0043774E">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§2</w:t>
      </w:r>
    </w:p>
    <w:p w14:paraId="70156E42" w14:textId="77777777" w:rsidR="002B1019" w:rsidRDefault="002B1019" w:rsidP="009F7FC3">
      <w:pPr>
        <w:numPr>
          <w:ilvl w:val="0"/>
          <w:numId w:val="79"/>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0133DF47" w14:textId="77777777" w:rsidR="002B1019" w:rsidRDefault="002B1019" w:rsidP="009F7FC3">
      <w:pPr>
        <w:numPr>
          <w:ilvl w:val="0"/>
          <w:numId w:val="79"/>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201</w:t>
      </w:r>
      <w:r>
        <w:rPr>
          <w:rFonts w:ascii="Calibri" w:hAnsi="Calibri" w:cs="Cambria"/>
          <w:sz w:val="22"/>
          <w:szCs w:val="22"/>
        </w:rPr>
        <w:t>9</w:t>
      </w:r>
      <w:r w:rsidRPr="008552E2">
        <w:rPr>
          <w:rFonts w:ascii="Calibri" w:hAnsi="Calibri" w:cs="Cambria"/>
          <w:sz w:val="22"/>
          <w:szCs w:val="22"/>
        </w:rPr>
        <w:t xml:space="preserve">r. poz. </w:t>
      </w:r>
      <w:r>
        <w:rPr>
          <w:rFonts w:ascii="Calibri" w:hAnsi="Calibri" w:cs="Cambria"/>
          <w:sz w:val="22"/>
          <w:szCs w:val="22"/>
        </w:rPr>
        <w:t>266</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3E095FAA" w14:textId="77777777" w:rsidR="002B1019" w:rsidRDefault="002B1019" w:rsidP="009F7FC3">
      <w:pPr>
        <w:numPr>
          <w:ilvl w:val="0"/>
          <w:numId w:val="79"/>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8A7D16F" w14:textId="77777777" w:rsidR="002B1019" w:rsidRDefault="002B1019" w:rsidP="009F7FC3">
      <w:pPr>
        <w:numPr>
          <w:ilvl w:val="0"/>
          <w:numId w:val="79"/>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291A31A5" w14:textId="77777777" w:rsidR="002B1019" w:rsidRDefault="002B1019" w:rsidP="009F7FC3">
      <w:pPr>
        <w:numPr>
          <w:ilvl w:val="0"/>
          <w:numId w:val="79"/>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6CEF41C2" w14:textId="77777777" w:rsidR="002B1019" w:rsidRDefault="002B1019" w:rsidP="002B1019">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31BA9FDF" w14:textId="77777777" w:rsidR="002B1019" w:rsidRPr="00027DC3" w:rsidRDefault="002B1019" w:rsidP="009F7FC3">
      <w:pPr>
        <w:widowControl w:val="0"/>
        <w:numPr>
          <w:ilvl w:val="0"/>
          <w:numId w:val="49"/>
        </w:numPr>
        <w:spacing w:after="40" w:line="280" w:lineRule="atLeast"/>
        <w:ind w:left="567"/>
        <w:rPr>
          <w:rFonts w:ascii="Calibri" w:hAnsi="Calibri"/>
          <w:lang w:eastAsia="ar-SA"/>
        </w:rPr>
      </w:pPr>
      <w:r w:rsidRPr="00027DC3">
        <w:rPr>
          <w:rFonts w:ascii="Calibri" w:hAnsi="Calibri" w:cs="Cambria"/>
          <w:sz w:val="22"/>
          <w:szCs w:val="22"/>
        </w:rPr>
        <w:lastRenderedPageBreak/>
        <w:t>Za wykonanie przedmiotu umowy, określonego w § 1 niniejszej umowy, Zamawiający</w:t>
      </w:r>
      <w:r w:rsidRPr="00027DC3">
        <w:rPr>
          <w:rFonts w:ascii="Calibri" w:hAnsi="Calibri" w:cs="Cambria"/>
          <w:sz w:val="22"/>
          <w:szCs w:val="22"/>
        </w:rPr>
        <w:br/>
        <w:t>zobowiązuje się zapłacić Wykonawcy wynagrodzenie ryczałtowe, zgodnie z ofertą Wykonawcy, na kwotę w wysokości netto … zł (słownie złotych: …) wraz z podatkiem … % VAT w wysokości ……..… zł (słownie złotych: ………………), co łącznie stanowi kwotę brutto w wysokości … zł</w:t>
      </w:r>
      <w:r w:rsidRPr="00027DC3">
        <w:rPr>
          <w:rFonts w:ascii="Calibri" w:hAnsi="Calibri" w:cs="Cambria"/>
          <w:sz w:val="22"/>
          <w:szCs w:val="22"/>
        </w:rPr>
        <w:br/>
        <w:t>(słownie złotych: ……………………...).</w:t>
      </w:r>
    </w:p>
    <w:p w14:paraId="6857CBF2" w14:textId="09E93C7E" w:rsidR="00036F55" w:rsidRPr="002E329D" w:rsidRDefault="00036F55" w:rsidP="009F7FC3">
      <w:pPr>
        <w:widowControl w:val="0"/>
        <w:numPr>
          <w:ilvl w:val="0"/>
          <w:numId w:val="49"/>
        </w:numPr>
        <w:spacing w:after="40" w:line="280" w:lineRule="atLeast"/>
        <w:ind w:left="567"/>
        <w:rPr>
          <w:rFonts w:ascii="Calibri" w:hAnsi="Calibri" w:cs="Cambria"/>
          <w:b/>
          <w:sz w:val="22"/>
          <w:szCs w:val="22"/>
        </w:rPr>
      </w:pPr>
      <w:r w:rsidRPr="002E329D">
        <w:rPr>
          <w:rFonts w:ascii="Calibri" w:hAnsi="Calibri" w:cs="Cambria"/>
          <w:b/>
          <w:sz w:val="22"/>
          <w:szCs w:val="22"/>
        </w:rPr>
        <w:t xml:space="preserve">Zamawiający zastrzega, że łączna wartość płatności częściowych </w:t>
      </w:r>
      <w:r w:rsidR="00027DC3" w:rsidRPr="002E329D">
        <w:rPr>
          <w:rFonts w:ascii="Calibri" w:hAnsi="Calibri" w:cs="Cambria"/>
          <w:b/>
          <w:sz w:val="22"/>
          <w:szCs w:val="22"/>
        </w:rPr>
        <w:t xml:space="preserve">w roku 2019 nie może przekroczyć kwoty </w:t>
      </w:r>
      <w:r w:rsidR="002E329D" w:rsidRPr="002E329D">
        <w:rPr>
          <w:rFonts w:ascii="Calibri" w:hAnsi="Calibri" w:cs="Cambria"/>
          <w:b/>
          <w:sz w:val="22"/>
          <w:szCs w:val="22"/>
        </w:rPr>
        <w:t xml:space="preserve">248 441,00 </w:t>
      </w:r>
      <w:r w:rsidRPr="002E329D">
        <w:rPr>
          <w:rFonts w:ascii="Calibri" w:hAnsi="Calibri" w:cs="Cambria"/>
          <w:b/>
          <w:sz w:val="22"/>
          <w:szCs w:val="22"/>
        </w:rPr>
        <w:t>zł</w:t>
      </w:r>
    </w:p>
    <w:p w14:paraId="5F93F32B" w14:textId="77777777" w:rsidR="002B1019" w:rsidRPr="00B77390" w:rsidRDefault="002B1019" w:rsidP="009F7FC3">
      <w:pPr>
        <w:widowControl w:val="0"/>
        <w:numPr>
          <w:ilvl w:val="0"/>
          <w:numId w:val="49"/>
        </w:numPr>
        <w:spacing w:after="40" w:line="280" w:lineRule="atLeast"/>
        <w:ind w:left="567"/>
        <w:rPr>
          <w:rFonts w:ascii="Calibri" w:hAnsi="Calibri" w:cs="Cambria"/>
          <w:sz w:val="22"/>
          <w:szCs w:val="22"/>
        </w:rPr>
      </w:pPr>
      <w:r w:rsidRPr="00B77390">
        <w:rPr>
          <w:rFonts w:ascii="Calibri" w:hAnsi="Calibri" w:cs="Cambria"/>
          <w:sz w:val="22"/>
          <w:szCs w:val="22"/>
        </w:rPr>
        <w:t>Niedoszacowanie, pominięcie oraz brak rozpoznania zakresu przedmiotu umowy nie może być podstawą do żądania zmiany wynagrodzenia ryczałtowego określonego w ust. 1 niniejszego paragrafu.</w:t>
      </w:r>
    </w:p>
    <w:p w14:paraId="49E4AB90" w14:textId="77777777" w:rsidR="002B1019" w:rsidRPr="00890FAE" w:rsidRDefault="002B1019" w:rsidP="009F7FC3">
      <w:pPr>
        <w:widowControl w:val="0"/>
        <w:numPr>
          <w:ilvl w:val="0"/>
          <w:numId w:val="49"/>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w:t>
      </w:r>
      <w:proofErr w:type="spellStart"/>
      <w:r>
        <w:rPr>
          <w:rFonts w:ascii="Calibri" w:hAnsi="Calibri" w:cs="Cambria"/>
          <w:sz w:val="22"/>
          <w:szCs w:val="22"/>
        </w:rPr>
        <w:t>Pzp</w:t>
      </w:r>
      <w:proofErr w:type="spellEnd"/>
      <w:r>
        <w:rPr>
          <w:rFonts w:ascii="Calibri" w:hAnsi="Calibri" w:cs="Cambria"/>
          <w:sz w:val="22"/>
          <w:szCs w:val="22"/>
        </w:rPr>
        <w:t>.</w:t>
      </w:r>
    </w:p>
    <w:p w14:paraId="64967F37" w14:textId="77777777" w:rsidR="002B1019" w:rsidRPr="001343F5" w:rsidRDefault="002B1019" w:rsidP="009F7FC3">
      <w:pPr>
        <w:widowControl w:val="0"/>
        <w:numPr>
          <w:ilvl w:val="0"/>
          <w:numId w:val="80"/>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7C9B3AE4" w14:textId="77777777" w:rsidR="002B1019" w:rsidRPr="008D0BFD" w:rsidRDefault="002B1019" w:rsidP="009F7FC3">
      <w:pPr>
        <w:numPr>
          <w:ilvl w:val="1"/>
          <w:numId w:val="83"/>
        </w:numPr>
        <w:tabs>
          <w:tab w:val="clear" w:pos="1440"/>
          <w:tab w:val="left" w:pos="1205"/>
          <w:tab w:val="num" w:pos="1276"/>
        </w:tabs>
        <w:spacing w:after="40"/>
        <w:ind w:left="1205"/>
        <w:rPr>
          <w:rFonts w:ascii="Calibri" w:hAnsi="Calibri"/>
          <w:sz w:val="22"/>
          <w:szCs w:val="22"/>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r>
      <w:r w:rsidRPr="008D0BFD">
        <w:rPr>
          <w:rFonts w:ascii="Calibri" w:hAnsi="Calibri"/>
          <w:sz w:val="22"/>
          <w:szCs w:val="22"/>
        </w:rPr>
        <w:t>ofertowym</w:t>
      </w:r>
      <w:r w:rsidRPr="001343F5">
        <w:rPr>
          <w:rFonts w:ascii="Calibri" w:hAnsi="Calibri"/>
          <w:sz w:val="22"/>
          <w:szCs w:val="22"/>
        </w:rPr>
        <w:t xml:space="preserve"> przedstawionym przez Wykonawcę nastąpi odliczenie wartości tego elementu od ogólnej wartości przedmiotu umowy;</w:t>
      </w:r>
    </w:p>
    <w:p w14:paraId="6A2F3BD4" w14:textId="77777777" w:rsidR="002B1019" w:rsidRPr="00A32A91" w:rsidRDefault="002B1019" w:rsidP="009F7FC3">
      <w:pPr>
        <w:numPr>
          <w:ilvl w:val="1"/>
          <w:numId w:val="83"/>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 xml:space="preserve">w przypadku odstąpienia od części robót z danego elementu określonego w kosztorysie </w:t>
      </w:r>
      <w:r w:rsidRPr="008D0BFD">
        <w:rPr>
          <w:rFonts w:ascii="Calibri" w:hAnsi="Calibri"/>
          <w:sz w:val="22"/>
          <w:szCs w:val="22"/>
        </w:rPr>
        <w:t>ofertowym</w:t>
      </w:r>
      <w:r w:rsidRPr="001343F5">
        <w:rPr>
          <w:rFonts w:ascii="Calibri" w:hAnsi="Calibri"/>
          <w:sz w:val="22"/>
          <w:szCs w:val="22"/>
        </w:rPr>
        <w:t xml:space="preserve">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8D0BFD">
        <w:rPr>
          <w:rFonts w:ascii="Calibri" w:hAnsi="Calibri"/>
          <w:sz w:val="22"/>
          <w:szCs w:val="22"/>
        </w:rPr>
        <w:t>ofertowego</w:t>
      </w:r>
      <w:r w:rsidRPr="001343F5">
        <w:rPr>
          <w:rFonts w:ascii="Calibri" w:hAnsi="Calibri"/>
          <w:sz w:val="22"/>
          <w:szCs w:val="22"/>
        </w:rPr>
        <w:t xml:space="preserve"> stanowiącego załącznik do umowy, a zatwierdzonego przez Zamawiającego.</w:t>
      </w:r>
    </w:p>
    <w:p w14:paraId="31172FB9" w14:textId="77777777" w:rsidR="002B1019" w:rsidRPr="00B77390" w:rsidRDefault="002B1019" w:rsidP="009F7FC3">
      <w:pPr>
        <w:widowControl w:val="0"/>
        <w:numPr>
          <w:ilvl w:val="0"/>
          <w:numId w:val="80"/>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37E11367" w14:textId="77777777" w:rsidR="002B1019" w:rsidRPr="0019296B"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19296B">
        <w:rPr>
          <w:rFonts w:ascii="Calibri" w:hAnsi="Calibri" w:cs="Calibri"/>
          <w:sz w:val="22"/>
          <w:szCs w:val="22"/>
        </w:rPr>
        <w:t>Wykonawca wystawi faktury przy uwzględnieniu poniższych danych:</w:t>
      </w:r>
    </w:p>
    <w:p w14:paraId="50B23487" w14:textId="77777777" w:rsidR="002B1019" w:rsidRPr="00F5686A"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5F95FE46" w14:textId="77777777" w:rsidR="002B1019" w:rsidRPr="00F5686A" w:rsidRDefault="002B1019" w:rsidP="002B1019">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1848BE77" w14:textId="77777777" w:rsidR="002B1019" w:rsidRPr="00F5686A"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39BF9873" w14:textId="77777777" w:rsidR="002B1019"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219FA5EF" w14:textId="382D839C" w:rsidR="000373F4" w:rsidRPr="00264208" w:rsidRDefault="000373F4" w:rsidP="009F7FC3">
      <w:pPr>
        <w:widowControl w:val="0"/>
        <w:numPr>
          <w:ilvl w:val="0"/>
          <w:numId w:val="80"/>
        </w:numPr>
        <w:spacing w:after="40" w:line="280" w:lineRule="atLeast"/>
        <w:ind w:left="567"/>
        <w:rPr>
          <w:rFonts w:ascii="Calibri" w:hAnsi="Calibri"/>
          <w:sz w:val="22"/>
          <w:szCs w:val="22"/>
        </w:rPr>
      </w:pPr>
      <w:r w:rsidRPr="00264208">
        <w:rPr>
          <w:rFonts w:ascii="Calibri" w:hAnsi="Calibri"/>
          <w:sz w:val="22"/>
          <w:szCs w:val="22"/>
        </w:rPr>
        <w:t xml:space="preserve">Zamawiający dopuszcza złożenie faktury </w:t>
      </w:r>
      <w:r w:rsidR="0088664C" w:rsidRPr="00264208">
        <w:rPr>
          <w:rFonts w:ascii="Calibri" w:hAnsi="Calibri"/>
          <w:sz w:val="22"/>
          <w:szCs w:val="22"/>
        </w:rPr>
        <w:t>VAT</w:t>
      </w:r>
      <w:r w:rsidRPr="00264208">
        <w:rPr>
          <w:rFonts w:ascii="Calibri" w:hAnsi="Calibri"/>
          <w:sz w:val="22"/>
          <w:szCs w:val="22"/>
        </w:rPr>
        <w:t xml:space="preserve"> </w:t>
      </w:r>
      <w:r w:rsidR="0088664C" w:rsidRPr="00264208">
        <w:rPr>
          <w:rFonts w:ascii="Calibri" w:hAnsi="Calibri"/>
          <w:sz w:val="22"/>
          <w:szCs w:val="22"/>
        </w:rPr>
        <w:t xml:space="preserve">drogą elektroniczną </w:t>
      </w:r>
      <w:r w:rsidRPr="00264208">
        <w:rPr>
          <w:rFonts w:ascii="Calibri" w:hAnsi="Calibri"/>
          <w:sz w:val="22"/>
          <w:szCs w:val="22"/>
        </w:rPr>
        <w:t>w formie ustrukturyzowanego dokumentu elektronicznego, za pośrednictwem Platformy</w:t>
      </w:r>
      <w:r w:rsidR="006D25C5" w:rsidRPr="00264208">
        <w:rPr>
          <w:rFonts w:ascii="Calibri" w:hAnsi="Calibri"/>
          <w:sz w:val="22"/>
          <w:szCs w:val="22"/>
        </w:rPr>
        <w:t xml:space="preserve"> </w:t>
      </w:r>
      <w:r w:rsidRPr="00264208">
        <w:rPr>
          <w:rFonts w:ascii="Calibri" w:hAnsi="Calibri"/>
          <w:sz w:val="22"/>
          <w:szCs w:val="22"/>
        </w:rPr>
        <w:t xml:space="preserve">Elektronicznego Fakturowania </w:t>
      </w:r>
      <w:proofErr w:type="spellStart"/>
      <w:r w:rsidR="0088664C" w:rsidRPr="00264208">
        <w:rPr>
          <w:rFonts w:ascii="Calibri" w:hAnsi="Calibri"/>
          <w:sz w:val="22"/>
          <w:szCs w:val="22"/>
        </w:rPr>
        <w:t>PEFexpert</w:t>
      </w:r>
      <w:proofErr w:type="spellEnd"/>
      <w:r w:rsidR="0088664C" w:rsidRPr="00264208">
        <w:rPr>
          <w:rFonts w:ascii="Calibri" w:hAnsi="Calibri"/>
          <w:sz w:val="22"/>
          <w:szCs w:val="22"/>
        </w:rPr>
        <w:t xml:space="preserve"> dostępnej pod adresem: https://pefexpert.pl/</w:t>
      </w:r>
      <w:r w:rsidRPr="00264208">
        <w:rPr>
          <w:rFonts w:ascii="Calibri" w:hAnsi="Calibri"/>
          <w:sz w:val="22"/>
          <w:szCs w:val="22"/>
        </w:rPr>
        <w:t xml:space="preserve">, zgodnie z </w:t>
      </w:r>
      <w:r w:rsidR="0088664C" w:rsidRPr="00264208">
        <w:rPr>
          <w:rFonts w:ascii="Calibri" w:hAnsi="Calibri"/>
          <w:sz w:val="22"/>
          <w:szCs w:val="22"/>
        </w:rPr>
        <w:t>ustawą z dnia 9 listopada 2018 roku o elektronicznym fakturowaniu w zamówieniach publicznych, koncesjach na roboty budowlane lub usługi oraz partnerstwie publiczno-prywatnym (Dz. U. z 2018r. poz. 2191)</w:t>
      </w:r>
    </w:p>
    <w:p w14:paraId="6B89306A" w14:textId="125DA3FA"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lastRenderedPageBreak/>
        <w:t xml:space="preserve">Dane konta </w:t>
      </w:r>
      <w:r w:rsidR="00B867FD" w:rsidRPr="00264208">
        <w:rPr>
          <w:rFonts w:ascii="Calibri" w:hAnsi="Calibri"/>
          <w:sz w:val="22"/>
          <w:szCs w:val="22"/>
        </w:rPr>
        <w:t>do przesłania faktury ustrukturyzowanej</w:t>
      </w:r>
      <w:r w:rsidRPr="00264208">
        <w:rPr>
          <w:rFonts w:ascii="Calibri" w:hAnsi="Calibri"/>
          <w:sz w:val="22"/>
          <w:szCs w:val="22"/>
        </w:rPr>
        <w:t xml:space="preserve">: </w:t>
      </w:r>
    </w:p>
    <w:p w14:paraId="091332A5" w14:textId="235B2FE9"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Nazwa podmiotu: </w:t>
      </w:r>
      <w:r w:rsidR="00B867FD" w:rsidRPr="00264208">
        <w:rPr>
          <w:rFonts w:ascii="Calibri" w:hAnsi="Calibri"/>
          <w:sz w:val="22"/>
          <w:szCs w:val="22"/>
        </w:rPr>
        <w:t>Powiat Bartoszycki ul. Grota Roweckiego 1, 11-200 Bartoszyce</w:t>
      </w:r>
      <w:r w:rsidRPr="00264208">
        <w:rPr>
          <w:rFonts w:ascii="Calibri" w:hAnsi="Calibri"/>
          <w:sz w:val="22"/>
          <w:szCs w:val="22"/>
        </w:rPr>
        <w:t xml:space="preserve"> </w:t>
      </w:r>
    </w:p>
    <w:p w14:paraId="408A9937" w14:textId="70DF82C3" w:rsidR="0088664C" w:rsidRPr="00264208" w:rsidRDefault="0088664C" w:rsidP="0088664C">
      <w:pPr>
        <w:autoSpaceDE w:val="0"/>
        <w:autoSpaceDN w:val="0"/>
        <w:adjustRightInd w:val="0"/>
        <w:spacing w:before="60" w:after="60"/>
        <w:ind w:left="567" w:firstLine="0"/>
        <w:rPr>
          <w:rFonts w:ascii="Calibri" w:hAnsi="Calibri"/>
          <w:sz w:val="22"/>
          <w:szCs w:val="22"/>
        </w:rPr>
      </w:pPr>
      <w:r w:rsidRPr="00264208">
        <w:rPr>
          <w:rFonts w:ascii="Calibri" w:hAnsi="Calibri"/>
          <w:sz w:val="22"/>
          <w:szCs w:val="22"/>
        </w:rPr>
        <w:t xml:space="preserve">Adres PEF / NR PEPOL </w:t>
      </w:r>
      <w:r w:rsidR="00B867FD" w:rsidRPr="00264208">
        <w:rPr>
          <w:rFonts w:ascii="Calibri" w:hAnsi="Calibri"/>
          <w:sz w:val="22"/>
          <w:szCs w:val="22"/>
        </w:rPr>
        <w:t>7431957485</w:t>
      </w:r>
      <w:r w:rsidRPr="00264208">
        <w:rPr>
          <w:rFonts w:ascii="Calibri" w:hAnsi="Calibri"/>
          <w:sz w:val="22"/>
          <w:szCs w:val="22"/>
        </w:rPr>
        <w:t>.</w:t>
      </w:r>
    </w:p>
    <w:p w14:paraId="0DFCEEA7" w14:textId="44E2F1E9" w:rsidR="0088664C" w:rsidRDefault="0088664C" w:rsidP="0088664C">
      <w:pPr>
        <w:widowControl w:val="0"/>
        <w:spacing w:after="40" w:line="280" w:lineRule="atLeast"/>
        <w:ind w:left="567" w:firstLine="0"/>
        <w:rPr>
          <w:rFonts w:ascii="Calibri" w:hAnsi="Calibri"/>
          <w:sz w:val="22"/>
          <w:szCs w:val="22"/>
        </w:rPr>
      </w:pPr>
      <w:r w:rsidRPr="00264208">
        <w:rPr>
          <w:rFonts w:ascii="Calibri" w:hAnsi="Calibri"/>
          <w:sz w:val="22"/>
          <w:szCs w:val="22"/>
        </w:rPr>
        <w:t>Strony zgodnie przyjmują, że za datę wpływu prawidłowo wystawionej faktury VAT uznaje się dzień, w którym Zamawiający mógł zapoznać się z treścią faktury VAT.</w:t>
      </w:r>
    </w:p>
    <w:p w14:paraId="189F3545" w14:textId="51291F2C" w:rsidR="00264208" w:rsidRPr="00264208" w:rsidRDefault="00264208" w:rsidP="00264208">
      <w:pPr>
        <w:widowControl w:val="0"/>
        <w:spacing w:after="40" w:line="280" w:lineRule="atLeast"/>
        <w:ind w:left="567" w:firstLine="0"/>
        <w:rPr>
          <w:rFonts w:ascii="Calibri" w:hAnsi="Calibri"/>
          <w:sz w:val="22"/>
          <w:szCs w:val="22"/>
        </w:rPr>
      </w:pPr>
      <w:r w:rsidRPr="0018742E">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0A81772B" w14:textId="348AE0FB" w:rsidR="00036F55" w:rsidRPr="00027DC3" w:rsidRDefault="00036F55" w:rsidP="009F7FC3">
      <w:pPr>
        <w:widowControl w:val="0"/>
        <w:numPr>
          <w:ilvl w:val="0"/>
          <w:numId w:val="80"/>
        </w:numPr>
        <w:spacing w:after="40" w:line="280" w:lineRule="atLeast"/>
        <w:ind w:left="567"/>
        <w:rPr>
          <w:rFonts w:ascii="Calibri" w:hAnsi="Calibri"/>
          <w:sz w:val="22"/>
          <w:szCs w:val="22"/>
        </w:rPr>
      </w:pPr>
      <w:r w:rsidRPr="00027DC3">
        <w:rPr>
          <w:rFonts w:ascii="Calibri" w:hAnsi="Calibri"/>
          <w:sz w:val="22"/>
          <w:szCs w:val="22"/>
        </w:rPr>
        <w:t xml:space="preserve">Zamawiający nie dopuszcza </w:t>
      </w:r>
      <w:r w:rsidR="000373F4" w:rsidRPr="00027DC3">
        <w:rPr>
          <w:rFonts w:ascii="Calibri" w:hAnsi="Calibri"/>
          <w:sz w:val="22"/>
          <w:szCs w:val="22"/>
        </w:rPr>
        <w:t>przesyłania innych ustrukturyzowanych dokumentów elektroniczny, za wyjątkiem faktury.</w:t>
      </w:r>
    </w:p>
    <w:p w14:paraId="6658277E" w14:textId="77777777" w:rsidR="002B1019" w:rsidRPr="00027DC3" w:rsidRDefault="002B1019" w:rsidP="009F7FC3">
      <w:pPr>
        <w:widowControl w:val="0"/>
        <w:numPr>
          <w:ilvl w:val="0"/>
          <w:numId w:val="80"/>
        </w:numPr>
        <w:spacing w:after="40" w:line="280" w:lineRule="atLeast"/>
        <w:ind w:left="567"/>
        <w:rPr>
          <w:rFonts w:ascii="Calibri" w:hAnsi="Calibri"/>
          <w:sz w:val="22"/>
          <w:szCs w:val="22"/>
        </w:rPr>
      </w:pPr>
      <w:r w:rsidRPr="00027DC3">
        <w:rPr>
          <w:rFonts w:ascii="Calibri" w:hAnsi="Calibri" w:cs="Cambria"/>
          <w:sz w:val="22"/>
          <w:szCs w:val="22"/>
        </w:rPr>
        <w:t xml:space="preserve">Ostateczne rozliczenie za wykonane roboty nastąpi w oparciu o fakturę końcową, wystawioną na podstawie bezusterkowego protokołu odbioru końcowego robót. Faktura końcowa będzie płatna w terminie 30 dni </w:t>
      </w:r>
      <w:r w:rsidRPr="00027DC3">
        <w:rPr>
          <w:rFonts w:ascii="Calibri" w:hAnsi="Calibri"/>
          <w:sz w:val="22"/>
          <w:szCs w:val="22"/>
        </w:rPr>
        <w:t>licząc od dnia dostarczenia Zamawiającemu prawidłowo wystawionej faktury. Wartość faktury końcowej nie może być niższa niż 30% wynagrodzenia o którym mowa w ust. 1.</w:t>
      </w:r>
    </w:p>
    <w:p w14:paraId="5EF0016F" w14:textId="77777777" w:rsidR="002B1019" w:rsidRPr="001343F5" w:rsidRDefault="002B1019" w:rsidP="009F7FC3">
      <w:pPr>
        <w:numPr>
          <w:ilvl w:val="0"/>
          <w:numId w:val="80"/>
        </w:numPr>
        <w:spacing w:after="40" w:line="280" w:lineRule="atLeast"/>
        <w:ind w:left="567"/>
        <w:rPr>
          <w:rFonts w:ascii="Calibri" w:hAnsi="Calibri" w:cs="Cambria"/>
          <w:sz w:val="22"/>
          <w:szCs w:val="22"/>
        </w:rPr>
      </w:pPr>
      <w:r w:rsidRPr="00027DC3">
        <w:rPr>
          <w:rFonts w:ascii="Calibri" w:hAnsi="Calibri" w:cs="Cambria"/>
          <w:sz w:val="22"/>
          <w:szCs w:val="22"/>
        </w:rPr>
        <w:t>W przypadku stwierdzenia usterek, o których mowa w § 7 ust. 8 umowy</w:t>
      </w:r>
      <w:r w:rsidRPr="001343F5">
        <w:rPr>
          <w:rFonts w:ascii="Calibri" w:hAnsi="Calibri" w:cs="Cambria"/>
          <w:sz w:val="22"/>
          <w:szCs w:val="22"/>
        </w:rPr>
        <w:t>,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29268D42" w14:textId="573696BE" w:rsidR="002B1019" w:rsidRPr="00BE2CE4" w:rsidRDefault="006D7F95" w:rsidP="00BE2CE4">
      <w:pPr>
        <w:numPr>
          <w:ilvl w:val="0"/>
          <w:numId w:val="80"/>
        </w:numPr>
        <w:spacing w:after="40" w:line="280" w:lineRule="atLeast"/>
        <w:ind w:left="567"/>
        <w:rPr>
          <w:rFonts w:ascii="Calibri" w:hAnsi="Calibri"/>
          <w:sz w:val="22"/>
          <w:szCs w:val="22"/>
        </w:rPr>
      </w:pPr>
      <w:r w:rsidRPr="00BE2CE4">
        <w:rPr>
          <w:rFonts w:ascii="Calibri" w:hAnsi="Calibri"/>
          <w:sz w:val="22"/>
          <w:szCs w:val="22"/>
        </w:rPr>
        <w:t xml:space="preserve">Zapłata wynagrodzenia nastąpi przelewem na numer rachunku bankowego Wykonawcy ………. </w:t>
      </w:r>
      <w:r w:rsidR="00BE2CE4">
        <w:rPr>
          <w:rFonts w:ascii="Calibri" w:hAnsi="Calibri"/>
          <w:sz w:val="22"/>
          <w:szCs w:val="22"/>
        </w:rPr>
        <w:t>w </w:t>
      </w:r>
      <w:r w:rsidRPr="00BE2CE4">
        <w:rPr>
          <w:rFonts w:ascii="Calibri" w:hAnsi="Calibri"/>
          <w:sz w:val="22"/>
          <w:szCs w:val="22"/>
        </w:rPr>
        <w:t>banku …………... Zmiana nr rachunku bankowego Wykonawcy może zostać dokonana wyłącznie w formie aneksu do umowy – pod rygorem nieważności. W przypadku podania błędnego rachunku bankowego, ryzyko i odpowiedzialność ponosi Wykonawca.</w:t>
      </w:r>
      <w:r w:rsidR="002B1019" w:rsidRPr="00BE2CE4">
        <w:rPr>
          <w:rFonts w:ascii="Calibri" w:hAnsi="Calibri"/>
          <w:sz w:val="22"/>
          <w:szCs w:val="22"/>
        </w:rPr>
        <w:t xml:space="preserve"> </w:t>
      </w:r>
    </w:p>
    <w:p w14:paraId="1CA9E0BD" w14:textId="77777777" w:rsidR="006D7F95" w:rsidRPr="001343F5" w:rsidRDefault="006D7F95" w:rsidP="009F7FC3">
      <w:pPr>
        <w:widowControl w:val="0"/>
        <w:numPr>
          <w:ilvl w:val="0"/>
          <w:numId w:val="80"/>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2BE33FE8" w14:textId="77777777" w:rsidR="006D7F95" w:rsidRPr="001343F5" w:rsidRDefault="006D7F95" w:rsidP="009F7FC3">
      <w:pPr>
        <w:numPr>
          <w:ilvl w:val="0"/>
          <w:numId w:val="80"/>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14:paraId="4705EDF9" w14:textId="77777777" w:rsidR="002B1019" w:rsidRPr="001343F5" w:rsidRDefault="002B1019" w:rsidP="009F7FC3">
      <w:pPr>
        <w:widowControl w:val="0"/>
        <w:numPr>
          <w:ilvl w:val="0"/>
          <w:numId w:val="80"/>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8750DC" w14:textId="77777777" w:rsidR="002B1019" w:rsidRPr="001343F5" w:rsidRDefault="002B1019" w:rsidP="009F7FC3">
      <w:pPr>
        <w:widowControl w:val="0"/>
        <w:numPr>
          <w:ilvl w:val="0"/>
          <w:numId w:val="80"/>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6735D4DF" w14:textId="6660D336" w:rsidR="002B1019" w:rsidRPr="00992FB6" w:rsidRDefault="002B1019" w:rsidP="009F7FC3">
      <w:pPr>
        <w:widowControl w:val="0"/>
        <w:numPr>
          <w:ilvl w:val="0"/>
          <w:numId w:val="80"/>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 xml:space="preserve">w pkt </w:t>
      </w:r>
      <w:r w:rsidR="00F720D9" w:rsidRPr="00027DC3">
        <w:rPr>
          <w:rFonts w:ascii="Calibri" w:hAnsi="Calibri"/>
          <w:sz w:val="22"/>
          <w:szCs w:val="22"/>
        </w:rPr>
        <w:t>15</w:t>
      </w:r>
      <w:r w:rsidRPr="00890FAE">
        <w:rPr>
          <w:rFonts w:ascii="Calibri" w:hAnsi="Calibri"/>
          <w:sz w:val="22"/>
          <w:szCs w:val="22"/>
        </w:rPr>
        <w:t>,</w:t>
      </w:r>
      <w:r w:rsidRPr="00992FB6">
        <w:rPr>
          <w:rFonts w:ascii="Calibri" w:hAnsi="Calibri"/>
          <w:sz w:val="22"/>
          <w:szCs w:val="22"/>
        </w:rPr>
        <w:t xml:space="preserve"> występuje lider.</w:t>
      </w:r>
    </w:p>
    <w:p w14:paraId="17345DC2" w14:textId="6B045994" w:rsidR="002B1019" w:rsidRPr="001343F5" w:rsidRDefault="002B1019" w:rsidP="009F7FC3">
      <w:pPr>
        <w:widowControl w:val="0"/>
        <w:numPr>
          <w:ilvl w:val="0"/>
          <w:numId w:val="80"/>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 xml:space="preserve">w pkt </w:t>
      </w:r>
      <w:r w:rsidR="00F720D9" w:rsidRPr="00027DC3">
        <w:rPr>
          <w:rFonts w:ascii="Calibri" w:hAnsi="Calibri"/>
          <w:sz w:val="22"/>
          <w:szCs w:val="22"/>
        </w:rPr>
        <w:t>15</w:t>
      </w:r>
      <w:r w:rsidR="00F720D9">
        <w:rPr>
          <w:rFonts w:ascii="Calibri" w:hAnsi="Calibri"/>
          <w:sz w:val="22"/>
          <w:szCs w:val="22"/>
        </w:rPr>
        <w:t xml:space="preserve"> </w:t>
      </w:r>
      <w:r w:rsidRPr="001343F5">
        <w:rPr>
          <w:rFonts w:ascii="Calibri" w:hAnsi="Calibri"/>
          <w:sz w:val="22"/>
          <w:szCs w:val="22"/>
        </w:rPr>
        <w:t>dopóki Wykonawca nie przedstawi dowodu zaspokojenia roszczeń wszystkich podwykonawców, których wynagrodzenie byłoby regulowane ze środków objętych wierzytelnością będącą przedmiotem czynności przedstawionej do akceptacji.</w:t>
      </w:r>
    </w:p>
    <w:p w14:paraId="4EFDA0C9" w14:textId="77777777" w:rsidR="002B1019" w:rsidRPr="001343F5" w:rsidRDefault="002B1019" w:rsidP="009F7FC3">
      <w:pPr>
        <w:widowControl w:val="0"/>
        <w:numPr>
          <w:ilvl w:val="0"/>
          <w:numId w:val="80"/>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30E1988" w14:textId="77777777" w:rsidR="002B1019" w:rsidRPr="001343F5" w:rsidRDefault="002B1019" w:rsidP="009F7FC3">
      <w:pPr>
        <w:numPr>
          <w:ilvl w:val="0"/>
          <w:numId w:val="80"/>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7EF6606D" w14:textId="77777777" w:rsidR="002B1019" w:rsidRPr="001343F5" w:rsidRDefault="002B1019" w:rsidP="009F7FC3">
      <w:pPr>
        <w:numPr>
          <w:ilvl w:val="0"/>
          <w:numId w:val="81"/>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4CDE36B3" w14:textId="77777777" w:rsidR="002B1019" w:rsidRPr="001343F5" w:rsidRDefault="002B1019" w:rsidP="009F7FC3">
      <w:pPr>
        <w:numPr>
          <w:ilvl w:val="0"/>
          <w:numId w:val="81"/>
        </w:numPr>
        <w:tabs>
          <w:tab w:val="left" w:pos="1129"/>
          <w:tab w:val="left" w:pos="1265"/>
        </w:tabs>
        <w:spacing w:after="40"/>
        <w:ind w:left="1129" w:hanging="278"/>
        <w:rPr>
          <w:rFonts w:ascii="Calibri" w:hAnsi="Calibri"/>
          <w:sz w:val="22"/>
          <w:szCs w:val="22"/>
        </w:rPr>
      </w:pPr>
      <w:r w:rsidRPr="001343F5">
        <w:rPr>
          <w:rFonts w:ascii="Calibri" w:hAnsi="Calibri"/>
          <w:sz w:val="22"/>
          <w:szCs w:val="22"/>
        </w:rPr>
        <w:lastRenderedPageBreak/>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03E549AC" w14:textId="77777777" w:rsidR="002B1019" w:rsidRPr="001343F5" w:rsidRDefault="002B1019" w:rsidP="002B1019">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0E47FA65" w14:textId="77777777" w:rsidR="002B1019" w:rsidRPr="00A32A91" w:rsidRDefault="002B1019" w:rsidP="009F7FC3">
      <w:pPr>
        <w:numPr>
          <w:ilvl w:val="0"/>
          <w:numId w:val="82"/>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7A5D9CED" w14:textId="77777777" w:rsidR="002B1019" w:rsidRDefault="002B1019" w:rsidP="009F7FC3">
      <w:pPr>
        <w:numPr>
          <w:ilvl w:val="0"/>
          <w:numId w:val="82"/>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45A1EB0" w14:textId="1AA18174" w:rsidR="002B1019" w:rsidRPr="001343F5" w:rsidRDefault="002B1019" w:rsidP="009F7FC3">
      <w:pPr>
        <w:numPr>
          <w:ilvl w:val="0"/>
          <w:numId w:val="80"/>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 xml:space="preserve">w pkt </w:t>
      </w:r>
      <w:r w:rsidRPr="00BE2CE4">
        <w:rPr>
          <w:rFonts w:ascii="Calibri" w:hAnsi="Calibri"/>
          <w:sz w:val="22"/>
          <w:szCs w:val="22"/>
        </w:rPr>
        <w:t>1</w:t>
      </w:r>
      <w:r w:rsidR="002D6459" w:rsidRPr="00BE2CE4">
        <w:rPr>
          <w:rFonts w:ascii="Calibri" w:hAnsi="Calibri"/>
          <w:sz w:val="22"/>
          <w:szCs w:val="22"/>
        </w:rPr>
        <w:t>9</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Pr>
          <w:rFonts w:ascii="Calibri" w:hAnsi="Calibri"/>
          <w:sz w:val="22"/>
          <w:szCs w:val="22"/>
        </w:rPr>
        <w:t> </w:t>
      </w:r>
      <w:r w:rsidRPr="00890FAE">
        <w:rPr>
          <w:rFonts w:ascii="Calibri" w:hAnsi="Calibri"/>
          <w:sz w:val="22"/>
          <w:szCs w:val="22"/>
        </w:rPr>
        <w:t xml:space="preserve">pkt </w:t>
      </w:r>
      <w:r w:rsidR="00F720D9" w:rsidRPr="00027DC3">
        <w:rPr>
          <w:rFonts w:ascii="Calibri" w:hAnsi="Calibri"/>
          <w:sz w:val="22"/>
          <w:szCs w:val="22"/>
        </w:rPr>
        <w:t>19</w:t>
      </w:r>
      <w:r w:rsidRPr="00890FAE">
        <w:rPr>
          <w:rFonts w:ascii="Calibri" w:hAnsi="Calibri"/>
          <w:sz w:val="22"/>
          <w:szCs w:val="22"/>
        </w:rPr>
        <w:t>,</w:t>
      </w:r>
      <w:r w:rsidRPr="001343F5">
        <w:rPr>
          <w:rFonts w:ascii="Calibri" w:hAnsi="Calibri"/>
          <w:sz w:val="22"/>
          <w:szCs w:val="22"/>
        </w:rPr>
        <w:t xml:space="preserve"> nie skutkuje nie dotrzymaniem przez Zamawiającego terminu płatności i nie uprawnia Wykonawcy do żądania odsetek. </w:t>
      </w:r>
    </w:p>
    <w:p w14:paraId="40584A09" w14:textId="77777777" w:rsidR="002B1019" w:rsidRPr="00176ECD" w:rsidRDefault="002B1019" w:rsidP="009F7FC3">
      <w:pPr>
        <w:numPr>
          <w:ilvl w:val="0"/>
          <w:numId w:val="80"/>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161D1E1A" w14:textId="77777777" w:rsidR="002B1019" w:rsidRDefault="002B1019" w:rsidP="002B1019">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14:paraId="76189552" w14:textId="77777777" w:rsidR="002B1019" w:rsidRPr="00137B30" w:rsidRDefault="002B1019" w:rsidP="009F7FC3">
      <w:pPr>
        <w:numPr>
          <w:ilvl w:val="0"/>
          <w:numId w:val="50"/>
        </w:numPr>
        <w:tabs>
          <w:tab w:val="left" w:pos="431"/>
        </w:tabs>
        <w:spacing w:line="280" w:lineRule="atLeast"/>
        <w:rPr>
          <w:rFonts w:ascii="Calibri" w:hAnsi="Calibri" w:cs="Cambria"/>
          <w:sz w:val="22"/>
          <w:szCs w:val="22"/>
        </w:rPr>
      </w:pPr>
      <w:r w:rsidRPr="00137B30">
        <w:rPr>
          <w:rFonts w:ascii="Calibri" w:hAnsi="Calibri" w:cs="Cambria"/>
          <w:sz w:val="22"/>
          <w:szCs w:val="22"/>
        </w:rPr>
        <w:t xml:space="preserve">Termin zakończenia robót ustala się do dnia </w:t>
      </w:r>
      <w:r w:rsidRPr="00137B30">
        <w:rPr>
          <w:rFonts w:ascii="Calibri" w:hAnsi="Calibri" w:cs="Cambria"/>
          <w:b/>
          <w:sz w:val="22"/>
          <w:szCs w:val="22"/>
        </w:rPr>
        <w:t xml:space="preserve">31.08.2020r. </w:t>
      </w:r>
    </w:p>
    <w:p w14:paraId="3F161D8E" w14:textId="77777777" w:rsidR="002B1019" w:rsidRPr="00137B30" w:rsidRDefault="002B1019" w:rsidP="009F7FC3">
      <w:pPr>
        <w:numPr>
          <w:ilvl w:val="0"/>
          <w:numId w:val="50"/>
        </w:numPr>
        <w:tabs>
          <w:tab w:val="left" w:pos="431"/>
        </w:tabs>
        <w:spacing w:line="280" w:lineRule="atLeast"/>
        <w:rPr>
          <w:rFonts w:ascii="Calibri" w:hAnsi="Calibri" w:cs="Cambria"/>
          <w:sz w:val="22"/>
          <w:szCs w:val="22"/>
        </w:rPr>
      </w:pPr>
      <w:r w:rsidRPr="00137B30">
        <w:rPr>
          <w:rFonts w:ascii="Calibri" w:hAnsi="Calibri" w:cs="Cambria"/>
          <w:sz w:val="22"/>
          <w:szCs w:val="22"/>
        </w:rPr>
        <w:t>Za termin zakończenia robót uważa się termin, do upływu którego Wykonawca zakończył  wszystkie roboty objęte umową i dokonał zgłoszenia gotowości do odbioru końcowego.</w:t>
      </w:r>
    </w:p>
    <w:p w14:paraId="4E78A2B5" w14:textId="77777777" w:rsidR="002B1019" w:rsidRPr="00890FAE" w:rsidRDefault="002B1019" w:rsidP="009F7FC3">
      <w:pPr>
        <w:numPr>
          <w:ilvl w:val="0"/>
          <w:numId w:val="50"/>
        </w:numPr>
        <w:tabs>
          <w:tab w:val="left" w:pos="431"/>
        </w:tabs>
        <w:spacing w:line="280" w:lineRule="atLeast"/>
        <w:rPr>
          <w:rFonts w:ascii="Calibri" w:hAnsi="Calibri" w:cs="Cambria"/>
          <w:sz w:val="22"/>
          <w:szCs w:val="22"/>
        </w:rPr>
      </w:pPr>
      <w:r w:rsidRPr="00137B30">
        <w:rPr>
          <w:rFonts w:ascii="Calibri" w:hAnsi="Calibri" w:cs="Cambria"/>
          <w:sz w:val="22"/>
          <w:szCs w:val="22"/>
        </w:rPr>
        <w:t>W przypadku konieczności zmiany terminu zakończenia robót, o którym mowa w ust. 1 Wykonawca zobowiązany jest wystąpić z pisemnym wnioskiem do Zamawiającego. Wniosek powinien</w:t>
      </w:r>
      <w:r>
        <w:rPr>
          <w:rFonts w:ascii="Calibri" w:hAnsi="Calibri" w:cs="Cambria"/>
          <w:sz w:val="22"/>
          <w:szCs w:val="22"/>
        </w:rPr>
        <w:t xml:space="preserve"> zawierać szczegółowe uzasadnienie zmiany terminu. Dopuszcza się ewentualną zmianę terminu umowy między innymi w okolicznościach o których mowa </w:t>
      </w:r>
      <w:r w:rsidRPr="00890FAE">
        <w:rPr>
          <w:rFonts w:ascii="Calibri" w:hAnsi="Calibri" w:cs="Cambria"/>
          <w:sz w:val="22"/>
          <w:szCs w:val="22"/>
        </w:rPr>
        <w:t>w §15 ust. 2 pkt 2.2</w:t>
      </w:r>
      <w:r>
        <w:rPr>
          <w:rFonts w:ascii="Calibri" w:hAnsi="Calibri" w:cs="Cambria"/>
          <w:sz w:val="22"/>
          <w:szCs w:val="22"/>
        </w:rPr>
        <w:t xml:space="preserve"> niniejszej umowy.</w:t>
      </w:r>
    </w:p>
    <w:p w14:paraId="0506D698" w14:textId="77777777" w:rsidR="002B1019" w:rsidRDefault="002B1019" w:rsidP="009F7FC3">
      <w:pPr>
        <w:numPr>
          <w:ilvl w:val="0"/>
          <w:numId w:val="50"/>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14:paraId="72633AB7" w14:textId="77777777" w:rsidR="002B1019" w:rsidRPr="00890FAE" w:rsidRDefault="002B1019" w:rsidP="009F7FC3">
      <w:pPr>
        <w:numPr>
          <w:ilvl w:val="0"/>
          <w:numId w:val="50"/>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14:paraId="63D072D8" w14:textId="77777777" w:rsidR="002B1019" w:rsidRDefault="002B1019" w:rsidP="009F7FC3">
      <w:pPr>
        <w:numPr>
          <w:ilvl w:val="0"/>
          <w:numId w:val="50"/>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14:paraId="4ED2A5C1" w14:textId="77777777" w:rsidR="002B1019" w:rsidRDefault="002B1019" w:rsidP="009F7FC3">
      <w:pPr>
        <w:numPr>
          <w:ilvl w:val="0"/>
          <w:numId w:val="50"/>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022DBC6D" w14:textId="77777777" w:rsidR="002B1019" w:rsidRDefault="002B1019" w:rsidP="009F7FC3">
      <w:pPr>
        <w:numPr>
          <w:ilvl w:val="0"/>
          <w:numId w:val="50"/>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2FA256DF"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01EB887A" w14:textId="77777777" w:rsidR="002B1019" w:rsidRDefault="002B1019" w:rsidP="002B1019">
      <w:pPr>
        <w:spacing w:after="40"/>
        <w:ind w:left="369" w:hanging="369"/>
        <w:rPr>
          <w:rFonts w:ascii="Calibri" w:hAnsi="Calibri"/>
          <w:sz w:val="22"/>
          <w:szCs w:val="22"/>
        </w:rPr>
      </w:pPr>
      <w:r>
        <w:rPr>
          <w:rFonts w:ascii="Calibri" w:hAnsi="Calibri"/>
          <w:sz w:val="22"/>
          <w:szCs w:val="22"/>
        </w:rPr>
        <w:t>Do obowiązków Zamawiającego należy:</w:t>
      </w:r>
    </w:p>
    <w:p w14:paraId="43DF642C" w14:textId="77777777" w:rsidR="002B1019" w:rsidRDefault="002B1019" w:rsidP="009F7FC3">
      <w:pPr>
        <w:numPr>
          <w:ilvl w:val="0"/>
          <w:numId w:val="51"/>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6C12BA22" w14:textId="77777777" w:rsidR="002B1019" w:rsidRDefault="002B1019" w:rsidP="009F7FC3">
      <w:pPr>
        <w:numPr>
          <w:ilvl w:val="0"/>
          <w:numId w:val="51"/>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  szczegółowych specyfikacji technicznych wykonania i odbioru robót budowlanych w dniu przekazania placu budowy. </w:t>
      </w:r>
    </w:p>
    <w:p w14:paraId="257BAC81" w14:textId="77777777" w:rsidR="002B1019" w:rsidRDefault="002B1019" w:rsidP="009F7FC3">
      <w:pPr>
        <w:numPr>
          <w:ilvl w:val="0"/>
          <w:numId w:val="51"/>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14:paraId="149597F9" w14:textId="77777777" w:rsidR="002B1019" w:rsidRDefault="002B1019" w:rsidP="009F7FC3">
      <w:pPr>
        <w:numPr>
          <w:ilvl w:val="0"/>
          <w:numId w:val="51"/>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14:paraId="49F3ED65" w14:textId="77777777" w:rsidR="002B1019" w:rsidRDefault="002B1019" w:rsidP="009F7FC3">
      <w:pPr>
        <w:numPr>
          <w:ilvl w:val="0"/>
          <w:numId w:val="51"/>
        </w:numPr>
        <w:tabs>
          <w:tab w:val="left" w:pos="426"/>
        </w:tabs>
        <w:spacing w:after="40" w:line="280" w:lineRule="atLeast"/>
        <w:ind w:left="369" w:hanging="369"/>
        <w:rPr>
          <w:rFonts w:ascii="Calibri" w:hAnsi="Calibri"/>
          <w:sz w:val="22"/>
          <w:szCs w:val="22"/>
        </w:rPr>
      </w:pPr>
      <w:r>
        <w:rPr>
          <w:rFonts w:ascii="Calibri" w:hAnsi="Calibri"/>
          <w:sz w:val="22"/>
          <w:szCs w:val="22"/>
        </w:rPr>
        <w:lastRenderedPageBreak/>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2DE70F8A" w14:textId="1611E574" w:rsidR="002B1019" w:rsidRPr="00137B30" w:rsidRDefault="002B1019" w:rsidP="009F7FC3">
      <w:pPr>
        <w:numPr>
          <w:ilvl w:val="0"/>
          <w:numId w:val="51"/>
        </w:numPr>
        <w:tabs>
          <w:tab w:val="left" w:pos="426"/>
        </w:tabs>
        <w:spacing w:after="40" w:line="280" w:lineRule="atLeast"/>
        <w:ind w:left="369" w:hanging="369"/>
        <w:rPr>
          <w:rFonts w:ascii="Calibri" w:hAnsi="Calibri"/>
          <w:lang w:eastAsia="ar-SA"/>
        </w:rPr>
      </w:pPr>
      <w:r>
        <w:rPr>
          <w:rFonts w:ascii="Calibri" w:hAnsi="Calibri"/>
          <w:sz w:val="22"/>
          <w:szCs w:val="22"/>
        </w:rPr>
        <w:t xml:space="preserve">Regulowanie </w:t>
      </w:r>
      <w:r w:rsidRPr="00137B30">
        <w:rPr>
          <w:rFonts w:ascii="Calibri" w:hAnsi="Calibri"/>
          <w:sz w:val="22"/>
          <w:szCs w:val="22"/>
        </w:rPr>
        <w:t>płatności wynikających z wystawianych faktur, na zasadach określonych w § 3 niniejszej umowy.</w:t>
      </w:r>
    </w:p>
    <w:p w14:paraId="144BDE6D" w14:textId="77777777" w:rsidR="002B1019" w:rsidRDefault="002B1019" w:rsidP="002B1019">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DA0C567" w14:textId="77777777" w:rsidR="002B1019" w:rsidRDefault="002B1019" w:rsidP="002B1019">
      <w:pPr>
        <w:spacing w:after="40"/>
        <w:rPr>
          <w:rFonts w:ascii="Calibri" w:hAnsi="Calibri"/>
          <w:sz w:val="22"/>
          <w:szCs w:val="22"/>
        </w:rPr>
      </w:pPr>
      <w:r>
        <w:rPr>
          <w:rFonts w:ascii="Calibri" w:hAnsi="Calibri"/>
          <w:sz w:val="22"/>
          <w:szCs w:val="22"/>
        </w:rPr>
        <w:t>Do obowiązków Wykonawcy należy:</w:t>
      </w:r>
    </w:p>
    <w:p w14:paraId="5BC1D709" w14:textId="77777777" w:rsidR="002B1019" w:rsidRDefault="002B1019" w:rsidP="009F7FC3">
      <w:pPr>
        <w:numPr>
          <w:ilvl w:val="0"/>
          <w:numId w:val="52"/>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36634D36" w14:textId="77777777" w:rsidR="002B1019" w:rsidRPr="00137B30" w:rsidRDefault="002B1019" w:rsidP="009F7FC3">
      <w:pPr>
        <w:numPr>
          <w:ilvl w:val="0"/>
          <w:numId w:val="53"/>
        </w:numPr>
        <w:tabs>
          <w:tab w:val="left" w:pos="900"/>
        </w:tabs>
        <w:spacing w:after="40"/>
        <w:ind w:left="900"/>
        <w:rPr>
          <w:rFonts w:ascii="Calibri" w:hAnsi="Calibri"/>
          <w:sz w:val="22"/>
          <w:szCs w:val="22"/>
        </w:rPr>
      </w:pPr>
      <w:r w:rsidRPr="00137B30">
        <w:rPr>
          <w:rFonts w:ascii="Calibri" w:hAnsi="Calibri"/>
          <w:sz w:val="22"/>
          <w:szCs w:val="22"/>
        </w:rPr>
        <w:t>umową;</w:t>
      </w:r>
    </w:p>
    <w:p w14:paraId="1A95DB66" w14:textId="315C1779" w:rsidR="002B1019" w:rsidRPr="00137B30" w:rsidRDefault="002B1019" w:rsidP="009F7FC3">
      <w:pPr>
        <w:numPr>
          <w:ilvl w:val="0"/>
          <w:numId w:val="53"/>
        </w:numPr>
        <w:tabs>
          <w:tab w:val="left" w:pos="900"/>
        </w:tabs>
        <w:spacing w:after="40"/>
        <w:ind w:left="900"/>
        <w:rPr>
          <w:rFonts w:ascii="Calibri" w:hAnsi="Calibri"/>
          <w:sz w:val="22"/>
          <w:szCs w:val="22"/>
        </w:rPr>
      </w:pPr>
      <w:r w:rsidRPr="00137B30">
        <w:rPr>
          <w:rFonts w:ascii="Calibri" w:hAnsi="Calibri"/>
          <w:sz w:val="22"/>
          <w:szCs w:val="22"/>
        </w:rPr>
        <w:t>dokumentacją projektową,</w:t>
      </w:r>
    </w:p>
    <w:p w14:paraId="020E962D" w14:textId="77777777" w:rsidR="002B1019" w:rsidRPr="00137B30" w:rsidRDefault="002B1019" w:rsidP="009F7FC3">
      <w:pPr>
        <w:numPr>
          <w:ilvl w:val="0"/>
          <w:numId w:val="53"/>
        </w:numPr>
        <w:tabs>
          <w:tab w:val="left" w:pos="900"/>
        </w:tabs>
        <w:spacing w:after="40"/>
        <w:ind w:left="900"/>
        <w:rPr>
          <w:rFonts w:ascii="Calibri" w:hAnsi="Calibri"/>
          <w:sz w:val="22"/>
          <w:szCs w:val="22"/>
        </w:rPr>
      </w:pPr>
      <w:r w:rsidRPr="00137B30">
        <w:rPr>
          <w:rFonts w:ascii="Calibri" w:hAnsi="Calibri"/>
          <w:sz w:val="22"/>
          <w:szCs w:val="22"/>
        </w:rPr>
        <w:t xml:space="preserve">szczegółowymi specyfikacjami technicznymi wykonania i odbioru robót budowlanych, </w:t>
      </w:r>
    </w:p>
    <w:p w14:paraId="04A3DFB8" w14:textId="77777777" w:rsidR="002B1019" w:rsidRPr="00137B30" w:rsidRDefault="002B1019" w:rsidP="009F7FC3">
      <w:pPr>
        <w:numPr>
          <w:ilvl w:val="0"/>
          <w:numId w:val="53"/>
        </w:numPr>
        <w:tabs>
          <w:tab w:val="left" w:pos="900"/>
        </w:tabs>
        <w:spacing w:after="40"/>
        <w:ind w:left="900"/>
        <w:rPr>
          <w:rFonts w:ascii="Calibri" w:hAnsi="Calibri"/>
          <w:sz w:val="22"/>
          <w:szCs w:val="22"/>
        </w:rPr>
      </w:pPr>
      <w:r w:rsidRPr="00137B30">
        <w:rPr>
          <w:rFonts w:ascii="Calibri" w:hAnsi="Calibri"/>
          <w:sz w:val="22"/>
          <w:szCs w:val="22"/>
        </w:rPr>
        <w:t>złożoną ofertą;</w:t>
      </w:r>
    </w:p>
    <w:p w14:paraId="1DCA3F22" w14:textId="77777777" w:rsidR="002B1019" w:rsidRDefault="002B1019" w:rsidP="009F7FC3">
      <w:pPr>
        <w:numPr>
          <w:ilvl w:val="0"/>
          <w:numId w:val="53"/>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72E4C90A" w14:textId="77777777" w:rsidR="002B1019" w:rsidRDefault="002B1019" w:rsidP="009F7FC3">
      <w:pPr>
        <w:numPr>
          <w:ilvl w:val="0"/>
          <w:numId w:val="53"/>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4E018373" w14:textId="77777777" w:rsidR="002B1019" w:rsidRDefault="002B1019" w:rsidP="009F7FC3">
      <w:pPr>
        <w:numPr>
          <w:ilvl w:val="0"/>
          <w:numId w:val="53"/>
        </w:numPr>
        <w:tabs>
          <w:tab w:val="left" w:pos="900"/>
        </w:tabs>
        <w:spacing w:after="40"/>
        <w:ind w:left="900"/>
        <w:rPr>
          <w:rFonts w:ascii="Calibri" w:hAnsi="Calibri"/>
          <w:sz w:val="22"/>
          <w:szCs w:val="22"/>
        </w:rPr>
      </w:pPr>
      <w:r>
        <w:rPr>
          <w:rFonts w:ascii="Calibri" w:hAnsi="Calibri"/>
          <w:sz w:val="22"/>
          <w:szCs w:val="22"/>
        </w:rPr>
        <w:t>poleceniami Inspektora nadzoru.</w:t>
      </w:r>
    </w:p>
    <w:p w14:paraId="2B1CA9EC" w14:textId="77777777" w:rsidR="002B1019" w:rsidRPr="00044575" w:rsidRDefault="002B1019" w:rsidP="009F7FC3">
      <w:pPr>
        <w:numPr>
          <w:ilvl w:val="0"/>
          <w:numId w:val="52"/>
        </w:numPr>
        <w:spacing w:after="40" w:line="280" w:lineRule="atLeast"/>
        <w:rPr>
          <w:rFonts w:ascii="Calibri" w:hAnsi="Calibri"/>
          <w:sz w:val="22"/>
          <w:szCs w:val="22"/>
        </w:rPr>
      </w:pPr>
      <w:r w:rsidRPr="00044575">
        <w:rPr>
          <w:rFonts w:ascii="Calibri" w:hAnsi="Calibri"/>
          <w:sz w:val="22"/>
          <w:szCs w:val="22"/>
        </w:rPr>
        <w:t xml:space="preserve">Zgodne z dokumentacją projektową wytyczenie w terenie wszystkich części robót. </w:t>
      </w:r>
    </w:p>
    <w:p w14:paraId="05AF7FBB" w14:textId="77777777" w:rsidR="002B1019" w:rsidRPr="00BE2CE4" w:rsidRDefault="002B1019" w:rsidP="009F7FC3">
      <w:pPr>
        <w:numPr>
          <w:ilvl w:val="0"/>
          <w:numId w:val="52"/>
        </w:numPr>
        <w:spacing w:after="40" w:line="280" w:lineRule="atLeast"/>
        <w:rPr>
          <w:rFonts w:ascii="Calibri" w:hAnsi="Calibri"/>
          <w:sz w:val="22"/>
          <w:szCs w:val="22"/>
        </w:rPr>
      </w:pPr>
      <w:r w:rsidRPr="00BE2CE4">
        <w:rPr>
          <w:rFonts w:ascii="Calibri" w:hAnsi="Calibri"/>
          <w:sz w:val="22"/>
          <w:szCs w:val="22"/>
        </w:rPr>
        <w:t>Wykonawca jest odpowiedzialny za ochronę punktów pomiarowych i wysokościowych,</w:t>
      </w:r>
      <w:r w:rsidRPr="00BE2CE4">
        <w:rPr>
          <w:rFonts w:ascii="Calibri" w:hAnsi="Calibri"/>
          <w:sz w:val="22"/>
          <w:szCs w:val="22"/>
        </w:rPr>
        <w:br/>
        <w:t>a w przypadku ich uszkodzenia do ich odnowienia.</w:t>
      </w:r>
    </w:p>
    <w:p w14:paraId="151DF8B4" w14:textId="39DACFA8" w:rsidR="00BE2CE4" w:rsidRPr="00BE2CE4" w:rsidRDefault="00BE2CE4" w:rsidP="00BE2CE4">
      <w:pPr>
        <w:pStyle w:val="Tekstkomentarza"/>
        <w:numPr>
          <w:ilvl w:val="0"/>
          <w:numId w:val="52"/>
        </w:numPr>
      </w:pPr>
      <w:r w:rsidRPr="00BE2CE4">
        <w:rPr>
          <w:rFonts w:ascii="Calibri" w:hAnsi="Calibri"/>
          <w:sz w:val="22"/>
          <w:szCs w:val="22"/>
        </w:rPr>
        <w:t>W przypadku występowania na obiekcie chronionego prawem istniejącego punktu geodezyjnego Wykonawca w przypadku jego usunięcia z powodu prowadzenia robót jest zobowiązany do jego odtworzenia i  uwierzytelnienia dokumentów geodezyjnych z nim związanych we właściwym miejscowo urzędzie geodezji i kartografii</w:t>
      </w:r>
      <w:r>
        <w:rPr>
          <w:rFonts w:ascii="Calibri" w:hAnsi="Calibri"/>
          <w:sz w:val="22"/>
          <w:szCs w:val="22"/>
        </w:rPr>
        <w:t>.</w:t>
      </w:r>
    </w:p>
    <w:p w14:paraId="20528469" w14:textId="77777777" w:rsidR="002B1019" w:rsidRDefault="002B1019" w:rsidP="009F7FC3">
      <w:pPr>
        <w:numPr>
          <w:ilvl w:val="0"/>
          <w:numId w:val="52"/>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18AE62A6" w14:textId="77777777" w:rsidR="002B1019" w:rsidRDefault="002B1019" w:rsidP="009F7FC3">
      <w:pPr>
        <w:numPr>
          <w:ilvl w:val="0"/>
          <w:numId w:val="52"/>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750B3E1D" w14:textId="77777777" w:rsidR="002B1019" w:rsidRDefault="002B1019" w:rsidP="009F7FC3">
      <w:pPr>
        <w:numPr>
          <w:ilvl w:val="0"/>
          <w:numId w:val="52"/>
        </w:numPr>
        <w:spacing w:after="40" w:line="280" w:lineRule="atLeast"/>
        <w:rPr>
          <w:rFonts w:ascii="Calibri" w:hAnsi="Calibri"/>
          <w:sz w:val="22"/>
          <w:szCs w:val="22"/>
        </w:rPr>
      </w:pPr>
      <w:r>
        <w:rPr>
          <w:rFonts w:ascii="Calibri" w:hAnsi="Calibri" w:cs="Cambria"/>
          <w:sz w:val="22"/>
          <w:szCs w:val="22"/>
        </w:rPr>
        <w:t>Wykonanie i utrzymanie na swój koszt zaplecza, zapewnienie mediów niezbędnych do realizacji robót budowlanych, zabezpieczenie mienia znajdującego się na terenie budowy, a także prowadzenie robót zgodnie z obowiązującymi przepisami prawa.</w:t>
      </w:r>
    </w:p>
    <w:p w14:paraId="4B5AC722"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74965311"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45FDACB6"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2FD78D92"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7B5EF081"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043D763C" w14:textId="77777777" w:rsidR="002B1019" w:rsidRDefault="002B1019" w:rsidP="009F7FC3">
      <w:pPr>
        <w:numPr>
          <w:ilvl w:val="0"/>
          <w:numId w:val="54"/>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44ED8887" w14:textId="77777777" w:rsidR="002B1019" w:rsidRDefault="002B1019" w:rsidP="009F7FC3">
      <w:pPr>
        <w:numPr>
          <w:ilvl w:val="0"/>
          <w:numId w:val="54"/>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679B8DBD" w14:textId="77777777" w:rsidR="002B1019" w:rsidRDefault="002B1019" w:rsidP="009F7FC3">
      <w:pPr>
        <w:numPr>
          <w:ilvl w:val="0"/>
          <w:numId w:val="54"/>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55997EAD" w14:textId="77777777" w:rsidR="002B1019" w:rsidRDefault="002B1019" w:rsidP="009F7FC3">
      <w:pPr>
        <w:numPr>
          <w:ilvl w:val="0"/>
          <w:numId w:val="54"/>
        </w:numPr>
        <w:tabs>
          <w:tab w:val="left" w:pos="1134"/>
        </w:tabs>
        <w:spacing w:after="40"/>
        <w:ind w:left="1134"/>
        <w:rPr>
          <w:rFonts w:ascii="Calibri" w:hAnsi="Calibri"/>
          <w:sz w:val="22"/>
          <w:szCs w:val="22"/>
        </w:rPr>
      </w:pPr>
      <w:r>
        <w:rPr>
          <w:rFonts w:ascii="Calibri" w:hAnsi="Calibri"/>
          <w:sz w:val="22"/>
          <w:szCs w:val="22"/>
        </w:rPr>
        <w:lastRenderedPageBreak/>
        <w:t>umożliwienie przeprowadzenia odbiorów robót,</w:t>
      </w:r>
    </w:p>
    <w:p w14:paraId="7C9D85B7" w14:textId="77777777" w:rsidR="002B1019" w:rsidRDefault="002B1019" w:rsidP="009F7FC3">
      <w:pPr>
        <w:numPr>
          <w:ilvl w:val="0"/>
          <w:numId w:val="54"/>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421FB9A3" w14:textId="77777777" w:rsidR="002B1019" w:rsidRDefault="002B1019" w:rsidP="009F7FC3">
      <w:pPr>
        <w:numPr>
          <w:ilvl w:val="0"/>
          <w:numId w:val="54"/>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56217B4E" w14:textId="77777777" w:rsidR="002B1019" w:rsidRDefault="002B1019" w:rsidP="009F7FC3">
      <w:pPr>
        <w:numPr>
          <w:ilvl w:val="0"/>
          <w:numId w:val="54"/>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wszystkich niezbędnych do tego celu uzgodnień i pozwoleń, zapewnienie dostępu do prywatnych obszarów położonych w pobliżu placu budowy.</w:t>
      </w:r>
    </w:p>
    <w:p w14:paraId="5D84380D" w14:textId="77777777" w:rsidR="002B1019" w:rsidRDefault="002B1019" w:rsidP="009F7FC3">
      <w:pPr>
        <w:numPr>
          <w:ilvl w:val="0"/>
          <w:numId w:val="52"/>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14:paraId="346726F6" w14:textId="77777777" w:rsidR="002B1019" w:rsidRDefault="002B1019" w:rsidP="009F7FC3">
      <w:pPr>
        <w:numPr>
          <w:ilvl w:val="0"/>
          <w:numId w:val="55"/>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744E75D8" w14:textId="77777777" w:rsidR="002B1019" w:rsidRDefault="002B1019" w:rsidP="009F7FC3">
      <w:pPr>
        <w:numPr>
          <w:ilvl w:val="0"/>
          <w:numId w:val="55"/>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010BCE71" w14:textId="77777777" w:rsidR="002B1019" w:rsidRDefault="002B1019" w:rsidP="009F7FC3">
      <w:pPr>
        <w:numPr>
          <w:ilvl w:val="0"/>
          <w:numId w:val="52"/>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3CFB78FA" w14:textId="77777777" w:rsidR="002B1019" w:rsidRDefault="002B1019" w:rsidP="009F7FC3">
      <w:pPr>
        <w:numPr>
          <w:ilvl w:val="0"/>
          <w:numId w:val="52"/>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165CE3F1" w14:textId="77777777" w:rsidR="002B1019" w:rsidRDefault="002B1019" w:rsidP="009F7FC3">
      <w:pPr>
        <w:numPr>
          <w:ilvl w:val="0"/>
          <w:numId w:val="52"/>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04A160AF" w14:textId="77777777" w:rsidR="002B1019" w:rsidRDefault="002B1019" w:rsidP="009F7FC3">
      <w:pPr>
        <w:numPr>
          <w:ilvl w:val="0"/>
          <w:numId w:val="52"/>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Pr>
          <w:rFonts w:ascii="Calibri" w:eastAsia="Batang" w:hAnsi="Calibri"/>
          <w:sz w:val="22"/>
          <w:szCs w:val="22"/>
        </w:rPr>
        <w:t>9</w:t>
      </w:r>
      <w:r w:rsidRPr="0040708D">
        <w:rPr>
          <w:rFonts w:ascii="Calibri" w:eastAsia="Batang" w:hAnsi="Calibri"/>
          <w:sz w:val="22"/>
          <w:szCs w:val="22"/>
        </w:rPr>
        <w:t xml:space="preserve">r. </w:t>
      </w:r>
      <w:r>
        <w:rPr>
          <w:rFonts w:ascii="Calibri" w:eastAsia="Batang" w:hAnsi="Calibri"/>
          <w:sz w:val="22"/>
          <w:szCs w:val="22"/>
        </w:rPr>
        <w:t xml:space="preserve">poz. 1186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3E06BBAB" w14:textId="77777777" w:rsidR="002B1019" w:rsidRDefault="002B1019" w:rsidP="009F7FC3">
      <w:pPr>
        <w:numPr>
          <w:ilvl w:val="0"/>
          <w:numId w:val="52"/>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235A5B66"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5C712E72"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7D0FB5CF"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5EBEC3B4" w14:textId="77777777" w:rsidR="002B1019" w:rsidRDefault="002B1019" w:rsidP="009F7FC3">
      <w:pPr>
        <w:numPr>
          <w:ilvl w:val="0"/>
          <w:numId w:val="52"/>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5766B3D2"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1A0D5A8E" w14:textId="77777777" w:rsidR="002B1019" w:rsidRPr="00F8134A" w:rsidRDefault="002B1019" w:rsidP="009F7FC3">
      <w:pPr>
        <w:numPr>
          <w:ilvl w:val="0"/>
          <w:numId w:val="52"/>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0D57B635"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14:paraId="78F5C0B4" w14:textId="77777777" w:rsidR="002B1019" w:rsidRDefault="002B1019" w:rsidP="009F7FC3">
      <w:pPr>
        <w:numPr>
          <w:ilvl w:val="0"/>
          <w:numId w:val="52"/>
        </w:numPr>
        <w:spacing w:after="40" w:line="280" w:lineRule="atLeast"/>
        <w:rPr>
          <w:rFonts w:ascii="Calibri" w:hAnsi="Calibri"/>
          <w:lang w:eastAsia="ar-SA"/>
        </w:rPr>
      </w:pPr>
      <w:r>
        <w:rPr>
          <w:rFonts w:ascii="Calibri" w:hAnsi="Calibri" w:cs="Cambria"/>
          <w:sz w:val="22"/>
          <w:szCs w:val="22"/>
        </w:rPr>
        <w:lastRenderedPageBreak/>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06EEB51A"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0EA655BA"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1E338BA7"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14:paraId="3A81394B" w14:textId="77777777" w:rsidR="002B1019" w:rsidRDefault="002B1019" w:rsidP="009F7FC3">
      <w:pPr>
        <w:numPr>
          <w:ilvl w:val="0"/>
          <w:numId w:val="52"/>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0A7FD1DC" w14:textId="77777777" w:rsidR="002B1019" w:rsidRDefault="002B1019" w:rsidP="009F7FC3">
      <w:pPr>
        <w:numPr>
          <w:ilvl w:val="0"/>
          <w:numId w:val="52"/>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64A28FB4"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B6FE1BA"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E3387A5"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39E78E12"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03422D2C"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w:t>
      </w:r>
      <w:r w:rsidRPr="00417500">
        <w:rPr>
          <w:rFonts w:ascii="Calibri" w:hAnsi="Calibri" w:cs="Cambria"/>
          <w:sz w:val="22"/>
          <w:szCs w:val="22"/>
        </w:rPr>
        <w:t>jakości</w:t>
      </w:r>
      <w:r w:rsidRPr="00F27D02">
        <w:rPr>
          <w:rFonts w:ascii="Calibri" w:hAnsi="Calibri" w:cs="Cambria"/>
          <w:sz w:val="22"/>
          <w:szCs w:val="22"/>
        </w:rPr>
        <w:t xml:space="preserve"> i rękojmi za </w:t>
      </w:r>
      <w:r w:rsidRPr="00417500">
        <w:rPr>
          <w:rFonts w:ascii="Calibri" w:hAnsi="Calibri" w:cs="Cambria"/>
          <w:sz w:val="22"/>
          <w:szCs w:val="22"/>
        </w:rPr>
        <w:t>w</w:t>
      </w:r>
      <w:r w:rsidRPr="00F27D02">
        <w:rPr>
          <w:rFonts w:ascii="Calibri" w:hAnsi="Calibri" w:cs="Cambria"/>
          <w:sz w:val="22"/>
          <w:szCs w:val="22"/>
        </w:rPr>
        <w:t>ady.</w:t>
      </w:r>
    </w:p>
    <w:p w14:paraId="1CCBA24A"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4B1DB84B" w14:textId="77777777" w:rsidR="002B1019" w:rsidRPr="00F27D02" w:rsidRDefault="002B1019" w:rsidP="009F7FC3">
      <w:pPr>
        <w:pStyle w:val="Stopka"/>
        <w:numPr>
          <w:ilvl w:val="0"/>
          <w:numId w:val="52"/>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Pr>
          <w:rFonts w:ascii="Calibri" w:hAnsi="Calibri" w:cs="Cambria"/>
          <w:sz w:val="22"/>
          <w:szCs w:val="22"/>
          <w:lang w:val="pl-PL"/>
        </w:rPr>
        <w:t> </w:t>
      </w:r>
      <w:r w:rsidRPr="00F27D02">
        <w:rPr>
          <w:rFonts w:ascii="Calibri" w:hAnsi="Calibri" w:cs="Cambria"/>
          <w:sz w:val="22"/>
          <w:szCs w:val="22"/>
        </w:rPr>
        <w:t xml:space="preserve">zakresie </w:t>
      </w:r>
      <w:r w:rsidRPr="00F27D02">
        <w:rPr>
          <w:rFonts w:ascii="Calibri" w:hAnsi="Calibri" w:cs="Cambria"/>
          <w:sz w:val="22"/>
          <w:szCs w:val="22"/>
        </w:rPr>
        <w:lastRenderedPageBreak/>
        <w:t xml:space="preserve">wskazanym w pełnomocnictwach potrzebnych do realizacji umowy i przedłożonych Zamawiającemu. Upoważnienie to może zostać zmienione za zgodą Zamawiającego. </w:t>
      </w:r>
    </w:p>
    <w:p w14:paraId="4E33E3B2" w14:textId="77777777" w:rsidR="002B1019" w:rsidRPr="00F27D02" w:rsidRDefault="002B1019" w:rsidP="009F7FC3">
      <w:pPr>
        <w:numPr>
          <w:ilvl w:val="0"/>
          <w:numId w:val="52"/>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7B30453"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14:paraId="69B9A3C4" w14:textId="77777777" w:rsidR="002B1019" w:rsidRDefault="002B1019" w:rsidP="009F7FC3">
      <w:pPr>
        <w:numPr>
          <w:ilvl w:val="0"/>
          <w:numId w:val="56"/>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11CC7836" w14:textId="77777777" w:rsidR="002B1019" w:rsidRDefault="002B1019" w:rsidP="002B1019">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C2C7992" w14:textId="77777777" w:rsidR="002B1019" w:rsidRDefault="002B1019" w:rsidP="009F7FC3">
      <w:pPr>
        <w:numPr>
          <w:ilvl w:val="0"/>
          <w:numId w:val="56"/>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14:paraId="0140BA99" w14:textId="77777777" w:rsidR="002B1019" w:rsidRDefault="002B1019" w:rsidP="009F7FC3">
      <w:pPr>
        <w:numPr>
          <w:ilvl w:val="1"/>
          <w:numId w:val="57"/>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2B432A11" w14:textId="77777777" w:rsidR="002B1019" w:rsidRDefault="002B1019" w:rsidP="009F7FC3">
      <w:pPr>
        <w:numPr>
          <w:ilvl w:val="1"/>
          <w:numId w:val="57"/>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4AB1A7A4" w14:textId="77777777" w:rsidR="002B1019" w:rsidRDefault="002B1019" w:rsidP="009F7FC3">
      <w:pPr>
        <w:numPr>
          <w:ilvl w:val="1"/>
          <w:numId w:val="57"/>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1C791F47" w14:textId="77777777" w:rsidR="002B1019" w:rsidRDefault="002B1019" w:rsidP="009F7FC3">
      <w:pPr>
        <w:numPr>
          <w:ilvl w:val="0"/>
          <w:numId w:val="56"/>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6DB196BF" w14:textId="504578F8" w:rsidR="002B1019" w:rsidRDefault="002B1019" w:rsidP="009F7FC3">
      <w:pPr>
        <w:numPr>
          <w:ilvl w:val="0"/>
          <w:numId w:val="56"/>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Inspektora Nadzoru.</w:t>
      </w:r>
    </w:p>
    <w:p w14:paraId="50F100D1" w14:textId="77777777" w:rsidR="002B1019" w:rsidRDefault="002B1019" w:rsidP="009F7FC3">
      <w:pPr>
        <w:numPr>
          <w:ilvl w:val="0"/>
          <w:numId w:val="56"/>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3 dni przed dniem rozpoczęcia czynności odbioru.</w:t>
      </w:r>
    </w:p>
    <w:p w14:paraId="48B92D43" w14:textId="77777777" w:rsidR="002B1019" w:rsidRPr="00041032" w:rsidRDefault="002B1019" w:rsidP="009F7FC3">
      <w:pPr>
        <w:numPr>
          <w:ilvl w:val="0"/>
          <w:numId w:val="56"/>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wynikające</w:t>
      </w:r>
      <w:r>
        <w:rPr>
          <w:rFonts w:ascii="Calibri" w:hAnsi="Calibri"/>
          <w:sz w:val="22"/>
          <w:szCs w:val="22"/>
        </w:rPr>
        <w:t xml:space="preserve"> z przepisów ustawy z dnia 7 lipca 1994 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030A4D4B" w14:textId="77777777" w:rsidR="002B1019" w:rsidRDefault="002B1019" w:rsidP="009F7FC3">
      <w:pPr>
        <w:numPr>
          <w:ilvl w:val="0"/>
          <w:numId w:val="84"/>
        </w:numPr>
        <w:spacing w:after="40"/>
        <w:rPr>
          <w:rFonts w:ascii="Calibri" w:hAnsi="Calibri"/>
          <w:sz w:val="22"/>
          <w:szCs w:val="22"/>
        </w:rPr>
      </w:pPr>
      <w:r>
        <w:rPr>
          <w:rFonts w:ascii="Calibri" w:hAnsi="Calibri"/>
          <w:sz w:val="22"/>
          <w:szCs w:val="22"/>
        </w:rPr>
        <w:t>dziennik budowy,</w:t>
      </w:r>
    </w:p>
    <w:p w14:paraId="3D43E394" w14:textId="77777777" w:rsidR="002B1019" w:rsidRDefault="002B1019" w:rsidP="009F7FC3">
      <w:pPr>
        <w:numPr>
          <w:ilvl w:val="0"/>
          <w:numId w:val="84"/>
        </w:numPr>
        <w:spacing w:after="40"/>
        <w:rPr>
          <w:rFonts w:ascii="Calibri" w:hAnsi="Calibri"/>
          <w:sz w:val="22"/>
          <w:szCs w:val="22"/>
        </w:rPr>
      </w:pPr>
      <w:r>
        <w:rPr>
          <w:rFonts w:ascii="Calibri" w:hAnsi="Calibri"/>
          <w:sz w:val="22"/>
          <w:szCs w:val="22"/>
        </w:rPr>
        <w:t>protokoły odbiorów częściowych,</w:t>
      </w:r>
    </w:p>
    <w:p w14:paraId="3F2DD019" w14:textId="77777777" w:rsidR="002B1019" w:rsidRDefault="002B1019" w:rsidP="009F7FC3">
      <w:pPr>
        <w:numPr>
          <w:ilvl w:val="0"/>
          <w:numId w:val="84"/>
        </w:numPr>
        <w:spacing w:after="40"/>
        <w:rPr>
          <w:rFonts w:ascii="Calibri" w:hAnsi="Calibri"/>
          <w:sz w:val="22"/>
          <w:szCs w:val="22"/>
        </w:rPr>
      </w:pPr>
      <w:r>
        <w:rPr>
          <w:rFonts w:ascii="Calibri" w:hAnsi="Calibri"/>
          <w:sz w:val="22"/>
          <w:szCs w:val="22"/>
        </w:rPr>
        <w:t>wyniki badań kontrolnych i oznaczeń laboratoryjnych,</w:t>
      </w:r>
    </w:p>
    <w:p w14:paraId="5B951C08" w14:textId="77777777" w:rsidR="002B1019" w:rsidRDefault="002B1019" w:rsidP="009F7FC3">
      <w:pPr>
        <w:numPr>
          <w:ilvl w:val="0"/>
          <w:numId w:val="84"/>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02614DA8" w14:textId="77777777" w:rsidR="002B1019" w:rsidRDefault="002B1019" w:rsidP="009F7FC3">
      <w:pPr>
        <w:numPr>
          <w:ilvl w:val="0"/>
          <w:numId w:val="84"/>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69ECC4F9" w14:textId="77777777" w:rsidR="002B1019" w:rsidRDefault="002B1019" w:rsidP="009F7FC3">
      <w:pPr>
        <w:numPr>
          <w:ilvl w:val="0"/>
          <w:numId w:val="84"/>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3B4D8556" w14:textId="77777777" w:rsidR="002B1019" w:rsidRDefault="002B1019" w:rsidP="002B1019">
      <w:pPr>
        <w:spacing w:after="40"/>
        <w:ind w:left="771"/>
        <w:rPr>
          <w:rFonts w:ascii="Calibri" w:hAnsi="Calibri"/>
          <w:sz w:val="22"/>
          <w:szCs w:val="22"/>
        </w:rPr>
      </w:pPr>
      <w:r>
        <w:rPr>
          <w:rFonts w:ascii="Calibri" w:hAnsi="Calibri"/>
          <w:sz w:val="22"/>
          <w:szCs w:val="22"/>
        </w:rPr>
        <w:t>Koszt sporządzenia tych dokumentów obciąża Wykonawcę.</w:t>
      </w:r>
    </w:p>
    <w:p w14:paraId="28010EE8" w14:textId="77777777" w:rsidR="002B1019" w:rsidRDefault="002B1019" w:rsidP="009F7FC3">
      <w:pPr>
        <w:numPr>
          <w:ilvl w:val="0"/>
          <w:numId w:val="56"/>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4BA5ABE1" w14:textId="77777777" w:rsidR="002B1019" w:rsidRDefault="002B1019" w:rsidP="009F7FC3">
      <w:pPr>
        <w:numPr>
          <w:ilvl w:val="0"/>
          <w:numId w:val="56"/>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2DBFA929" w14:textId="77777777" w:rsidR="002B1019" w:rsidRDefault="002B1019" w:rsidP="009F7FC3">
      <w:pPr>
        <w:numPr>
          <w:ilvl w:val="0"/>
          <w:numId w:val="56"/>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2CC95C3E" w14:textId="77777777" w:rsidR="002B1019" w:rsidRDefault="002B1019" w:rsidP="009F7FC3">
      <w:pPr>
        <w:numPr>
          <w:ilvl w:val="0"/>
          <w:numId w:val="56"/>
        </w:numPr>
        <w:tabs>
          <w:tab w:val="left" w:pos="426"/>
        </w:tabs>
        <w:ind w:hanging="431"/>
        <w:rPr>
          <w:rFonts w:ascii="Calibri" w:hAnsi="Calibri"/>
        </w:rPr>
      </w:pPr>
      <w:r>
        <w:rPr>
          <w:rFonts w:ascii="Calibri" w:hAnsi="Calibri"/>
          <w:sz w:val="22"/>
          <w:szCs w:val="22"/>
        </w:rPr>
        <w:lastRenderedPageBreak/>
        <w:t>Zamawiający uzna przedmiot umowy za należycie wykonany po bezusterkowym odbiorze</w:t>
      </w:r>
      <w:r>
        <w:rPr>
          <w:rFonts w:ascii="Calibri" w:hAnsi="Calibri"/>
          <w:sz w:val="22"/>
          <w:szCs w:val="22"/>
        </w:rPr>
        <w:br/>
        <w:t xml:space="preserve">przedmiotu umowy, stwierdzonym protokołem odbioru końcowego robót. </w:t>
      </w:r>
    </w:p>
    <w:p w14:paraId="43E481E7" w14:textId="77777777" w:rsidR="002B1019" w:rsidRDefault="002B1019" w:rsidP="009F7FC3">
      <w:pPr>
        <w:numPr>
          <w:ilvl w:val="0"/>
          <w:numId w:val="56"/>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30584A6B" w14:textId="77777777" w:rsidR="002B1019" w:rsidRDefault="002B1019" w:rsidP="009F7FC3">
      <w:pPr>
        <w:numPr>
          <w:ilvl w:val="0"/>
          <w:numId w:val="56"/>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462BB9FF" w14:textId="143E96FE" w:rsidR="002B1019" w:rsidRPr="00137B30" w:rsidRDefault="002B1019" w:rsidP="009F7FC3">
      <w:pPr>
        <w:numPr>
          <w:ilvl w:val="1"/>
          <w:numId w:val="58"/>
        </w:numPr>
        <w:tabs>
          <w:tab w:val="left" w:pos="426"/>
          <w:tab w:val="left" w:pos="993"/>
        </w:tabs>
        <w:ind w:left="879" w:hanging="312"/>
        <w:rPr>
          <w:rFonts w:ascii="Calibri" w:hAnsi="Calibri"/>
          <w:sz w:val="22"/>
          <w:szCs w:val="22"/>
        </w:rPr>
      </w:pPr>
      <w:r>
        <w:rPr>
          <w:rFonts w:ascii="Calibri" w:hAnsi="Calibri"/>
          <w:sz w:val="22"/>
          <w:szCs w:val="22"/>
        </w:rPr>
        <w:t>nadające się do usunięcia, Zamawiający zażąda usunięcia wad, wyznaczając</w:t>
      </w:r>
      <w:r>
        <w:rPr>
          <w:rFonts w:ascii="Calibri" w:hAnsi="Calibri"/>
          <w:sz w:val="22"/>
          <w:szCs w:val="22"/>
        </w:rPr>
        <w:br/>
        <w:t xml:space="preserve">odpowiedni termin; </w:t>
      </w:r>
      <w:r w:rsidRPr="00137B30">
        <w:rPr>
          <w:rFonts w:ascii="Calibri" w:hAnsi="Calibri"/>
          <w:sz w:val="22"/>
          <w:szCs w:val="22"/>
        </w:rPr>
        <w:t>następnie dokona odbioru</w:t>
      </w:r>
      <w:r>
        <w:rPr>
          <w:rFonts w:ascii="Calibri" w:hAnsi="Calibri"/>
          <w:sz w:val="22"/>
          <w:szCs w:val="22"/>
        </w:rPr>
        <w:t>;</w:t>
      </w:r>
    </w:p>
    <w:p w14:paraId="168B3E49" w14:textId="77777777" w:rsidR="002B1019" w:rsidRDefault="002B1019" w:rsidP="009F7FC3">
      <w:pPr>
        <w:numPr>
          <w:ilvl w:val="1"/>
          <w:numId w:val="58"/>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14:paraId="76E13768" w14:textId="77777777" w:rsidR="002B1019" w:rsidRDefault="002B1019" w:rsidP="009F7FC3">
      <w:pPr>
        <w:numPr>
          <w:ilvl w:val="0"/>
          <w:numId w:val="59"/>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39177629" w14:textId="77777777" w:rsidR="002B1019" w:rsidRDefault="002B1019" w:rsidP="009F7FC3">
      <w:pPr>
        <w:numPr>
          <w:ilvl w:val="0"/>
          <w:numId w:val="59"/>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541CD397" w14:textId="77777777" w:rsidR="002B1019" w:rsidRDefault="002B1019" w:rsidP="002B1019">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70EE39BE" w14:textId="77777777" w:rsidR="002B1019" w:rsidRDefault="002B1019" w:rsidP="009F7FC3">
      <w:pPr>
        <w:numPr>
          <w:ilvl w:val="0"/>
          <w:numId w:val="60"/>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w:t>
      </w:r>
      <w:r w:rsidRPr="006E2A85">
        <w:rPr>
          <w:rFonts w:ascii="Calibri" w:hAnsi="Calibri"/>
          <w:sz w:val="22"/>
          <w:szCs w:val="22"/>
        </w:rPr>
        <w:t xml:space="preserve"> </w:t>
      </w:r>
      <w:r w:rsidRPr="001343F5">
        <w:rPr>
          <w:rFonts w:ascii="Calibri" w:hAnsi="Calibri"/>
          <w:sz w:val="22"/>
          <w:szCs w:val="22"/>
        </w:rPr>
        <w:t xml:space="preserve">tel. kontaktowy </w:t>
      </w:r>
      <w:r>
        <w:rPr>
          <w:rFonts w:ascii="Calibri" w:hAnsi="Calibri"/>
          <w:sz w:val="22"/>
          <w:szCs w:val="22"/>
        </w:rPr>
        <w:t>……..…………</w:t>
      </w:r>
    </w:p>
    <w:p w14:paraId="7E2A31D2" w14:textId="77777777" w:rsidR="002B1019" w:rsidRDefault="002B1019" w:rsidP="009F7FC3">
      <w:pPr>
        <w:numPr>
          <w:ilvl w:val="0"/>
          <w:numId w:val="60"/>
        </w:numPr>
        <w:spacing w:after="40"/>
        <w:ind w:left="363" w:hanging="357"/>
        <w:rPr>
          <w:rFonts w:ascii="Calibri" w:hAnsi="Calibri"/>
          <w:sz w:val="22"/>
          <w:szCs w:val="22"/>
        </w:rPr>
      </w:pPr>
      <w:r>
        <w:rPr>
          <w:rFonts w:ascii="Calibri" w:hAnsi="Calibri"/>
          <w:sz w:val="22"/>
          <w:szCs w:val="22"/>
        </w:rPr>
        <w:t xml:space="preserve">Obowiązki Kierownika Budowy określono w ustawie z dnia 7 lipca 1994r.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w:t>
      </w:r>
    </w:p>
    <w:p w14:paraId="33C6329C" w14:textId="77777777" w:rsidR="002B1019" w:rsidRDefault="002B1019" w:rsidP="009F7FC3">
      <w:pPr>
        <w:numPr>
          <w:ilvl w:val="0"/>
          <w:numId w:val="60"/>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5590651C" w14:textId="77777777" w:rsidR="002B1019" w:rsidRDefault="002B1019" w:rsidP="009F7FC3">
      <w:pPr>
        <w:numPr>
          <w:ilvl w:val="0"/>
          <w:numId w:val="60"/>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14:paraId="1F83C63B" w14:textId="77777777" w:rsidR="002B1019" w:rsidRDefault="002B1019" w:rsidP="009F7FC3">
      <w:pPr>
        <w:numPr>
          <w:ilvl w:val="0"/>
          <w:numId w:val="60"/>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1D587DDB" w14:textId="77777777" w:rsidR="002B1019" w:rsidRDefault="002B1019" w:rsidP="009F7FC3">
      <w:pPr>
        <w:numPr>
          <w:ilvl w:val="0"/>
          <w:numId w:val="60"/>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66E10BC7" w14:textId="77777777" w:rsidR="002B1019" w:rsidRDefault="002B1019" w:rsidP="009F7FC3">
      <w:pPr>
        <w:numPr>
          <w:ilvl w:val="0"/>
          <w:numId w:val="60"/>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14:paraId="628DCD99" w14:textId="77777777" w:rsidR="002B1019" w:rsidRDefault="002B1019" w:rsidP="002B1019">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75154D88" w14:textId="77777777" w:rsidR="002B1019" w:rsidRPr="00F27D02" w:rsidRDefault="002B1019" w:rsidP="009F7FC3">
      <w:pPr>
        <w:widowControl w:val="0"/>
        <w:numPr>
          <w:ilvl w:val="0"/>
          <w:numId w:val="61"/>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F27D02">
        <w:rPr>
          <w:rFonts w:ascii="Calibri" w:hAnsi="Calibri" w:cs="Arial"/>
          <w:sz w:val="22"/>
          <w:szCs w:val="22"/>
        </w:rPr>
        <w:t>Gwarancja ta nie dotyczy oznakowania poziomego.</w:t>
      </w:r>
    </w:p>
    <w:p w14:paraId="02CA409E" w14:textId="77777777" w:rsidR="002B1019" w:rsidRDefault="002B1019" w:rsidP="009F7FC3">
      <w:pPr>
        <w:widowControl w:val="0"/>
        <w:numPr>
          <w:ilvl w:val="0"/>
          <w:numId w:val="61"/>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241D9111" w14:textId="77777777" w:rsidR="002B1019" w:rsidRDefault="002B1019" w:rsidP="009F7FC3">
      <w:pPr>
        <w:widowControl w:val="0"/>
        <w:numPr>
          <w:ilvl w:val="0"/>
          <w:numId w:val="61"/>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1D52FE57" w14:textId="6669593B" w:rsidR="002B1019" w:rsidRPr="00F27D02" w:rsidRDefault="002B1019" w:rsidP="009F7FC3">
      <w:pPr>
        <w:widowControl w:val="0"/>
        <w:numPr>
          <w:ilvl w:val="0"/>
          <w:numId w:val="61"/>
        </w:numPr>
        <w:tabs>
          <w:tab w:val="left" w:pos="426"/>
        </w:tabs>
        <w:spacing w:after="40"/>
        <w:ind w:left="425" w:hanging="357"/>
        <w:rPr>
          <w:rFonts w:ascii="Calibri" w:hAnsi="Calibri" w:cs="Arial"/>
          <w:sz w:val="22"/>
          <w:szCs w:val="22"/>
        </w:rPr>
      </w:pPr>
      <w:r w:rsidRPr="00F27D02">
        <w:rPr>
          <w:rFonts w:ascii="Calibri" w:hAnsi="Calibri" w:cs="Arial"/>
          <w:sz w:val="22"/>
          <w:szCs w:val="22"/>
        </w:rPr>
        <w:t xml:space="preserve">Jeżeli usunięcie wad ze względów technicznych nie jest możliwe w terminie o którym mowa w ust. </w:t>
      </w:r>
      <w:r w:rsidR="00044575">
        <w:rPr>
          <w:rFonts w:ascii="Calibri" w:hAnsi="Calibri" w:cs="Arial"/>
          <w:sz w:val="22"/>
          <w:szCs w:val="22"/>
        </w:rPr>
        <w:t>3</w:t>
      </w:r>
      <w:r w:rsidRPr="00F27D02">
        <w:rPr>
          <w:rFonts w:ascii="Calibri" w:hAnsi="Calibri" w:cs="Arial"/>
          <w:sz w:val="22"/>
          <w:szCs w:val="22"/>
        </w:rPr>
        <w:t>, Wykonawca jest zobowiązany powiadomić o tym pisemnie Zamawiającego. Zamawiający wyznaczy nowy termin, z uwzględnieniem możliwości technologicznych.</w:t>
      </w:r>
    </w:p>
    <w:p w14:paraId="13F40CD3" w14:textId="77777777" w:rsidR="002B1019" w:rsidRDefault="002B1019" w:rsidP="009F7FC3">
      <w:pPr>
        <w:widowControl w:val="0"/>
        <w:numPr>
          <w:ilvl w:val="0"/>
          <w:numId w:val="61"/>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149CBD7E" w14:textId="6F8AA2DB" w:rsidR="002B1019" w:rsidRPr="00545C94" w:rsidRDefault="002B1019" w:rsidP="009F7FC3">
      <w:pPr>
        <w:widowControl w:val="0"/>
        <w:numPr>
          <w:ilvl w:val="0"/>
          <w:numId w:val="61"/>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sidR="00044575">
        <w:rPr>
          <w:rFonts w:ascii="Calibri" w:hAnsi="Calibri" w:cs="Arial"/>
          <w:sz w:val="22"/>
          <w:szCs w:val="22"/>
        </w:rPr>
        <w:t>3</w:t>
      </w:r>
      <w:r>
        <w:rPr>
          <w:rFonts w:ascii="Calibri" w:hAnsi="Calibri" w:cs="Arial"/>
          <w:sz w:val="22"/>
          <w:szCs w:val="22"/>
        </w:rPr>
        <w:t xml:space="preserve"> i </w:t>
      </w:r>
      <w:r w:rsidR="00044575">
        <w:rPr>
          <w:rFonts w:ascii="Calibri" w:hAnsi="Calibri" w:cs="Arial"/>
          <w:sz w:val="22"/>
          <w:szCs w:val="22"/>
        </w:rPr>
        <w:t>4</w:t>
      </w:r>
      <w:r w:rsidRPr="00545C94">
        <w:rPr>
          <w:rFonts w:ascii="Calibri" w:hAnsi="Calibri" w:cs="Arial"/>
          <w:sz w:val="22"/>
          <w:szCs w:val="22"/>
        </w:rPr>
        <w:t>,</w:t>
      </w:r>
      <w:r>
        <w:rPr>
          <w:rFonts w:ascii="Calibri" w:hAnsi="Calibri" w:cs="Arial"/>
          <w:sz w:val="22"/>
          <w:szCs w:val="22"/>
        </w:rPr>
        <w:t xml:space="preserve"> Zamawiający </w:t>
      </w:r>
      <w:r w:rsidRPr="008519BE">
        <w:rPr>
          <w:rFonts w:ascii="Calibri" w:hAnsi="Calibri" w:cs="Arial"/>
          <w:sz w:val="22"/>
          <w:szCs w:val="22"/>
        </w:rPr>
        <w:t xml:space="preserve">bez dodatkowego wezwania </w:t>
      </w:r>
      <w:r>
        <w:rPr>
          <w:rFonts w:ascii="Calibri" w:hAnsi="Calibri" w:cs="Arial"/>
          <w:sz w:val="22"/>
          <w:szCs w:val="22"/>
        </w:rPr>
        <w:t xml:space="preserve">zleci usunięcie tych wad innemu podmiotowi, obciążając kosztami Wykonawcę lub jeżeli sytuacja ta ma miejsce w okresie </w:t>
      </w:r>
      <w:r>
        <w:rPr>
          <w:rFonts w:ascii="Calibri" w:hAnsi="Calibri" w:cs="Arial"/>
          <w:sz w:val="22"/>
          <w:szCs w:val="22"/>
        </w:rPr>
        <w:lastRenderedPageBreak/>
        <w:t>rękojmi potrącając te koszty z kwoty zabezpieczenia należytego wykonania umowy.</w:t>
      </w:r>
    </w:p>
    <w:p w14:paraId="5C1E3F26" w14:textId="77777777" w:rsidR="002B1019" w:rsidRDefault="002B1019" w:rsidP="009F7FC3">
      <w:pPr>
        <w:widowControl w:val="0"/>
        <w:numPr>
          <w:ilvl w:val="0"/>
          <w:numId w:val="61"/>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0F696D60" w14:textId="77777777" w:rsidR="002B1019" w:rsidRDefault="002B1019" w:rsidP="009F7FC3">
      <w:pPr>
        <w:widowControl w:val="0"/>
        <w:numPr>
          <w:ilvl w:val="0"/>
          <w:numId w:val="61"/>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14:paraId="5A95A3CF" w14:textId="77777777" w:rsidR="002B1019" w:rsidRPr="008519BE" w:rsidRDefault="002B1019" w:rsidP="009F7FC3">
      <w:pPr>
        <w:widowControl w:val="0"/>
        <w:numPr>
          <w:ilvl w:val="0"/>
          <w:numId w:val="61"/>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39BA3549" w14:textId="10068F18" w:rsidR="002B1019" w:rsidRPr="008519BE" w:rsidRDefault="002B1019" w:rsidP="002B1019">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 xml:space="preserve">Wykonanie robót w zastępstwie Wykonawcy w sytuacji wymienionej w punkcie </w:t>
      </w:r>
      <w:r w:rsidR="00044575">
        <w:rPr>
          <w:rFonts w:ascii="Calibri" w:hAnsi="Calibri" w:cs="Arial"/>
          <w:sz w:val="22"/>
          <w:szCs w:val="22"/>
        </w:rPr>
        <w:t>6</w:t>
      </w:r>
      <w:r w:rsidRPr="008519BE">
        <w:rPr>
          <w:rFonts w:ascii="Calibri" w:hAnsi="Calibri" w:cs="Arial"/>
          <w:sz w:val="22"/>
          <w:szCs w:val="22"/>
        </w:rPr>
        <w:t xml:space="preserve"> nie ogranicza zakresu i terminów gwarancji i rękojmi.</w:t>
      </w:r>
    </w:p>
    <w:p w14:paraId="379AF960" w14:textId="77777777" w:rsidR="002B1019" w:rsidRDefault="002B1019" w:rsidP="009F7FC3">
      <w:pPr>
        <w:widowControl w:val="0"/>
        <w:numPr>
          <w:ilvl w:val="0"/>
          <w:numId w:val="61"/>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4F5DB922" w14:textId="77777777" w:rsidR="002B1019" w:rsidRDefault="002B1019" w:rsidP="009F7FC3">
      <w:pPr>
        <w:widowControl w:val="0"/>
        <w:numPr>
          <w:ilvl w:val="0"/>
          <w:numId w:val="61"/>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59941E59" w14:textId="77777777" w:rsidR="002B1019" w:rsidRDefault="002B1019" w:rsidP="009F7FC3">
      <w:pPr>
        <w:widowControl w:val="0"/>
        <w:numPr>
          <w:ilvl w:val="0"/>
          <w:numId w:val="61"/>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225D23BC" w14:textId="77777777" w:rsidR="002B1019" w:rsidRDefault="002B1019" w:rsidP="009F7FC3">
      <w:pPr>
        <w:widowControl w:val="0"/>
        <w:numPr>
          <w:ilvl w:val="0"/>
          <w:numId w:val="61"/>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6A30B03F" w14:textId="77777777" w:rsidR="002B1019" w:rsidRDefault="002B1019" w:rsidP="009F7FC3">
      <w:pPr>
        <w:widowControl w:val="0"/>
        <w:numPr>
          <w:ilvl w:val="0"/>
          <w:numId w:val="61"/>
        </w:numPr>
        <w:tabs>
          <w:tab w:val="left" w:pos="426"/>
        </w:tabs>
        <w:spacing w:after="40"/>
        <w:ind w:left="425" w:hanging="357"/>
        <w:rPr>
          <w:rFonts w:ascii="Calibri" w:hAnsi="Calibri" w:cs="Arial"/>
          <w:sz w:val="22"/>
          <w:szCs w:val="22"/>
        </w:rPr>
      </w:pPr>
      <w:r w:rsidRPr="00791248">
        <w:rPr>
          <w:rFonts w:ascii="Calibri" w:hAnsi="Calibri" w:cs="Arial"/>
          <w:sz w:val="22"/>
          <w:szCs w:val="22"/>
        </w:rPr>
        <w:t>Udzielone rękojmia i gwarancja nie naruszają prawa Zamawiającego do dochodzenia roszczeń o naprawienie szkody na zasadach określonych w Kodeksie cywilnym.</w:t>
      </w:r>
    </w:p>
    <w:p w14:paraId="68E64FA1" w14:textId="77777777" w:rsidR="002B1019" w:rsidRPr="00791248" w:rsidRDefault="002B1019" w:rsidP="002B1019">
      <w:pPr>
        <w:tabs>
          <w:tab w:val="left" w:pos="1130"/>
          <w:tab w:val="center" w:pos="5017"/>
        </w:tabs>
        <w:spacing w:before="240" w:after="120"/>
        <w:jc w:val="center"/>
        <w:rPr>
          <w:rFonts w:ascii="Calibri" w:hAnsi="Calibri" w:cs="Arial"/>
          <w:b/>
          <w:bCs/>
          <w:sz w:val="22"/>
          <w:szCs w:val="22"/>
        </w:rPr>
      </w:pPr>
      <w:r w:rsidRPr="00791248">
        <w:rPr>
          <w:rFonts w:ascii="Calibri" w:hAnsi="Calibri" w:cs="Arial"/>
          <w:b/>
          <w:bCs/>
          <w:sz w:val="22"/>
          <w:szCs w:val="22"/>
        </w:rPr>
        <w:t>§10</w:t>
      </w:r>
    </w:p>
    <w:p w14:paraId="6689BF29" w14:textId="77777777" w:rsidR="002B1019" w:rsidRDefault="002B1019" w:rsidP="002B1019">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4D776268" w14:textId="77777777" w:rsidR="002B1019" w:rsidRPr="0083221E" w:rsidRDefault="002B1019" w:rsidP="009F7FC3">
      <w:pPr>
        <w:numPr>
          <w:ilvl w:val="0"/>
          <w:numId w:val="62"/>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80719CD" w14:textId="77777777" w:rsidR="002B1019" w:rsidRPr="0083221E" w:rsidRDefault="002B1019" w:rsidP="009F7FC3">
      <w:pPr>
        <w:numPr>
          <w:ilvl w:val="0"/>
          <w:numId w:val="62"/>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4375CE80" w14:textId="77777777" w:rsidR="002B1019" w:rsidRPr="0083221E" w:rsidRDefault="002B1019" w:rsidP="009F7FC3">
      <w:pPr>
        <w:numPr>
          <w:ilvl w:val="0"/>
          <w:numId w:val="62"/>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197FD640" w14:textId="77777777" w:rsidR="002B1019" w:rsidRPr="0083221E" w:rsidRDefault="002B1019" w:rsidP="009F7FC3">
      <w:pPr>
        <w:numPr>
          <w:ilvl w:val="0"/>
          <w:numId w:val="62"/>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84B0F3E" w14:textId="77777777" w:rsidR="002B1019" w:rsidRPr="0083221E" w:rsidRDefault="002B1019" w:rsidP="009F7FC3">
      <w:pPr>
        <w:numPr>
          <w:ilvl w:val="0"/>
          <w:numId w:val="62"/>
        </w:numPr>
        <w:spacing w:after="40"/>
        <w:rPr>
          <w:rFonts w:ascii="Calibri" w:hAnsi="Calibri"/>
          <w:sz w:val="22"/>
          <w:szCs w:val="22"/>
        </w:rPr>
      </w:pPr>
      <w:r w:rsidRPr="0083221E">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5294ADFD"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zapisy umowy nie spełniają wymagań określonych w specyfikacji istotnych warunków zamówienia;</w:t>
      </w:r>
    </w:p>
    <w:p w14:paraId="2CE3B567"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zakres robót budowlanych, dostaw lub usług powierzonych podwykonawcy nie jest tożsamy z umową między Zamawiającym a Wykonawcą;</w:t>
      </w:r>
    </w:p>
    <w:p w14:paraId="36B2F8E0"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lastRenderedPageBreak/>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0B0275A8"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termin wykonania umowy o podwykonawstwo wykracza poza termin wykonania wskazany w § 4 ust. 1;</w:t>
      </w:r>
    </w:p>
    <w:p w14:paraId="78685E0F"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56ED4FD9"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691D0EF9" w14:textId="42C00C0B" w:rsidR="002B1019" w:rsidRPr="00BE2CE4"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r w:rsidR="00FF6F8A">
        <w:rPr>
          <w:rFonts w:ascii="Calibri" w:hAnsi="Calibri"/>
          <w:sz w:val="22"/>
          <w:szCs w:val="22"/>
        </w:rPr>
        <w:t xml:space="preserve"> </w:t>
      </w:r>
      <w:r w:rsidR="00FF6F8A" w:rsidRPr="00BE2CE4">
        <w:rPr>
          <w:rFonts w:ascii="Calibri" w:hAnsi="Calibri"/>
          <w:sz w:val="22"/>
          <w:szCs w:val="22"/>
        </w:rPr>
        <w:t xml:space="preserve">oraz </w:t>
      </w:r>
      <w:r w:rsidR="00515009" w:rsidRPr="00BE2CE4">
        <w:rPr>
          <w:rFonts w:ascii="Calibri" w:hAnsi="Calibri"/>
          <w:sz w:val="22"/>
          <w:szCs w:val="22"/>
        </w:rPr>
        <w:t xml:space="preserve">wymogów zatrudnienia przez podwykonawcę i dalszych podwykonawców osób o których mowa w § 1 ust 16 na </w:t>
      </w:r>
      <w:r w:rsidR="009A76AD" w:rsidRPr="00BE2CE4">
        <w:rPr>
          <w:rFonts w:ascii="Calibri" w:hAnsi="Calibri"/>
          <w:sz w:val="22"/>
          <w:szCs w:val="22"/>
        </w:rPr>
        <w:t xml:space="preserve">podstawie </w:t>
      </w:r>
      <w:r w:rsidR="00515009" w:rsidRPr="00BE2CE4">
        <w:rPr>
          <w:rFonts w:ascii="Calibri" w:hAnsi="Calibri"/>
          <w:sz w:val="22"/>
          <w:szCs w:val="22"/>
        </w:rPr>
        <w:t>umow</w:t>
      </w:r>
      <w:r w:rsidR="009A76AD" w:rsidRPr="00BE2CE4">
        <w:rPr>
          <w:rFonts w:ascii="Calibri" w:hAnsi="Calibri"/>
          <w:sz w:val="22"/>
          <w:szCs w:val="22"/>
        </w:rPr>
        <w:t>y</w:t>
      </w:r>
      <w:r w:rsidR="00515009" w:rsidRPr="00BE2CE4">
        <w:rPr>
          <w:rFonts w:ascii="Calibri" w:hAnsi="Calibri"/>
          <w:sz w:val="22"/>
          <w:szCs w:val="22"/>
        </w:rPr>
        <w:t xml:space="preserve"> o pracę</w:t>
      </w:r>
      <w:r w:rsidRPr="00BE2CE4">
        <w:rPr>
          <w:rFonts w:ascii="Calibri" w:hAnsi="Calibri"/>
          <w:sz w:val="22"/>
          <w:szCs w:val="22"/>
        </w:rPr>
        <w:t>.</w:t>
      </w:r>
    </w:p>
    <w:p w14:paraId="1AD449D1"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Pr="0083221E">
        <w:rPr>
          <w:rFonts w:ascii="Calibri" w:hAnsi="Calibri"/>
          <w:sz w:val="22"/>
          <w:szCs w:val="22"/>
        </w:rPr>
        <w:t>ynagrodzenie przewidziane dla podwykonawcy jest wyższe od wartości tego samego zakresu robót przedstawionego w kosztorysie przedstawionym przez Wykonawcę;</w:t>
      </w:r>
    </w:p>
    <w:p w14:paraId="5D2084DB" w14:textId="77777777" w:rsidR="002B1019" w:rsidRPr="0083221E" w:rsidRDefault="002B1019" w:rsidP="009F7FC3">
      <w:pPr>
        <w:numPr>
          <w:ilvl w:val="0"/>
          <w:numId w:val="77"/>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4395ACA9" w14:textId="77777777" w:rsidR="002B1019" w:rsidRDefault="002B1019" w:rsidP="009F7FC3">
      <w:pPr>
        <w:numPr>
          <w:ilvl w:val="0"/>
          <w:numId w:val="62"/>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600DA6D6" w14:textId="77777777" w:rsidR="002B1019" w:rsidRPr="006F4553" w:rsidRDefault="002B1019" w:rsidP="009F7FC3">
      <w:pPr>
        <w:numPr>
          <w:ilvl w:val="0"/>
          <w:numId w:val="62"/>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06C6389C" w14:textId="77777777" w:rsidR="002B1019" w:rsidRPr="0083221E" w:rsidRDefault="002B1019" w:rsidP="009F7FC3">
      <w:pPr>
        <w:numPr>
          <w:ilvl w:val="0"/>
          <w:numId w:val="62"/>
        </w:numPr>
        <w:spacing w:after="40"/>
        <w:rPr>
          <w:rFonts w:ascii="Calibri" w:hAnsi="Calibri"/>
        </w:rPr>
      </w:pPr>
      <w:r w:rsidRPr="0083221E">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7D767C7B" w14:textId="77777777" w:rsidR="002B1019" w:rsidRPr="00890FAE" w:rsidRDefault="002B1019" w:rsidP="009F7FC3">
      <w:pPr>
        <w:numPr>
          <w:ilvl w:val="0"/>
          <w:numId w:val="62"/>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45926349" w14:textId="77777777" w:rsidR="002B1019" w:rsidRPr="00603D07" w:rsidRDefault="002B1019" w:rsidP="009F7FC3">
      <w:pPr>
        <w:numPr>
          <w:ilvl w:val="0"/>
          <w:numId w:val="62"/>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 xml:space="preserve">o podwykonawstwo w zakresie dostaw lub usług o wartości większej niż 50.000 zł. </w:t>
      </w:r>
    </w:p>
    <w:p w14:paraId="1BF7B0E0" w14:textId="77777777" w:rsidR="002B1019" w:rsidRPr="006F4553" w:rsidRDefault="002B1019" w:rsidP="009F7FC3">
      <w:pPr>
        <w:numPr>
          <w:ilvl w:val="0"/>
          <w:numId w:val="62"/>
        </w:numPr>
        <w:spacing w:after="40"/>
        <w:rPr>
          <w:rFonts w:ascii="Calibri" w:hAnsi="Calibri" w:cs="Arial"/>
          <w:sz w:val="22"/>
          <w:szCs w:val="22"/>
        </w:rPr>
      </w:pPr>
      <w:r w:rsidRPr="006F4553">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0849548D" w14:textId="77777777" w:rsidR="002B1019" w:rsidRDefault="002B1019" w:rsidP="009F7FC3">
      <w:pPr>
        <w:numPr>
          <w:ilvl w:val="0"/>
          <w:numId w:val="62"/>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14:paraId="003D4A2B" w14:textId="77777777" w:rsidR="002B1019" w:rsidRDefault="002B1019" w:rsidP="009F7FC3">
      <w:pPr>
        <w:numPr>
          <w:ilvl w:val="0"/>
          <w:numId w:val="62"/>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4A52F5CA" w14:textId="77777777" w:rsidR="002B1019" w:rsidRDefault="002B1019" w:rsidP="009F7FC3">
      <w:pPr>
        <w:numPr>
          <w:ilvl w:val="0"/>
          <w:numId w:val="62"/>
        </w:numPr>
        <w:spacing w:after="40"/>
        <w:rPr>
          <w:rFonts w:ascii="Calibri" w:hAnsi="Calibri" w:cs="Arial"/>
          <w:sz w:val="22"/>
          <w:szCs w:val="22"/>
        </w:rPr>
      </w:pPr>
      <w:r w:rsidRPr="006F4553">
        <w:rPr>
          <w:rFonts w:ascii="Calibri" w:hAnsi="Calibri" w:cs="Arial"/>
          <w:sz w:val="22"/>
          <w:szCs w:val="22"/>
        </w:rPr>
        <w:t xml:space="preserve">Wynagrodzenie, o którym mowa w ust. 13, dotyczy wyłącznie należności powstałych po zaakceptowaniu przez zamawiającego umowy o podwykonawstwo, której przedmiotem są roboty </w:t>
      </w:r>
      <w:r w:rsidRPr="006F4553">
        <w:rPr>
          <w:rFonts w:ascii="Calibri" w:hAnsi="Calibri" w:cs="Arial"/>
          <w:sz w:val="22"/>
          <w:szCs w:val="22"/>
        </w:rPr>
        <w:lastRenderedPageBreak/>
        <w:t>budowlane, lub po przedłożeniu zamawiającemu poświadczonej za zgodność z oryginałem kopii umowy o podwykonawstwo, której przedmiotem są dostawy lub usługi.</w:t>
      </w:r>
    </w:p>
    <w:p w14:paraId="6BAC19A1" w14:textId="77777777" w:rsidR="002B1019" w:rsidRDefault="002B1019" w:rsidP="009F7FC3">
      <w:pPr>
        <w:numPr>
          <w:ilvl w:val="0"/>
          <w:numId w:val="62"/>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44601625" w14:textId="77777777" w:rsidR="002B1019" w:rsidRPr="006F4553" w:rsidRDefault="002B1019" w:rsidP="009F7FC3">
      <w:pPr>
        <w:numPr>
          <w:ilvl w:val="0"/>
          <w:numId w:val="62"/>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137B30">
        <w:rPr>
          <w:rFonts w:ascii="Calibri" w:hAnsi="Calibri" w:cs="Arial"/>
          <w:sz w:val="22"/>
          <w:szCs w:val="22"/>
        </w:rPr>
        <w:t>14 dni</w:t>
      </w:r>
      <w:r>
        <w:rPr>
          <w:rFonts w:ascii="Calibri" w:hAnsi="Calibri" w:cs="Arial"/>
          <w:sz w:val="22"/>
          <w:szCs w:val="22"/>
        </w:rPr>
        <w:t xml:space="preserve"> od dnia pisemnego potwierdzenia podwykonawcy lub</w:t>
      </w:r>
      <w:r>
        <w:rPr>
          <w:rFonts w:ascii="Calibri" w:hAnsi="Calibri" w:cs="Arial"/>
          <w:sz w:val="22"/>
          <w:szCs w:val="22"/>
        </w:rPr>
        <w:br/>
        <w:t>dalszemu podwykonawcy przez Zamawiającego uznania płatności bezpośredniej za uzasadnioną.</w:t>
      </w:r>
    </w:p>
    <w:p w14:paraId="353E6F92" w14:textId="77777777" w:rsidR="002B1019" w:rsidRDefault="002B1019" w:rsidP="009F7FC3">
      <w:pPr>
        <w:numPr>
          <w:ilvl w:val="0"/>
          <w:numId w:val="62"/>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niniejszej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374AFD9F" w14:textId="77777777" w:rsidR="002B1019" w:rsidRPr="00E21361" w:rsidRDefault="002B1019" w:rsidP="009F7FC3">
      <w:pPr>
        <w:numPr>
          <w:ilvl w:val="0"/>
          <w:numId w:val="62"/>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52F07E79" w14:textId="77777777" w:rsidR="002B1019" w:rsidRPr="00D72B0A" w:rsidRDefault="002B1019" w:rsidP="009F7FC3">
      <w:pPr>
        <w:pStyle w:val="p0"/>
        <w:numPr>
          <w:ilvl w:val="0"/>
          <w:numId w:val="62"/>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30CD42" w14:textId="77777777" w:rsidR="002B1019" w:rsidRPr="00D72B0A" w:rsidRDefault="002B1019" w:rsidP="009F7FC3">
      <w:pPr>
        <w:pStyle w:val="p0"/>
        <w:numPr>
          <w:ilvl w:val="0"/>
          <w:numId w:val="62"/>
        </w:numPr>
        <w:spacing w:before="0" w:beforeAutospacing="0" w:after="40" w:afterAutospacing="0"/>
        <w:jc w:val="both"/>
        <w:rPr>
          <w:rFonts w:ascii="Calibri" w:hAnsi="Calibri" w:cs="Arial"/>
          <w:sz w:val="22"/>
          <w:szCs w:val="22"/>
        </w:rPr>
      </w:pPr>
      <w:r w:rsidRPr="00D72B0A">
        <w:rPr>
          <w:rFonts w:ascii="Calibri" w:hAnsi="Calibri" w:cs="Arial"/>
          <w:sz w:val="22"/>
          <w:szCs w:val="22"/>
        </w:rPr>
        <w:t>W przypadku dokonania bezpośredniej zapłaty podwykonawcy lub dalszemu podwykonawcy, o</w:t>
      </w:r>
      <w:r>
        <w:t> </w:t>
      </w:r>
      <w:r w:rsidRPr="00D72B0A">
        <w:rPr>
          <w:rFonts w:ascii="Calibri" w:hAnsi="Calibri" w:cs="Arial"/>
          <w:sz w:val="22"/>
          <w:szCs w:val="22"/>
        </w:rPr>
        <w:t xml:space="preserve">której mowa w ust. </w:t>
      </w:r>
      <w:r w:rsidRPr="004A1858">
        <w:rPr>
          <w:rFonts w:ascii="Calibri" w:hAnsi="Calibri" w:cs="Arial"/>
          <w:sz w:val="22"/>
          <w:szCs w:val="22"/>
        </w:rPr>
        <w:t>1</w:t>
      </w:r>
      <w:r>
        <w:rPr>
          <w:rFonts w:ascii="Calibri" w:hAnsi="Calibri" w:cs="Arial"/>
          <w:sz w:val="22"/>
          <w:szCs w:val="22"/>
        </w:rPr>
        <w:t>3</w:t>
      </w:r>
      <w:r w:rsidRPr="00D72B0A">
        <w:rPr>
          <w:rFonts w:ascii="Calibri" w:hAnsi="Calibri" w:cs="Arial"/>
          <w:sz w:val="22"/>
          <w:szCs w:val="22"/>
        </w:rPr>
        <w:t>,  Zamawiający potrąci kwotę wypłaconego wynagrodzenia z</w:t>
      </w:r>
      <w:r>
        <w:rPr>
          <w:rFonts w:ascii="Calibri" w:hAnsi="Calibri" w:cs="Arial"/>
          <w:sz w:val="22"/>
          <w:szCs w:val="22"/>
        </w:rPr>
        <w:t> </w:t>
      </w:r>
      <w:r w:rsidRPr="00D72B0A">
        <w:rPr>
          <w:rFonts w:ascii="Calibri" w:hAnsi="Calibri" w:cs="Arial"/>
          <w:sz w:val="22"/>
          <w:szCs w:val="22"/>
        </w:rPr>
        <w:t xml:space="preserve">wynagrodzenia należnego Wykonawcy. </w:t>
      </w:r>
    </w:p>
    <w:p w14:paraId="3E3F4CFF" w14:textId="77777777" w:rsidR="002B1019" w:rsidRPr="004A1858" w:rsidRDefault="002B1019" w:rsidP="009F7FC3">
      <w:pPr>
        <w:numPr>
          <w:ilvl w:val="0"/>
          <w:numId w:val="62"/>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1D799B65" w14:textId="77777777" w:rsidR="002B1019" w:rsidRDefault="002B1019" w:rsidP="009F7FC3">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5D4B337A" w14:textId="77777777" w:rsidR="002B1019" w:rsidRPr="00056412" w:rsidRDefault="002B1019" w:rsidP="009F7FC3">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Pr>
          <w:rFonts w:ascii="Calibri" w:hAnsi="Calibri" w:cs="Arial"/>
          <w:sz w:val="22"/>
          <w:szCs w:val="22"/>
        </w:rPr>
        <w:t xml:space="preserve"> </w:t>
      </w:r>
      <w:r w:rsidRPr="00056412">
        <w:rPr>
          <w:rFonts w:ascii="Calibri" w:hAnsi="Calibri" w:cs="Arial"/>
          <w:sz w:val="22"/>
          <w:szCs w:val="22"/>
        </w:rPr>
        <w:t>o</w:t>
      </w:r>
      <w:r>
        <w:rPr>
          <w:rFonts w:ascii="Calibri" w:hAnsi="Calibri" w:cs="Arial"/>
          <w:sz w:val="22"/>
          <w:szCs w:val="22"/>
        </w:rPr>
        <w:t> </w:t>
      </w:r>
      <w:r w:rsidRPr="00056412">
        <w:rPr>
          <w:rFonts w:ascii="Calibri" w:hAnsi="Calibri" w:cs="Arial"/>
          <w:sz w:val="22"/>
          <w:szCs w:val="22"/>
        </w:rPr>
        <w:t>podwykonawstwo</w:t>
      </w:r>
      <w:r>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2902BB98" w14:textId="77777777" w:rsidR="002B1019" w:rsidRPr="00D72B0A" w:rsidRDefault="002B1019" w:rsidP="009F7FC3">
      <w:pPr>
        <w:pStyle w:val="p0"/>
        <w:numPr>
          <w:ilvl w:val="0"/>
          <w:numId w:val="62"/>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68E37BC0" w14:textId="77777777" w:rsidR="002B1019" w:rsidRDefault="002B1019" w:rsidP="009F7FC3">
      <w:pPr>
        <w:numPr>
          <w:ilvl w:val="0"/>
          <w:numId w:val="62"/>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7A0F642A" w14:textId="77777777" w:rsidR="002B1019" w:rsidRDefault="002B1019" w:rsidP="009F7FC3">
      <w:pPr>
        <w:numPr>
          <w:ilvl w:val="0"/>
          <w:numId w:val="62"/>
        </w:numPr>
        <w:spacing w:after="40" w:line="240" w:lineRule="atLeast"/>
        <w:rPr>
          <w:rFonts w:ascii="Calibri" w:hAnsi="Calibri"/>
        </w:rPr>
      </w:pPr>
      <w:r>
        <w:rPr>
          <w:rFonts w:ascii="Calibri" w:hAnsi="Calibri" w:cs="Arial"/>
          <w:sz w:val="22"/>
          <w:szCs w:val="22"/>
        </w:rPr>
        <w:lastRenderedPageBreak/>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14:paraId="3B82A348"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§11</w:t>
      </w:r>
    </w:p>
    <w:p w14:paraId="1DBEDD18" w14:textId="77777777" w:rsidR="002B1019" w:rsidRDefault="002B1019" w:rsidP="009F7FC3">
      <w:pPr>
        <w:widowControl w:val="0"/>
        <w:numPr>
          <w:ilvl w:val="0"/>
          <w:numId w:val="63"/>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3E34B6B0" w14:textId="77777777" w:rsidR="002B1019" w:rsidRDefault="002B1019" w:rsidP="009F7FC3">
      <w:pPr>
        <w:widowControl w:val="0"/>
        <w:numPr>
          <w:ilvl w:val="0"/>
          <w:numId w:val="63"/>
        </w:numPr>
        <w:tabs>
          <w:tab w:val="left" w:pos="426"/>
        </w:tabs>
        <w:spacing w:after="40"/>
        <w:rPr>
          <w:rFonts w:ascii="Calibri" w:hAnsi="Calibri"/>
        </w:rPr>
      </w:pPr>
      <w:r>
        <w:rPr>
          <w:rFonts w:ascii="Calibri" w:hAnsi="Calibri"/>
          <w:sz w:val="22"/>
          <w:szCs w:val="22"/>
        </w:rPr>
        <w:t>Zabezpieczenie zostało wniesione w formie .............................................................................</w:t>
      </w:r>
    </w:p>
    <w:p w14:paraId="07515708" w14:textId="77777777" w:rsidR="002B1019" w:rsidRDefault="002B1019" w:rsidP="009F7FC3">
      <w:pPr>
        <w:widowControl w:val="0"/>
        <w:numPr>
          <w:ilvl w:val="0"/>
          <w:numId w:val="63"/>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56848042" w14:textId="77777777" w:rsidR="002B1019" w:rsidRDefault="002B1019" w:rsidP="009F7FC3">
      <w:pPr>
        <w:widowControl w:val="0"/>
        <w:numPr>
          <w:ilvl w:val="0"/>
          <w:numId w:val="63"/>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34394037" w14:textId="77777777" w:rsidR="002B1019" w:rsidRDefault="002B1019" w:rsidP="009F7FC3">
      <w:pPr>
        <w:widowControl w:val="0"/>
        <w:numPr>
          <w:ilvl w:val="0"/>
          <w:numId w:val="63"/>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13614876" w14:textId="77777777" w:rsidR="002B1019" w:rsidRDefault="002B1019" w:rsidP="009F7FC3">
      <w:pPr>
        <w:widowControl w:val="0"/>
        <w:numPr>
          <w:ilvl w:val="0"/>
          <w:numId w:val="63"/>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16259F7A" w14:textId="77777777" w:rsidR="002B1019" w:rsidRDefault="002B1019" w:rsidP="009F7FC3">
      <w:pPr>
        <w:numPr>
          <w:ilvl w:val="0"/>
          <w:numId w:val="63"/>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3C63BF2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§12</w:t>
      </w:r>
    </w:p>
    <w:p w14:paraId="59A9C922" w14:textId="77777777" w:rsidR="002B1019" w:rsidRDefault="002B1019" w:rsidP="009F7FC3">
      <w:pPr>
        <w:numPr>
          <w:ilvl w:val="0"/>
          <w:numId w:val="64"/>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6196087F" w14:textId="77777777" w:rsidR="002B1019" w:rsidRDefault="002B1019" w:rsidP="009F7FC3">
      <w:pPr>
        <w:numPr>
          <w:ilvl w:val="0"/>
          <w:numId w:val="64"/>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53D0E699" w14:textId="77777777" w:rsidR="002B1019" w:rsidRDefault="002B1019" w:rsidP="009F7FC3">
      <w:pPr>
        <w:numPr>
          <w:ilvl w:val="0"/>
          <w:numId w:val="64"/>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102B5C18" w14:textId="77777777" w:rsidR="002B1019" w:rsidRDefault="002B1019" w:rsidP="002B1019">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6A78B665" w14:textId="77777777" w:rsidR="002B1019" w:rsidRDefault="002B1019" w:rsidP="009F7FC3">
      <w:pPr>
        <w:numPr>
          <w:ilvl w:val="0"/>
          <w:numId w:val="65"/>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33FA2AF1" w14:textId="77777777" w:rsidR="002B1019" w:rsidRDefault="002B1019" w:rsidP="009F7FC3">
      <w:pPr>
        <w:numPr>
          <w:ilvl w:val="0"/>
          <w:numId w:val="65"/>
        </w:numPr>
        <w:rPr>
          <w:rFonts w:ascii="Calibri" w:hAnsi="Calibri"/>
        </w:rPr>
      </w:pPr>
      <w:r>
        <w:rPr>
          <w:rFonts w:ascii="Calibri" w:hAnsi="Calibri"/>
          <w:sz w:val="22"/>
          <w:szCs w:val="22"/>
        </w:rPr>
        <w:lastRenderedPageBreak/>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14:paraId="1F4E28C2"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§14</w:t>
      </w:r>
    </w:p>
    <w:p w14:paraId="147E5FB7" w14:textId="77777777" w:rsidR="002B1019" w:rsidRDefault="002B1019" w:rsidP="009F7FC3">
      <w:pPr>
        <w:numPr>
          <w:ilvl w:val="0"/>
          <w:numId w:val="66"/>
        </w:numPr>
        <w:rPr>
          <w:rFonts w:ascii="Calibri" w:hAnsi="Calibri"/>
          <w:lang w:eastAsia="ar-SA"/>
        </w:rPr>
      </w:pPr>
      <w:r>
        <w:rPr>
          <w:rFonts w:ascii="Calibri" w:hAnsi="Calibri"/>
          <w:sz w:val="22"/>
          <w:szCs w:val="22"/>
        </w:rPr>
        <w:t xml:space="preserve">Wykopaliska </w:t>
      </w:r>
      <w:r w:rsidRPr="00137B30">
        <w:rPr>
          <w:rFonts w:ascii="Calibri" w:hAnsi="Calibri"/>
          <w:sz w:val="22"/>
          <w:szCs w:val="22"/>
        </w:rPr>
        <w:t>i znaleziska</w:t>
      </w:r>
      <w:r>
        <w:rPr>
          <w:rFonts w:ascii="Calibri" w:hAnsi="Calibri"/>
          <w:sz w:val="22"/>
          <w:szCs w:val="22"/>
        </w:rPr>
        <w:t>, w szczególności monety, przedmioty wartościowe lub zabytkowe oraz inne przedmioty o znaczeniu historycznym lub archeologicznym bądź też przedstawiające znaczną wartość, odkryte lub znalezione na terenie budowy, stanowią własność Skarbu Państwa.</w:t>
      </w:r>
    </w:p>
    <w:p w14:paraId="4F2A9CA9" w14:textId="77777777" w:rsidR="002B1019" w:rsidRDefault="002B1019" w:rsidP="009F7FC3">
      <w:pPr>
        <w:numPr>
          <w:ilvl w:val="0"/>
          <w:numId w:val="66"/>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30C8ED8A" w14:textId="77777777" w:rsidR="002B1019" w:rsidRDefault="002B1019" w:rsidP="009F7FC3">
      <w:pPr>
        <w:numPr>
          <w:ilvl w:val="0"/>
          <w:numId w:val="66"/>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274DA16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§15</w:t>
      </w:r>
    </w:p>
    <w:p w14:paraId="6836815A" w14:textId="77777777" w:rsidR="002B1019" w:rsidRDefault="002B1019" w:rsidP="009F7FC3">
      <w:pPr>
        <w:numPr>
          <w:ilvl w:val="0"/>
          <w:numId w:val="67"/>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0E0D40BA" w14:textId="77777777" w:rsidR="002B1019" w:rsidRDefault="002B1019" w:rsidP="009F7FC3">
      <w:pPr>
        <w:numPr>
          <w:ilvl w:val="0"/>
          <w:numId w:val="67"/>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2D78C9AE" w14:textId="77777777" w:rsidR="002B1019" w:rsidRDefault="002B1019" w:rsidP="009F7FC3">
      <w:pPr>
        <w:numPr>
          <w:ilvl w:val="1"/>
          <w:numId w:val="68"/>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0DDDF533" w14:textId="77777777" w:rsidR="002B1019" w:rsidRDefault="002B1019" w:rsidP="009F7FC3">
      <w:pPr>
        <w:numPr>
          <w:ilvl w:val="1"/>
          <w:numId w:val="68"/>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171468F7" w14:textId="77777777" w:rsidR="002B1019" w:rsidRDefault="002B1019" w:rsidP="009F7FC3">
      <w:pPr>
        <w:numPr>
          <w:ilvl w:val="1"/>
          <w:numId w:val="85"/>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50B917E" w14:textId="77777777" w:rsidR="002B1019"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27D9465F" w14:textId="77777777" w:rsidR="002B1019" w:rsidRDefault="002B1019" w:rsidP="009F7FC3">
      <w:pPr>
        <w:numPr>
          <w:ilvl w:val="2"/>
          <w:numId w:val="86"/>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556D7BCF" w14:textId="77777777" w:rsidR="002B1019" w:rsidRDefault="002B1019" w:rsidP="009F7FC3">
      <w:pPr>
        <w:numPr>
          <w:ilvl w:val="2"/>
          <w:numId w:val="86"/>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6433911C" w14:textId="77777777" w:rsidR="002B1019" w:rsidRDefault="002B1019" w:rsidP="009F7FC3">
      <w:pPr>
        <w:numPr>
          <w:ilvl w:val="2"/>
          <w:numId w:val="86"/>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2952C201" w14:textId="77777777" w:rsidR="002B1019" w:rsidRDefault="002B1019" w:rsidP="009F7FC3">
      <w:pPr>
        <w:numPr>
          <w:ilvl w:val="2"/>
          <w:numId w:val="86"/>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66E96A3E" w14:textId="77777777" w:rsidR="002B1019" w:rsidRDefault="002B1019" w:rsidP="002B1019">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14:paraId="239DAA1C" w14:textId="77777777" w:rsidR="002B1019"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7293C8FD" w14:textId="77777777" w:rsidR="002B1019"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lastRenderedPageBreak/>
        <w:t>jeżeli wystąpi brak możliwości wykonywania robót z powodu nie dopuszczania do ich wykonywania przez uprawniony organ lub nakazania ich wstrzymania przez uprawniony organ, z przyczyn niezależnych od Wykonawcy,</w:t>
      </w:r>
    </w:p>
    <w:p w14:paraId="2A92836E" w14:textId="77777777" w:rsidR="002B1019"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51C8CDA1" w14:textId="77777777" w:rsidR="002B1019"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14:paraId="1F857BF2" w14:textId="77777777" w:rsidR="002B1019"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EF0C050" w14:textId="77777777" w:rsidR="002B1019" w:rsidRPr="00847A2D"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sidRPr="00847A2D">
        <w:rPr>
          <w:rFonts w:ascii="Calibri" w:hAnsi="Calibri"/>
          <w:color w:val="000000"/>
          <w:sz w:val="22"/>
          <w:szCs w:val="22"/>
        </w:rPr>
        <w:t xml:space="preserve">wystąpienia protestów mieszkańców uniemożliwiających realizację przedmiotu umowy w całości bądź w części, </w:t>
      </w:r>
    </w:p>
    <w:p w14:paraId="550EAF41" w14:textId="72AEFA3B" w:rsidR="002B1019" w:rsidRPr="00847A2D"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sidRPr="00847A2D">
        <w:rPr>
          <w:rFonts w:ascii="Calibri" w:hAnsi="Calibri"/>
          <w:color w:val="000000"/>
          <w:sz w:val="22"/>
          <w:szCs w:val="22"/>
        </w:rPr>
        <w:t>wystąpienia warunków geologicznych, geotechnicznych, hydrologicznych lub meteorologicznych (intensywne opady deszczu</w:t>
      </w:r>
      <w:r w:rsidR="00137B30" w:rsidRPr="00847A2D">
        <w:rPr>
          <w:rFonts w:ascii="Calibri" w:hAnsi="Calibri"/>
          <w:color w:val="000000"/>
          <w:sz w:val="22"/>
          <w:szCs w:val="22"/>
        </w:rPr>
        <w:t xml:space="preserve"> lub </w:t>
      </w:r>
      <w:r w:rsidRPr="00847A2D">
        <w:rPr>
          <w:rFonts w:ascii="Calibri" w:hAnsi="Calibri"/>
          <w:color w:val="000000"/>
          <w:sz w:val="22"/>
          <w:szCs w:val="22"/>
        </w:rPr>
        <w:t>śniegu</w:t>
      </w:r>
      <w:r w:rsidR="00137B30" w:rsidRPr="00847A2D">
        <w:rPr>
          <w:rFonts w:ascii="Calibri" w:hAnsi="Calibri"/>
          <w:color w:val="000000"/>
          <w:sz w:val="22"/>
          <w:szCs w:val="22"/>
        </w:rPr>
        <w:t xml:space="preserve"> lub </w:t>
      </w:r>
      <w:r w:rsidRPr="00847A2D">
        <w:rPr>
          <w:rFonts w:ascii="Calibri" w:hAnsi="Calibri"/>
          <w:color w:val="000000"/>
          <w:sz w:val="22"/>
          <w:szCs w:val="22"/>
        </w:rPr>
        <w:t xml:space="preserve">gradu trwające nieprzerwanie przez co najmniej </w:t>
      </w:r>
      <w:r w:rsidR="00137B30" w:rsidRPr="00847A2D">
        <w:rPr>
          <w:rFonts w:ascii="Calibri" w:hAnsi="Calibri"/>
          <w:color w:val="000000"/>
          <w:sz w:val="22"/>
          <w:szCs w:val="22"/>
        </w:rPr>
        <w:t>14</w:t>
      </w:r>
      <w:r w:rsidRPr="00847A2D">
        <w:rPr>
          <w:rFonts w:ascii="Calibri" w:hAnsi="Calibri"/>
          <w:color w:val="000000"/>
          <w:sz w:val="22"/>
          <w:szCs w:val="22"/>
        </w:rPr>
        <w:t xml:space="preserve"> dni) skutkujących niemożnością zrealizowania przedmiotu zamówienia przy dotychczasowych założeniach technologicznych; w/w warunki muszą być </w:t>
      </w:r>
      <w:r w:rsidR="00137B30" w:rsidRPr="00847A2D">
        <w:rPr>
          <w:rFonts w:ascii="Calibri" w:hAnsi="Calibri"/>
          <w:color w:val="000000"/>
          <w:sz w:val="22"/>
          <w:szCs w:val="22"/>
        </w:rPr>
        <w:t>udokumentowane</w:t>
      </w:r>
      <w:r w:rsidR="007A722F" w:rsidRPr="00847A2D">
        <w:rPr>
          <w:rFonts w:ascii="Calibri" w:hAnsi="Calibri"/>
          <w:color w:val="000000"/>
          <w:sz w:val="22"/>
          <w:szCs w:val="22"/>
        </w:rPr>
        <w:t xml:space="preserve"> za pomocą danych meteorologicznych</w:t>
      </w:r>
      <w:r w:rsidR="00137B30" w:rsidRPr="00847A2D">
        <w:rPr>
          <w:rFonts w:ascii="Calibri" w:hAnsi="Calibri"/>
          <w:color w:val="000000"/>
          <w:sz w:val="22"/>
          <w:szCs w:val="22"/>
        </w:rPr>
        <w:t xml:space="preserve">, </w:t>
      </w:r>
      <w:r w:rsidRPr="00847A2D">
        <w:rPr>
          <w:rFonts w:ascii="Calibri" w:hAnsi="Calibri"/>
          <w:color w:val="000000"/>
          <w:sz w:val="22"/>
          <w:szCs w:val="22"/>
        </w:rPr>
        <w:t xml:space="preserve">potwierdzone przez Kierownika budowy wpisem w Dzienniku budowy i potwierdzone przez Inspektora nadzoru, </w:t>
      </w:r>
    </w:p>
    <w:p w14:paraId="2F66238F" w14:textId="77777777" w:rsidR="002B1019" w:rsidRPr="00847A2D"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sidRPr="00847A2D">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6F01B5" w14:textId="77777777" w:rsidR="002B1019" w:rsidRPr="00847A2D" w:rsidRDefault="002B1019" w:rsidP="009F7FC3">
      <w:pPr>
        <w:numPr>
          <w:ilvl w:val="1"/>
          <w:numId w:val="85"/>
        </w:numPr>
        <w:tabs>
          <w:tab w:val="left" w:pos="1276"/>
          <w:tab w:val="left" w:pos="2554"/>
        </w:tabs>
        <w:spacing w:after="60"/>
        <w:ind w:left="1276" w:hanging="283"/>
        <w:rPr>
          <w:rFonts w:ascii="Calibri" w:hAnsi="Calibri"/>
          <w:color w:val="000000"/>
          <w:sz w:val="22"/>
          <w:szCs w:val="22"/>
        </w:rPr>
      </w:pPr>
      <w:r w:rsidRPr="00847A2D">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49A17803" w14:textId="77777777" w:rsidR="002B1019" w:rsidRDefault="002B1019" w:rsidP="009F7FC3">
      <w:pPr>
        <w:numPr>
          <w:ilvl w:val="1"/>
          <w:numId w:val="68"/>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5285DD49" w14:textId="77777777" w:rsidR="002B1019" w:rsidRPr="00847A2D"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w:t>
      </w:r>
      <w:r w:rsidRPr="00847A2D">
        <w:rPr>
          <w:rFonts w:ascii="Calibri" w:hAnsi="Calibri"/>
          <w:color w:val="000000"/>
          <w:sz w:val="22"/>
          <w:szCs w:val="22"/>
        </w:rPr>
        <w:t xml:space="preserve">technicznej, w przypadku, gdyby zastosowanie przewidzianych rozwiązań groziło niewykonaniem lub wadliwym wykonaniem przedmiotu umowy, </w:t>
      </w:r>
    </w:p>
    <w:p w14:paraId="74871D52" w14:textId="77777777" w:rsidR="002B1019" w:rsidRPr="00847A2D"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sidRPr="00847A2D">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7E7CD0E4" w14:textId="77777777" w:rsidR="002B1019" w:rsidRPr="00847A2D"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sidRPr="00847A2D">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566AFA5" w14:textId="77777777" w:rsidR="002B1019" w:rsidRPr="00847A2D"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sidRPr="00847A2D">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14:paraId="1F6D0750" w14:textId="77777777" w:rsidR="002B1019"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sidRPr="00847A2D">
        <w:rPr>
          <w:rFonts w:ascii="Calibri" w:hAnsi="Calibri"/>
          <w:color w:val="000000"/>
          <w:sz w:val="22"/>
          <w:szCs w:val="22"/>
        </w:rPr>
        <w:t>wystąpienia niebezpieczeństwa kolizji</w:t>
      </w:r>
      <w:r>
        <w:rPr>
          <w:rFonts w:ascii="Calibri" w:hAnsi="Calibri"/>
          <w:color w:val="000000"/>
          <w:sz w:val="22"/>
          <w:szCs w:val="22"/>
        </w:rPr>
        <w:t xml:space="preserve"> z planowanymi lub równolegle prowadzonymi przez inne podmioty inwestycjami w zakresie niezbędnym do usunięcia lub uniknięcia tych kolizji, </w:t>
      </w:r>
      <w:r>
        <w:rPr>
          <w:rFonts w:ascii="Calibri" w:hAnsi="Calibri"/>
          <w:color w:val="000000"/>
          <w:sz w:val="22"/>
          <w:szCs w:val="22"/>
        </w:rPr>
        <w:lastRenderedPageBreak/>
        <w:t xml:space="preserve">w sytuacji, gdy wykonywanie przedmiotu umowy nie będzie możliwe ze względu na konieczność skoordynowania robót z wykonawcą innych robót, </w:t>
      </w:r>
    </w:p>
    <w:p w14:paraId="34BE4EA5" w14:textId="77777777" w:rsidR="002B1019"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03DBEDD5" w14:textId="77777777" w:rsidR="002B1019" w:rsidRDefault="002B1019" w:rsidP="009F7FC3">
      <w:pPr>
        <w:numPr>
          <w:ilvl w:val="1"/>
          <w:numId w:val="87"/>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273FA859" w14:textId="77777777" w:rsidR="002B1019" w:rsidRDefault="002B1019" w:rsidP="009F7FC3">
      <w:pPr>
        <w:numPr>
          <w:ilvl w:val="1"/>
          <w:numId w:val="68"/>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502A1900" w14:textId="77777777" w:rsidR="002B1019" w:rsidRDefault="002B1019" w:rsidP="009F7FC3">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7A0DF774" w14:textId="77777777" w:rsidR="002B1019" w:rsidRDefault="002B1019" w:rsidP="009F7FC3">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04DB10E9" w14:textId="77777777" w:rsidR="002B1019" w:rsidRDefault="002B1019" w:rsidP="009F7FC3">
      <w:pPr>
        <w:numPr>
          <w:ilvl w:val="1"/>
          <w:numId w:val="88"/>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6324602F" w14:textId="77777777" w:rsidR="002B1019" w:rsidRDefault="002B1019" w:rsidP="009F7FC3">
      <w:pPr>
        <w:numPr>
          <w:ilvl w:val="0"/>
          <w:numId w:val="67"/>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14:paraId="058AC4FE" w14:textId="77777777" w:rsidR="002B1019" w:rsidRDefault="002B1019" w:rsidP="009F7FC3">
      <w:pPr>
        <w:numPr>
          <w:ilvl w:val="0"/>
          <w:numId w:val="67"/>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14:paraId="37B3F68D"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§16</w:t>
      </w:r>
    </w:p>
    <w:p w14:paraId="0E06547F" w14:textId="77777777" w:rsidR="002B1019" w:rsidRDefault="002B1019" w:rsidP="002B1019">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23E43460" w14:textId="77777777" w:rsidR="002B1019" w:rsidRDefault="002B1019" w:rsidP="009F7FC3">
      <w:pPr>
        <w:numPr>
          <w:ilvl w:val="0"/>
          <w:numId w:val="69"/>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14:paraId="04BA0F1C" w14:textId="77777777" w:rsidR="002B1019" w:rsidRDefault="002B1019" w:rsidP="009F7FC3">
      <w:pPr>
        <w:numPr>
          <w:ilvl w:val="0"/>
          <w:numId w:val="70"/>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0E25C8B" w14:textId="77777777" w:rsidR="002B1019" w:rsidRPr="00545C94" w:rsidRDefault="002B1019" w:rsidP="009F7FC3">
      <w:pPr>
        <w:numPr>
          <w:ilvl w:val="0"/>
          <w:numId w:val="70"/>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7052341" w14:textId="77777777" w:rsidR="002B1019" w:rsidRDefault="002B1019" w:rsidP="009F7FC3">
      <w:pPr>
        <w:numPr>
          <w:ilvl w:val="0"/>
          <w:numId w:val="70"/>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5B2637AC" w14:textId="08DD7EEA" w:rsidR="002B1019" w:rsidRDefault="002B1019" w:rsidP="009F7FC3">
      <w:pPr>
        <w:numPr>
          <w:ilvl w:val="0"/>
          <w:numId w:val="70"/>
        </w:numPr>
        <w:spacing w:before="40" w:after="40"/>
        <w:rPr>
          <w:rFonts w:ascii="Calibri" w:hAnsi="Calibri" w:cs="Cambria"/>
          <w:sz w:val="22"/>
          <w:szCs w:val="22"/>
        </w:rPr>
      </w:pPr>
      <w:r>
        <w:rPr>
          <w:rFonts w:ascii="Calibri" w:hAnsi="Calibri" w:cs="Cambria"/>
          <w:sz w:val="22"/>
          <w:szCs w:val="22"/>
        </w:rPr>
        <w:t xml:space="preserve">Wykonawca podzleca </w:t>
      </w:r>
      <w:r w:rsidRPr="00137B30">
        <w:rPr>
          <w:rFonts w:ascii="Calibri" w:hAnsi="Calibri" w:cs="Cambria"/>
          <w:sz w:val="22"/>
          <w:szCs w:val="22"/>
        </w:rPr>
        <w:t>wykonanie całości</w:t>
      </w:r>
      <w:r>
        <w:rPr>
          <w:rFonts w:ascii="Calibri" w:hAnsi="Calibri" w:cs="Cambria"/>
          <w:sz w:val="22"/>
          <w:szCs w:val="22"/>
        </w:rPr>
        <w:t xml:space="preserve"> robót bez zgody Zamawiającego,</w:t>
      </w:r>
    </w:p>
    <w:p w14:paraId="6432B120" w14:textId="77777777" w:rsidR="002B1019" w:rsidRDefault="002B1019" w:rsidP="009F7FC3">
      <w:pPr>
        <w:numPr>
          <w:ilvl w:val="0"/>
          <w:numId w:val="70"/>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07C20B32" w14:textId="77777777" w:rsidR="002B1019" w:rsidRDefault="002B1019" w:rsidP="009F7FC3">
      <w:pPr>
        <w:numPr>
          <w:ilvl w:val="0"/>
          <w:numId w:val="70"/>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3A34263A" w14:textId="77777777" w:rsidR="002B1019" w:rsidRPr="00E41851" w:rsidRDefault="002B1019" w:rsidP="009F7FC3">
      <w:pPr>
        <w:numPr>
          <w:ilvl w:val="0"/>
          <w:numId w:val="70"/>
        </w:numPr>
        <w:spacing w:before="40" w:after="40"/>
        <w:ind w:left="848"/>
        <w:rPr>
          <w:rFonts w:ascii="Calibri" w:hAnsi="Calibri" w:cs="Cambria"/>
          <w:sz w:val="22"/>
          <w:szCs w:val="22"/>
        </w:rPr>
      </w:pPr>
      <w:r w:rsidRPr="00E41851">
        <w:rPr>
          <w:rFonts w:ascii="Calibri" w:hAnsi="Calibri" w:cs="Cambria"/>
          <w:sz w:val="22"/>
          <w:szCs w:val="22"/>
        </w:rPr>
        <w:lastRenderedPageBreak/>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7DAB4739" w14:textId="77777777" w:rsidR="002B1019" w:rsidRDefault="002B1019" w:rsidP="002B1019">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2ED852D7" w14:textId="77777777" w:rsidR="002B1019" w:rsidRDefault="002B1019" w:rsidP="009F7FC3">
      <w:pPr>
        <w:numPr>
          <w:ilvl w:val="0"/>
          <w:numId w:val="69"/>
        </w:numPr>
        <w:spacing w:before="40" w:after="40"/>
        <w:rPr>
          <w:rFonts w:ascii="Calibri" w:hAnsi="Calibri"/>
          <w:sz w:val="22"/>
          <w:szCs w:val="22"/>
        </w:rPr>
      </w:pPr>
      <w:r>
        <w:rPr>
          <w:rFonts w:ascii="Calibri" w:hAnsi="Calibri"/>
          <w:sz w:val="22"/>
          <w:szCs w:val="22"/>
        </w:rPr>
        <w:t>Wykonawcy przysługuje prawo do odstąpienia od umowy, jeżeli:</w:t>
      </w:r>
    </w:p>
    <w:p w14:paraId="3BEEC2C5" w14:textId="77777777" w:rsidR="002B1019" w:rsidRDefault="002B1019" w:rsidP="009F7FC3">
      <w:pPr>
        <w:numPr>
          <w:ilvl w:val="0"/>
          <w:numId w:val="71"/>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51B2D00A" w14:textId="77777777" w:rsidR="002B1019" w:rsidRPr="00E41851" w:rsidRDefault="002B1019" w:rsidP="002B1019">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53E3EC9E" w14:textId="77777777" w:rsidR="002B1019" w:rsidRDefault="002B1019" w:rsidP="009F7FC3">
      <w:pPr>
        <w:numPr>
          <w:ilvl w:val="0"/>
          <w:numId w:val="69"/>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69F95332" w14:textId="77777777" w:rsidR="002B1019" w:rsidRDefault="002B1019" w:rsidP="009F7FC3">
      <w:pPr>
        <w:numPr>
          <w:ilvl w:val="0"/>
          <w:numId w:val="69"/>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1CF9914A" w14:textId="77777777" w:rsidR="002B1019" w:rsidRDefault="002B1019" w:rsidP="009F7FC3">
      <w:pPr>
        <w:numPr>
          <w:ilvl w:val="0"/>
          <w:numId w:val="69"/>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14:paraId="2D477B7B" w14:textId="77777777" w:rsidR="002B1019" w:rsidRDefault="002B1019" w:rsidP="009F7FC3">
      <w:pPr>
        <w:numPr>
          <w:ilvl w:val="0"/>
          <w:numId w:val="72"/>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2A58EEFC" w14:textId="77777777" w:rsidR="002B1019" w:rsidRDefault="002B1019" w:rsidP="009F7FC3">
      <w:pPr>
        <w:numPr>
          <w:ilvl w:val="0"/>
          <w:numId w:val="72"/>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30D4F019" w14:textId="20C32826" w:rsidR="002B1019" w:rsidRDefault="002B1019" w:rsidP="009F7FC3">
      <w:pPr>
        <w:numPr>
          <w:ilvl w:val="0"/>
          <w:numId w:val="72"/>
        </w:numPr>
        <w:spacing w:before="40" w:after="40"/>
        <w:ind w:left="851" w:hanging="284"/>
        <w:rPr>
          <w:rFonts w:ascii="Calibri" w:hAnsi="Calibri"/>
        </w:rPr>
      </w:pPr>
      <w:r w:rsidRPr="00847A2D">
        <w:rPr>
          <w:rFonts w:ascii="Calibri" w:hAnsi="Calibri" w:cs="Cambria"/>
          <w:sz w:val="22"/>
          <w:szCs w:val="22"/>
        </w:rPr>
        <w:t xml:space="preserve">w terminie </w:t>
      </w:r>
      <w:r w:rsidR="00847A2D" w:rsidRPr="00847A2D">
        <w:rPr>
          <w:rFonts w:ascii="Calibri" w:hAnsi="Calibri" w:cs="Cambria"/>
          <w:sz w:val="22"/>
          <w:szCs w:val="22"/>
        </w:rPr>
        <w:t>30</w:t>
      </w:r>
      <w:r w:rsidRPr="00847A2D">
        <w:rPr>
          <w:rFonts w:ascii="Calibri" w:hAnsi="Calibri" w:cs="Cambria"/>
          <w:sz w:val="22"/>
          <w:szCs w:val="22"/>
        </w:rPr>
        <w:t xml:space="preserve"> dni od dnia odstąpienia od umowy</w:t>
      </w:r>
      <w:r>
        <w:rPr>
          <w:rFonts w:ascii="Calibri" w:hAnsi="Calibri" w:cs="Cambria"/>
          <w:sz w:val="22"/>
          <w:szCs w:val="22"/>
        </w:rPr>
        <w:t xml:space="preserve"> Wykonawca przy udziale Zamawiającego sporządzi szczegółowy protokół inwentaryzacji robót w toku według stanu na dzień</w:t>
      </w:r>
      <w:r>
        <w:rPr>
          <w:rFonts w:ascii="Calibri" w:hAnsi="Calibri" w:cs="Cambria"/>
          <w:sz w:val="22"/>
          <w:szCs w:val="22"/>
        </w:rPr>
        <w:br/>
        <w:t>odstąpienia;</w:t>
      </w:r>
    </w:p>
    <w:p w14:paraId="740BAB8C" w14:textId="77777777" w:rsidR="002B1019" w:rsidRDefault="002B1019" w:rsidP="009F7FC3">
      <w:pPr>
        <w:numPr>
          <w:ilvl w:val="0"/>
          <w:numId w:val="72"/>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7EC10A19" w14:textId="77777777" w:rsidR="002B1019" w:rsidRDefault="002B1019" w:rsidP="009F7FC3">
      <w:pPr>
        <w:numPr>
          <w:ilvl w:val="0"/>
          <w:numId w:val="72"/>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14:paraId="4EAD652E" w14:textId="77777777" w:rsidR="002B1019" w:rsidRDefault="002B1019" w:rsidP="009F7FC3">
      <w:pPr>
        <w:numPr>
          <w:ilvl w:val="0"/>
          <w:numId w:val="72"/>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6D0F788A" w14:textId="77777777" w:rsidR="002B1019" w:rsidRDefault="002B1019" w:rsidP="009F7FC3">
      <w:pPr>
        <w:numPr>
          <w:ilvl w:val="0"/>
          <w:numId w:val="73"/>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05903661" w14:textId="77777777" w:rsidR="002B1019" w:rsidRDefault="002B1019" w:rsidP="009F7FC3">
      <w:pPr>
        <w:numPr>
          <w:ilvl w:val="0"/>
          <w:numId w:val="73"/>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0882DE9D" w14:textId="77777777" w:rsidR="002B1019" w:rsidRDefault="002B1019" w:rsidP="009F7FC3">
      <w:pPr>
        <w:numPr>
          <w:ilvl w:val="0"/>
          <w:numId w:val="73"/>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FA2E96E" w14:textId="77777777" w:rsidR="002B1019" w:rsidRDefault="002B1019" w:rsidP="009F7FC3">
      <w:pPr>
        <w:numPr>
          <w:ilvl w:val="0"/>
          <w:numId w:val="72"/>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47E1E3DF" w14:textId="77777777" w:rsidR="002B1019" w:rsidRDefault="002B1019" w:rsidP="009F7FC3">
      <w:pPr>
        <w:numPr>
          <w:ilvl w:val="0"/>
          <w:numId w:val="74"/>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3FEFC3B8" w14:textId="77777777" w:rsidR="002B1019" w:rsidRDefault="002B1019" w:rsidP="009F7FC3">
      <w:pPr>
        <w:numPr>
          <w:ilvl w:val="0"/>
          <w:numId w:val="74"/>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 xml:space="preserve">na podstawie kosztorysów przygotowanych przez Wykonawcę, a zatwierdzonych przez Inspektora nadzoru i Zamawiającego. Kosztorysy te opracowane będą w oparciu o ceny </w:t>
      </w:r>
      <w:r>
        <w:rPr>
          <w:rFonts w:ascii="Calibri" w:hAnsi="Calibri" w:cs="Cambria"/>
          <w:sz w:val="22"/>
          <w:szCs w:val="22"/>
        </w:rPr>
        <w:lastRenderedPageBreak/>
        <w:t>jednostkowe przyjęte z kosztorysów ofertowych Wykonawcy, a ilości wykonanych robót zgodnie z dokonanymi obmiarami.</w:t>
      </w:r>
    </w:p>
    <w:p w14:paraId="6C343E49" w14:textId="77777777" w:rsidR="002B1019" w:rsidRDefault="002B1019" w:rsidP="002B1019">
      <w:pPr>
        <w:spacing w:before="240" w:after="120"/>
        <w:ind w:left="20"/>
        <w:jc w:val="center"/>
        <w:rPr>
          <w:rFonts w:ascii="Calibri" w:hAnsi="Calibri"/>
          <w:sz w:val="22"/>
          <w:szCs w:val="22"/>
        </w:rPr>
      </w:pPr>
      <w:r>
        <w:rPr>
          <w:rFonts w:ascii="Calibri" w:hAnsi="Calibri"/>
          <w:b/>
          <w:bCs/>
          <w:sz w:val="22"/>
          <w:szCs w:val="22"/>
        </w:rPr>
        <w:t xml:space="preserve">§ 17 </w:t>
      </w:r>
    </w:p>
    <w:p w14:paraId="2B466B8F" w14:textId="77777777" w:rsidR="002B1019" w:rsidRDefault="002B1019" w:rsidP="009F7FC3">
      <w:pPr>
        <w:numPr>
          <w:ilvl w:val="0"/>
          <w:numId w:val="75"/>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47991C4C" w14:textId="5ADFE630" w:rsidR="002B1019" w:rsidRDefault="002B1019" w:rsidP="009F7FC3">
      <w:pPr>
        <w:numPr>
          <w:ilvl w:val="1"/>
          <w:numId w:val="75"/>
        </w:numPr>
        <w:tabs>
          <w:tab w:val="left" w:pos="993"/>
        </w:tabs>
        <w:spacing w:before="40"/>
        <w:ind w:left="992" w:hanging="425"/>
        <w:rPr>
          <w:rFonts w:ascii="Calibri" w:hAnsi="Calibri"/>
          <w:lang w:eastAsia="ar-SA"/>
        </w:rPr>
      </w:pPr>
      <w:r>
        <w:rPr>
          <w:rFonts w:ascii="Calibri" w:hAnsi="Calibri"/>
          <w:sz w:val="22"/>
          <w:szCs w:val="22"/>
        </w:rPr>
        <w:t>za zwłokę w realizacji robót będących przedmiotem umowy - w wysokości 0,1 % wynagrodzenia netto, o którym mowa w § 3 ust. 1, za każdy dzień zwłoki, jaki upłynie pomiędzy terminem zakończenia robót a faktycznym dniem zakończenia robót;</w:t>
      </w:r>
    </w:p>
    <w:p w14:paraId="57DF7729" w14:textId="2B6D0C89" w:rsidR="002B1019" w:rsidRDefault="002B1019" w:rsidP="009F7FC3">
      <w:pPr>
        <w:numPr>
          <w:ilvl w:val="1"/>
          <w:numId w:val="75"/>
        </w:numPr>
        <w:tabs>
          <w:tab w:val="left" w:pos="993"/>
        </w:tabs>
        <w:spacing w:before="40"/>
        <w:ind w:left="992" w:hanging="425"/>
        <w:rPr>
          <w:rFonts w:ascii="Calibri" w:hAnsi="Calibri"/>
        </w:rPr>
      </w:pPr>
      <w:r>
        <w:rPr>
          <w:rFonts w:ascii="Calibri" w:hAnsi="Calibri"/>
          <w:sz w:val="22"/>
          <w:szCs w:val="22"/>
        </w:rPr>
        <w:t>za zwłokę w usunięciu wad w okresie rękojmi lub gwarancji w wysokości 0,5 % wynagrodzenia netto, o którym mowa w § 3 ust. 1, za każdy dzień zwłoki, licząc od ustalonego przez Zamawiającego terminu na usunięcie wad,</w:t>
      </w:r>
    </w:p>
    <w:p w14:paraId="32EB3AC9" w14:textId="77777777" w:rsidR="002B1019" w:rsidRDefault="002B1019" w:rsidP="009F7FC3">
      <w:pPr>
        <w:numPr>
          <w:ilvl w:val="1"/>
          <w:numId w:val="75"/>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053AF129" w14:textId="77777777" w:rsidR="002B1019" w:rsidRDefault="002B1019" w:rsidP="009F7FC3">
      <w:pPr>
        <w:numPr>
          <w:ilvl w:val="1"/>
          <w:numId w:val="75"/>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14:paraId="414277F4" w14:textId="78BD8CC1" w:rsidR="002B1019" w:rsidRPr="00137B30" w:rsidRDefault="002B1019" w:rsidP="009F7FC3">
      <w:pPr>
        <w:numPr>
          <w:ilvl w:val="1"/>
          <w:numId w:val="75"/>
        </w:numPr>
        <w:tabs>
          <w:tab w:val="left" w:pos="993"/>
        </w:tabs>
        <w:spacing w:before="40"/>
        <w:ind w:left="992" w:hanging="425"/>
        <w:rPr>
          <w:rFonts w:ascii="Calibri" w:hAnsi="Calibri"/>
          <w:sz w:val="22"/>
          <w:szCs w:val="22"/>
        </w:rPr>
      </w:pPr>
      <w:r w:rsidRPr="00137B30">
        <w:rPr>
          <w:rFonts w:ascii="Calibri" w:hAnsi="Calibri"/>
          <w:sz w:val="22"/>
          <w:szCs w:val="22"/>
        </w:rPr>
        <w:t>z tytułu</w:t>
      </w:r>
      <w:r>
        <w:rPr>
          <w:rFonts w:ascii="Calibri" w:hAnsi="Calibri"/>
          <w:sz w:val="22"/>
          <w:szCs w:val="22"/>
        </w:rPr>
        <w:t xml:space="preserve"> nieprzedłożenia do zaakceptowania projektu umowy o podwykonawstwo, której</w:t>
      </w:r>
      <w:r>
        <w:rPr>
          <w:rFonts w:ascii="Calibri" w:hAnsi="Calibri"/>
          <w:sz w:val="22"/>
          <w:szCs w:val="22"/>
        </w:rPr>
        <w:br/>
        <w:t xml:space="preserve">przedmiotem są roboty budowlane lub projektu jej zmiany </w:t>
      </w:r>
      <w:r w:rsidRPr="00137B30">
        <w:rPr>
          <w:rFonts w:ascii="Calibri" w:hAnsi="Calibri"/>
          <w:sz w:val="22"/>
          <w:szCs w:val="22"/>
        </w:rPr>
        <w:t xml:space="preserve">- w wysokości 100,00 zł za każdy dzień zwłoki, z tytułu o którym mowa w zdaniu poprzedzającym, jeżeli zwłoka ta jest dłuższa niż 30 dni w wysokości 200,00 zł za każdy dzień zwłoki począwszy od 31-ego dnia,  </w:t>
      </w:r>
    </w:p>
    <w:p w14:paraId="2E009F1D" w14:textId="6FB9825A" w:rsidR="002B1019" w:rsidRPr="00264208" w:rsidRDefault="002B1019" w:rsidP="009F7FC3">
      <w:pPr>
        <w:numPr>
          <w:ilvl w:val="1"/>
          <w:numId w:val="75"/>
        </w:numPr>
        <w:tabs>
          <w:tab w:val="left" w:pos="993"/>
        </w:tabs>
        <w:spacing w:before="40"/>
        <w:ind w:left="992" w:hanging="425"/>
        <w:rPr>
          <w:rFonts w:ascii="Calibri" w:hAnsi="Calibri"/>
        </w:rPr>
      </w:pPr>
      <w:r w:rsidRPr="00264208">
        <w:rPr>
          <w:rFonts w:ascii="Calibri" w:hAnsi="Calibri"/>
          <w:sz w:val="22"/>
          <w:szCs w:val="22"/>
        </w:rPr>
        <w:t>z tytułu nieprzedłożenia poświadczonej za zgodność z oryginałem kopii umowy</w:t>
      </w:r>
      <w:r w:rsidRPr="00264208">
        <w:rPr>
          <w:rFonts w:ascii="Calibri" w:hAnsi="Calibri"/>
          <w:sz w:val="22"/>
          <w:szCs w:val="22"/>
        </w:rPr>
        <w:br/>
        <w:t>o podwykonawstwo lub jej zmiany - w wysokości 100,00 zł za każdy dzień zwłoki w stosunku do terminów określonych w § 10 ust. 7 umowy</w:t>
      </w:r>
      <w:r w:rsidR="00264208" w:rsidRPr="00264208">
        <w:rPr>
          <w:rFonts w:ascii="Calibri" w:hAnsi="Calibri"/>
          <w:sz w:val="22"/>
          <w:szCs w:val="22"/>
        </w:rPr>
        <w:t>; j</w:t>
      </w:r>
      <w:r w:rsidRPr="00264208">
        <w:rPr>
          <w:rFonts w:ascii="Calibri" w:hAnsi="Calibri"/>
          <w:sz w:val="22"/>
          <w:szCs w:val="22"/>
        </w:rPr>
        <w:t>eżeli zwłoka z tytułów, o których jest mowa w zdaniu poprzedzającym jest dłuższa niż 30 dni – 200,00 zł za każdy dzień zwłoki, począwszy od 31-ego dnia; w przypadku nieprzedłożenia Zamawiającemu poświadczonej za zgodność z oryginałem kopii umowy o podwykonawstwo lub jej zmiany, do dnia  wystawienia faktury końcowej, dodatkowo – 10 000,00 zł,</w:t>
      </w:r>
    </w:p>
    <w:p w14:paraId="68E4DC59" w14:textId="3ACA9BED" w:rsidR="002B1019" w:rsidRPr="00264208" w:rsidRDefault="002B1019" w:rsidP="009F7FC3">
      <w:pPr>
        <w:numPr>
          <w:ilvl w:val="1"/>
          <w:numId w:val="75"/>
        </w:numPr>
        <w:tabs>
          <w:tab w:val="left" w:pos="993"/>
        </w:tabs>
        <w:spacing w:before="40"/>
        <w:ind w:left="992" w:hanging="425"/>
        <w:rPr>
          <w:rFonts w:ascii="Calibri" w:hAnsi="Calibri"/>
          <w:sz w:val="22"/>
          <w:szCs w:val="22"/>
        </w:rPr>
      </w:pPr>
      <w:r w:rsidRPr="00264208">
        <w:rPr>
          <w:rFonts w:ascii="Calibri" w:hAnsi="Calibri"/>
          <w:sz w:val="22"/>
          <w:szCs w:val="22"/>
        </w:rPr>
        <w:t>z tytułu braku zmiany umowy o podwykonawstwo w zakresie terminu zapłaty - w wysokości 200,00 zł za każdy dzień zwłoki w stosunku do terminu określonego w § 10 ust. 7 umowy,</w:t>
      </w:r>
    </w:p>
    <w:p w14:paraId="2EE620BE" w14:textId="77777777" w:rsidR="002B1019" w:rsidRDefault="002B1019" w:rsidP="009F7FC3">
      <w:pPr>
        <w:numPr>
          <w:ilvl w:val="1"/>
          <w:numId w:val="75"/>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4D82EDC4" w14:textId="67022ABB" w:rsidR="002B1019" w:rsidRDefault="002B1019" w:rsidP="009F7FC3">
      <w:pPr>
        <w:numPr>
          <w:ilvl w:val="1"/>
          <w:numId w:val="75"/>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Pr>
          <w:rFonts w:ascii="Calibri" w:hAnsi="Calibri"/>
          <w:sz w:val="22"/>
          <w:szCs w:val="22"/>
        </w:rPr>
        <w:t>/osobę</w:t>
      </w:r>
      <w:r w:rsidRPr="002B1AFA">
        <w:rPr>
          <w:rFonts w:ascii="Calibri" w:hAnsi="Calibri"/>
          <w:sz w:val="22"/>
          <w:szCs w:val="22"/>
        </w:rPr>
        <w:t xml:space="preserve"> za każdy przypadek naruszenia</w:t>
      </w:r>
      <w:r w:rsidR="00515009">
        <w:rPr>
          <w:rFonts w:ascii="Calibri" w:hAnsi="Calibri"/>
          <w:sz w:val="22"/>
          <w:szCs w:val="22"/>
        </w:rPr>
        <w:t>,</w:t>
      </w:r>
      <w:r w:rsidRPr="002B1AFA">
        <w:rPr>
          <w:rFonts w:ascii="Calibri" w:hAnsi="Calibri"/>
          <w:sz w:val="22"/>
          <w:szCs w:val="22"/>
        </w:rPr>
        <w:t xml:space="preserve"> </w:t>
      </w:r>
    </w:p>
    <w:p w14:paraId="73B8AAFE" w14:textId="7986CD37" w:rsidR="00515009" w:rsidRPr="00847A2D" w:rsidRDefault="00515009" w:rsidP="009F7FC3">
      <w:pPr>
        <w:numPr>
          <w:ilvl w:val="1"/>
          <w:numId w:val="75"/>
        </w:numPr>
        <w:tabs>
          <w:tab w:val="left" w:pos="993"/>
        </w:tabs>
        <w:spacing w:before="40"/>
        <w:ind w:left="992" w:hanging="425"/>
        <w:rPr>
          <w:rFonts w:ascii="Calibri" w:hAnsi="Calibri"/>
          <w:sz w:val="22"/>
          <w:szCs w:val="22"/>
        </w:rPr>
      </w:pPr>
      <w:r w:rsidRPr="00847A2D">
        <w:rPr>
          <w:rFonts w:ascii="Calibri" w:hAnsi="Calibri"/>
          <w:sz w:val="22"/>
          <w:szCs w:val="22"/>
        </w:rPr>
        <w:t>jeżeli roboty objęte przedmiotem niniejszej umowy będzie wykonywał podmiot in</w:t>
      </w:r>
      <w:r w:rsidR="007F17AF" w:rsidRPr="00847A2D">
        <w:rPr>
          <w:rFonts w:ascii="Calibri" w:hAnsi="Calibri"/>
          <w:sz w:val="22"/>
          <w:szCs w:val="22"/>
        </w:rPr>
        <w:t>ny niż wykonawca lub inny niż podwykonawca / dalszy podwykonawca zaakceptowany przez zamawiającego - w wysokości 5 % wynagrodzenia netto, o którym mowa</w:t>
      </w:r>
      <w:r w:rsidR="007F17AF" w:rsidRPr="00847A2D">
        <w:rPr>
          <w:rFonts w:ascii="Calibri" w:hAnsi="Calibri"/>
          <w:sz w:val="22"/>
          <w:szCs w:val="22"/>
        </w:rPr>
        <w:br/>
        <w:t>w § 3 ust. 1</w:t>
      </w:r>
      <w:r w:rsidRPr="00847A2D">
        <w:rPr>
          <w:rFonts w:ascii="Calibri" w:hAnsi="Calibri"/>
          <w:sz w:val="22"/>
          <w:szCs w:val="22"/>
        </w:rPr>
        <w:t xml:space="preserve">, </w:t>
      </w:r>
    </w:p>
    <w:p w14:paraId="32E862C1" w14:textId="77777777" w:rsidR="002B1019" w:rsidRDefault="002B1019" w:rsidP="009F7FC3">
      <w:pPr>
        <w:numPr>
          <w:ilvl w:val="0"/>
          <w:numId w:val="75"/>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82144D5" w14:textId="40479DD6" w:rsidR="002B1019" w:rsidRDefault="002B1019" w:rsidP="009F7FC3">
      <w:pPr>
        <w:numPr>
          <w:ilvl w:val="0"/>
          <w:numId w:val="75"/>
        </w:numPr>
        <w:spacing w:before="40"/>
        <w:rPr>
          <w:rFonts w:ascii="Calibri" w:hAnsi="Calibri"/>
        </w:rPr>
      </w:pPr>
      <w:r>
        <w:rPr>
          <w:rFonts w:ascii="Calibri" w:hAnsi="Calibri"/>
          <w:sz w:val="22"/>
          <w:szCs w:val="22"/>
        </w:rPr>
        <w:t xml:space="preserve">Zamawiający zapłaci Wykonawcy </w:t>
      </w:r>
      <w:r w:rsidRPr="00264208">
        <w:rPr>
          <w:rFonts w:ascii="Calibri" w:hAnsi="Calibri"/>
          <w:sz w:val="22"/>
          <w:szCs w:val="22"/>
        </w:rPr>
        <w:t>z uwzględnieniem § 16</w:t>
      </w:r>
      <w:r>
        <w:rPr>
          <w:rFonts w:ascii="Calibri" w:hAnsi="Calibri"/>
          <w:sz w:val="22"/>
          <w:szCs w:val="22"/>
        </w:rPr>
        <w:t xml:space="preserve"> kary umowne z tytułu odstąpienia od umowy z przyczyn leżących po stronie Zamawiającego - w wysokości 10% wynagrodzenia netto, o</w:t>
      </w:r>
      <w:r w:rsidR="00264208">
        <w:rPr>
          <w:rFonts w:ascii="Calibri" w:hAnsi="Calibri"/>
          <w:sz w:val="22"/>
          <w:szCs w:val="22"/>
        </w:rPr>
        <w:t> </w:t>
      </w:r>
      <w:r>
        <w:rPr>
          <w:rFonts w:ascii="Calibri" w:hAnsi="Calibri"/>
          <w:sz w:val="22"/>
          <w:szCs w:val="22"/>
        </w:rPr>
        <w:t>którym mowa w § 3 ust. 1, przy czym kara nie jest należna, jeżeli odstąpienie od umowy nastąpi z</w:t>
      </w:r>
      <w:r w:rsidR="00264208">
        <w:rPr>
          <w:rFonts w:ascii="Calibri" w:hAnsi="Calibri"/>
          <w:sz w:val="22"/>
          <w:szCs w:val="22"/>
        </w:rPr>
        <w:t> </w:t>
      </w:r>
      <w:r>
        <w:rPr>
          <w:rFonts w:ascii="Calibri" w:hAnsi="Calibri"/>
          <w:sz w:val="22"/>
          <w:szCs w:val="22"/>
        </w:rPr>
        <w:t xml:space="preserve">przyczyn, o których mowa w art. 145 ustawy Prawo zamówień publicznych. </w:t>
      </w:r>
    </w:p>
    <w:p w14:paraId="4F5A5421" w14:textId="77777777" w:rsidR="002B1019" w:rsidRDefault="002B1019" w:rsidP="009F7FC3">
      <w:pPr>
        <w:numPr>
          <w:ilvl w:val="0"/>
          <w:numId w:val="75"/>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575A4B08" w14:textId="77777777" w:rsidR="002B1019" w:rsidRDefault="002B1019" w:rsidP="009F7FC3">
      <w:pPr>
        <w:numPr>
          <w:ilvl w:val="0"/>
          <w:numId w:val="75"/>
        </w:numPr>
        <w:spacing w:before="40"/>
        <w:rPr>
          <w:rFonts w:ascii="Calibri" w:hAnsi="Calibri"/>
          <w:lang w:eastAsia="ar-SA"/>
        </w:rPr>
      </w:pPr>
      <w:r>
        <w:rPr>
          <w:rFonts w:ascii="Calibri" w:hAnsi="Calibri"/>
          <w:sz w:val="22"/>
          <w:szCs w:val="22"/>
        </w:rPr>
        <w:lastRenderedPageBreak/>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3DFD51F7" w14:textId="77777777" w:rsidR="002B1019" w:rsidRDefault="002B1019" w:rsidP="009F7FC3">
      <w:pPr>
        <w:numPr>
          <w:ilvl w:val="0"/>
          <w:numId w:val="75"/>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3A3E4553" w14:textId="77777777" w:rsidR="002B1019" w:rsidRDefault="002B1019" w:rsidP="009F7FC3">
      <w:pPr>
        <w:numPr>
          <w:ilvl w:val="0"/>
          <w:numId w:val="75"/>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01F65DC5" w14:textId="77777777" w:rsidR="002B1019" w:rsidRDefault="002B1019" w:rsidP="002B1019">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14:paraId="6377EF29" w14:textId="77777777" w:rsidR="002B1019" w:rsidRDefault="002B1019" w:rsidP="002B1019">
      <w:pPr>
        <w:spacing w:line="276" w:lineRule="auto"/>
        <w:rPr>
          <w:rFonts w:ascii="Calibri" w:hAnsi="Calibri"/>
          <w:sz w:val="22"/>
          <w:szCs w:val="22"/>
        </w:rPr>
      </w:pPr>
      <w:r>
        <w:rPr>
          <w:rFonts w:ascii="Calibri" w:hAnsi="Calibri"/>
          <w:sz w:val="22"/>
          <w:szCs w:val="22"/>
        </w:rPr>
        <w:t>Załączniki stanowiące integralną część umowy:</w:t>
      </w:r>
    </w:p>
    <w:p w14:paraId="0B1ED244" w14:textId="74E7731B" w:rsidR="002B1019" w:rsidRDefault="002B1019" w:rsidP="009F7FC3">
      <w:pPr>
        <w:numPr>
          <w:ilvl w:val="0"/>
          <w:numId w:val="76"/>
        </w:numPr>
        <w:spacing w:before="40"/>
        <w:rPr>
          <w:rFonts w:ascii="Calibri" w:hAnsi="Calibri"/>
          <w:sz w:val="22"/>
          <w:szCs w:val="22"/>
        </w:rPr>
      </w:pPr>
      <w:r>
        <w:rPr>
          <w:rFonts w:ascii="Calibri" w:hAnsi="Calibri"/>
          <w:sz w:val="22"/>
          <w:szCs w:val="22"/>
        </w:rPr>
        <w:t>Oferta Wykonawcy</w:t>
      </w:r>
      <w:r w:rsidR="007F17AF">
        <w:rPr>
          <w:rFonts w:ascii="Calibri" w:hAnsi="Calibri"/>
          <w:sz w:val="22"/>
          <w:szCs w:val="22"/>
        </w:rPr>
        <w:t xml:space="preserve"> </w:t>
      </w:r>
      <w:r w:rsidR="007F17AF" w:rsidRPr="00847A2D">
        <w:rPr>
          <w:rFonts w:ascii="Calibri" w:hAnsi="Calibri"/>
          <w:sz w:val="22"/>
          <w:szCs w:val="22"/>
        </w:rPr>
        <w:t>wraz z kosztorysem ofertowym</w:t>
      </w:r>
      <w:r>
        <w:rPr>
          <w:rFonts w:ascii="Calibri" w:hAnsi="Calibri"/>
          <w:sz w:val="22"/>
          <w:szCs w:val="22"/>
        </w:rPr>
        <w:t>,</w:t>
      </w:r>
    </w:p>
    <w:p w14:paraId="38752111" w14:textId="77777777" w:rsidR="002B1019" w:rsidRDefault="002B1019" w:rsidP="009F7FC3">
      <w:pPr>
        <w:numPr>
          <w:ilvl w:val="0"/>
          <w:numId w:val="76"/>
        </w:numPr>
        <w:spacing w:before="40"/>
        <w:rPr>
          <w:rFonts w:ascii="Calibri" w:hAnsi="Calibri"/>
          <w:sz w:val="22"/>
          <w:szCs w:val="22"/>
        </w:rPr>
      </w:pPr>
      <w:r>
        <w:rPr>
          <w:rFonts w:ascii="Calibri" w:hAnsi="Calibri"/>
          <w:sz w:val="22"/>
          <w:szCs w:val="22"/>
        </w:rPr>
        <w:t>SIWZ,</w:t>
      </w:r>
    </w:p>
    <w:p w14:paraId="00826305" w14:textId="77777777" w:rsidR="002B1019" w:rsidRDefault="002B1019" w:rsidP="009F7FC3">
      <w:pPr>
        <w:numPr>
          <w:ilvl w:val="0"/>
          <w:numId w:val="76"/>
        </w:numPr>
        <w:spacing w:before="40"/>
        <w:rPr>
          <w:rFonts w:ascii="Calibri" w:hAnsi="Calibri"/>
          <w:sz w:val="22"/>
          <w:szCs w:val="22"/>
        </w:rPr>
      </w:pPr>
      <w:r>
        <w:rPr>
          <w:rFonts w:ascii="Calibri" w:hAnsi="Calibri"/>
          <w:sz w:val="22"/>
          <w:szCs w:val="22"/>
        </w:rPr>
        <w:t>Dokumentacja projektowa,</w:t>
      </w:r>
    </w:p>
    <w:p w14:paraId="251D6220" w14:textId="77777777" w:rsidR="002B1019" w:rsidRDefault="002B1019" w:rsidP="009F7FC3">
      <w:pPr>
        <w:numPr>
          <w:ilvl w:val="0"/>
          <w:numId w:val="76"/>
        </w:numPr>
        <w:spacing w:before="40"/>
        <w:rPr>
          <w:rFonts w:ascii="Calibri" w:hAnsi="Calibri"/>
          <w:sz w:val="22"/>
          <w:szCs w:val="22"/>
        </w:rPr>
      </w:pPr>
      <w:r>
        <w:rPr>
          <w:rFonts w:ascii="Calibri" w:hAnsi="Calibri"/>
          <w:sz w:val="22"/>
          <w:szCs w:val="22"/>
        </w:rPr>
        <w:t>Szczegółowe specyfikacje techniczne wykonania i odbioru robót budowlanych,</w:t>
      </w:r>
    </w:p>
    <w:p w14:paraId="0260562F"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44D6FD26" w14:textId="77777777" w:rsidR="002B1019" w:rsidRDefault="002B1019" w:rsidP="002B1019">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06BA7DDE"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3B7B56B6" w14:textId="77777777" w:rsidR="002B1019" w:rsidRDefault="002B1019" w:rsidP="002B1019">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05BA4C47"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570CF032" w14:textId="77777777" w:rsidR="002B1019" w:rsidRDefault="002B1019" w:rsidP="002B1019">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2667950B" w14:textId="77777777" w:rsidR="002B1019" w:rsidRDefault="002B1019" w:rsidP="002B1019">
      <w:pPr>
        <w:spacing w:before="120"/>
        <w:rPr>
          <w:rFonts w:ascii="Calibri" w:hAnsi="Calibri"/>
          <w:sz w:val="22"/>
          <w:szCs w:val="22"/>
        </w:rPr>
      </w:pPr>
      <w:r>
        <w:rPr>
          <w:rFonts w:ascii="Calibri" w:hAnsi="Calibri"/>
          <w:sz w:val="22"/>
          <w:szCs w:val="22"/>
        </w:rPr>
        <w:t xml:space="preserve">           </w:t>
      </w:r>
    </w:p>
    <w:p w14:paraId="6ECD8988" w14:textId="77777777" w:rsidR="002B1019" w:rsidRDefault="002B1019" w:rsidP="002B1019">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5E220BA2" w14:textId="77777777" w:rsidR="002B1019" w:rsidRDefault="002B1019" w:rsidP="002B1019">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5B252EFA" w14:textId="77777777" w:rsidR="002B1019" w:rsidRPr="00020371" w:rsidRDefault="002B1019" w:rsidP="002B1019">
      <w:pPr>
        <w:rPr>
          <w:sz w:val="2"/>
          <w:szCs w:val="2"/>
        </w:rPr>
      </w:pPr>
    </w:p>
    <w:p w14:paraId="3C880097" w14:textId="77777777" w:rsidR="002B1019" w:rsidRPr="00020371" w:rsidRDefault="002B1019" w:rsidP="002B1019">
      <w:pPr>
        <w:rPr>
          <w:sz w:val="2"/>
          <w:szCs w:val="2"/>
        </w:rPr>
      </w:pPr>
      <w:r w:rsidRPr="00020371">
        <w:rPr>
          <w:sz w:val="2"/>
          <w:szCs w:val="2"/>
        </w:rPr>
        <w:t>1</w:t>
      </w:r>
    </w:p>
    <w:p w14:paraId="488B7D8B" w14:textId="77777777" w:rsidR="002B1019" w:rsidRDefault="002B1019" w:rsidP="002B1019">
      <w:pPr>
        <w:spacing w:before="480"/>
        <w:ind w:left="136"/>
        <w:jc w:val="center"/>
        <w:rPr>
          <w:rFonts w:ascii="Calibri" w:hAnsi="Calibri"/>
          <w:b/>
          <w:smallCaps/>
          <w:sz w:val="28"/>
          <w:szCs w:val="22"/>
          <w:highlight w:val="yellow"/>
        </w:rPr>
      </w:pPr>
    </w:p>
    <w:p w14:paraId="2A5C0B6C" w14:textId="77777777" w:rsidR="002B1019" w:rsidRDefault="002B1019" w:rsidP="002B1019"/>
    <w:p w14:paraId="64F001A5" w14:textId="303E8B6A" w:rsidR="00C707FC" w:rsidRDefault="00C707FC" w:rsidP="00C707FC">
      <w:pPr>
        <w:spacing w:before="120"/>
        <w:jc w:val="center"/>
        <w:rPr>
          <w:rFonts w:ascii="Calibri" w:hAnsi="Calibri"/>
          <w:b/>
          <w:i/>
          <w:sz w:val="22"/>
          <w:szCs w:val="22"/>
        </w:rPr>
      </w:pP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14:paraId="6E383351" w14:textId="77777777" w:rsidTr="00E66E43">
        <w:trPr>
          <w:jc w:val="center"/>
        </w:trPr>
        <w:tc>
          <w:tcPr>
            <w:tcW w:w="5000" w:type="pct"/>
            <w:shd w:val="clear" w:color="auto" w:fill="F3F3F3"/>
            <w:tcMar>
              <w:left w:w="108" w:type="dxa"/>
            </w:tcMar>
          </w:tcPr>
          <w:p w14:paraId="191FA636" w14:textId="520B07B8" w:rsidR="00596486" w:rsidRPr="00020371" w:rsidRDefault="00890FAE" w:rsidP="0026577C">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 xml:space="preserve">Załącznik nr </w:t>
            </w:r>
            <w:r w:rsidR="0026577C">
              <w:rPr>
                <w:rFonts w:ascii="Calibri" w:hAnsi="Calibri"/>
                <w:b/>
                <w:sz w:val="22"/>
                <w:szCs w:val="22"/>
              </w:rPr>
              <w:t>8</w:t>
            </w:r>
            <w:r w:rsidR="00596486" w:rsidRPr="00020371">
              <w:rPr>
                <w:rFonts w:ascii="Calibri" w:hAnsi="Calibri"/>
                <w:b/>
                <w:sz w:val="22"/>
                <w:szCs w:val="22"/>
              </w:rPr>
              <w:t xml:space="preserve">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9F7FC3">
      <w:pPr>
        <w:numPr>
          <w:ilvl w:val="0"/>
          <w:numId w:val="42"/>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9F7FC3">
      <w:pPr>
        <w:numPr>
          <w:ilvl w:val="0"/>
          <w:numId w:val="42"/>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9F7FC3">
      <w:pPr>
        <w:numPr>
          <w:ilvl w:val="0"/>
          <w:numId w:val="43"/>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9F7FC3">
      <w:pPr>
        <w:numPr>
          <w:ilvl w:val="0"/>
          <w:numId w:val="43"/>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9F7FC3">
      <w:pPr>
        <w:numPr>
          <w:ilvl w:val="0"/>
          <w:numId w:val="42"/>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9F7FC3">
      <w:pPr>
        <w:numPr>
          <w:ilvl w:val="0"/>
          <w:numId w:val="42"/>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9F7FC3">
      <w:pPr>
        <w:numPr>
          <w:ilvl w:val="0"/>
          <w:numId w:val="44"/>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9F7FC3">
      <w:pPr>
        <w:numPr>
          <w:ilvl w:val="0"/>
          <w:numId w:val="44"/>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9F7FC3">
      <w:pPr>
        <w:numPr>
          <w:ilvl w:val="0"/>
          <w:numId w:val="42"/>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9F7FC3">
      <w:pPr>
        <w:numPr>
          <w:ilvl w:val="0"/>
          <w:numId w:val="42"/>
        </w:numPr>
        <w:tabs>
          <w:tab w:val="num" w:pos="360"/>
        </w:tabs>
        <w:spacing w:before="120"/>
        <w:ind w:left="357" w:hanging="357"/>
        <w:rPr>
          <w:rFonts w:ascii="Calibri" w:hAnsi="Calibri" w:cs="Tahoma"/>
          <w:sz w:val="22"/>
          <w:szCs w:val="22"/>
        </w:rPr>
      </w:pPr>
      <w:r w:rsidRPr="00291088">
        <w:rPr>
          <w:rFonts w:ascii="Calibri" w:hAnsi="Calibri" w:cs="Tahoma"/>
          <w:sz w:val="22"/>
          <w:szCs w:val="22"/>
        </w:rPr>
        <w:lastRenderedPageBreak/>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9F7FC3">
      <w:pPr>
        <w:numPr>
          <w:ilvl w:val="0"/>
          <w:numId w:val="42"/>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9F7FC3">
      <w:pPr>
        <w:numPr>
          <w:ilvl w:val="0"/>
          <w:numId w:val="45"/>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9F7FC3">
      <w:pPr>
        <w:numPr>
          <w:ilvl w:val="0"/>
          <w:numId w:val="45"/>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9F7FC3">
      <w:pPr>
        <w:numPr>
          <w:ilvl w:val="0"/>
          <w:numId w:val="45"/>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9F7FC3">
      <w:pPr>
        <w:numPr>
          <w:ilvl w:val="0"/>
          <w:numId w:val="45"/>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9F7FC3">
      <w:pPr>
        <w:numPr>
          <w:ilvl w:val="0"/>
          <w:numId w:val="42"/>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9F7FC3">
      <w:pPr>
        <w:numPr>
          <w:ilvl w:val="0"/>
          <w:numId w:val="42"/>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3F9DD2A9"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sidR="0026577C">
        <w:rPr>
          <w:rFonts w:ascii="Calibri" w:hAnsi="Calibri"/>
          <w:b/>
          <w:sz w:val="22"/>
          <w:szCs w:val="22"/>
        </w:rPr>
        <w:t>9</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9F7FC3">
      <w:pPr>
        <w:numPr>
          <w:ilvl w:val="0"/>
          <w:numId w:val="48"/>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9F7FC3">
      <w:pPr>
        <w:numPr>
          <w:ilvl w:val="0"/>
          <w:numId w:val="48"/>
        </w:numPr>
        <w:tabs>
          <w:tab w:val="clear" w:pos="207"/>
          <w:tab w:val="num" w:pos="720"/>
        </w:tabs>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9F7FC3">
      <w:pPr>
        <w:numPr>
          <w:ilvl w:val="0"/>
          <w:numId w:val="48"/>
        </w:numPr>
        <w:tabs>
          <w:tab w:val="clear" w:pos="207"/>
          <w:tab w:val="num" w:pos="720"/>
        </w:tabs>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9F7FC3">
      <w:pPr>
        <w:numPr>
          <w:ilvl w:val="0"/>
          <w:numId w:val="48"/>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9F7FC3">
      <w:pPr>
        <w:numPr>
          <w:ilvl w:val="0"/>
          <w:numId w:val="48"/>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596486">
      <w:pPr>
        <w:rPr>
          <w:rFonts w:ascii="Calibri" w:hAnsi="Calibri"/>
          <w:sz w:val="22"/>
          <w:szCs w:val="22"/>
        </w:rPr>
      </w:pPr>
    </w:p>
    <w:p w14:paraId="7B549C63" w14:textId="77777777" w:rsidR="00596486" w:rsidRPr="00C56C6F" w:rsidRDefault="00596486" w:rsidP="00667D3F">
      <w:pPr>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14:paraId="43AE9E7A" w14:textId="266BD60C"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05879E5"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w:t>
      </w:r>
      <w:r w:rsidR="00A56FE9">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9F7FC3">
      <w:pPr>
        <w:numPr>
          <w:ilvl w:val="0"/>
          <w:numId w:val="41"/>
        </w:numPr>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9F7FC3">
      <w:pPr>
        <w:numPr>
          <w:ilvl w:val="1"/>
          <w:numId w:val="41"/>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9F7FC3">
      <w:pPr>
        <w:numPr>
          <w:ilvl w:val="1"/>
          <w:numId w:val="41"/>
        </w:numPr>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14:paraId="54562E68"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9F7FC3">
      <w:pPr>
        <w:numPr>
          <w:ilvl w:val="0"/>
          <w:numId w:val="41"/>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D3BF79" w14:textId="77777777" w:rsidR="00596486" w:rsidRDefault="00596486" w:rsidP="00596486">
      <w:pPr>
        <w:rPr>
          <w:sz w:val="20"/>
          <w:szCs w:val="20"/>
        </w:rPr>
      </w:pPr>
    </w:p>
    <w:p w14:paraId="6765605E" w14:textId="77777777" w:rsidR="00596486" w:rsidRPr="00317DF2" w:rsidRDefault="00596486" w:rsidP="00596486">
      <w:pPr>
        <w:rPr>
          <w:sz w:val="20"/>
          <w:szCs w:val="20"/>
        </w:rPr>
      </w:pPr>
    </w:p>
    <w:p w14:paraId="372EE711" w14:textId="77777777" w:rsidR="00596486" w:rsidRPr="001F3CFD" w:rsidRDefault="00596486" w:rsidP="00596486">
      <w:pPr>
        <w:rPr>
          <w:rFonts w:ascii="Calibri" w:hAnsi="Calibri"/>
          <w:sz w:val="22"/>
          <w:szCs w:val="22"/>
        </w:rPr>
      </w:pPr>
      <w:r w:rsidRPr="001F3CFD">
        <w:rPr>
          <w:rFonts w:ascii="Calibri" w:hAnsi="Calibri"/>
          <w:sz w:val="22"/>
          <w:szCs w:val="22"/>
        </w:rPr>
        <w:t>………………………, dnia …………………..</w:t>
      </w:r>
    </w:p>
    <w:p w14:paraId="1D6346C1" w14:textId="77777777" w:rsidR="00596486" w:rsidRDefault="00596486" w:rsidP="00596486">
      <w:pPr>
        <w:rPr>
          <w:sz w:val="20"/>
          <w:szCs w:val="20"/>
        </w:rPr>
      </w:pPr>
    </w:p>
    <w:p w14:paraId="049E09D9" w14:textId="77777777"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596486">
      <w:pPr>
        <w:tabs>
          <w:tab w:val="left" w:pos="2901"/>
        </w:tabs>
        <w:rPr>
          <w:rFonts w:ascii="Calibri" w:hAnsi="Calibri"/>
          <w:sz w:val="22"/>
          <w:szCs w:val="22"/>
        </w:rPr>
      </w:pPr>
    </w:p>
    <w:p w14:paraId="32DE04E7" w14:textId="77777777"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0DEDE" w14:textId="77777777" w:rsidR="00F312D7" w:rsidRDefault="00F312D7">
      <w:r>
        <w:separator/>
      </w:r>
    </w:p>
  </w:endnote>
  <w:endnote w:type="continuationSeparator" w:id="0">
    <w:p w14:paraId="6B811426" w14:textId="77777777" w:rsidR="00F312D7" w:rsidRDefault="00F3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EE"/>
    <w:family w:val="auto"/>
    <w:notTrueType/>
    <w:pitch w:val="default"/>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6A26" w14:textId="77777777" w:rsidR="00325E94" w:rsidRDefault="00325E94"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325E94" w:rsidRDefault="00325E9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3C6" w14:textId="3FCE0AAC" w:rsidR="00325E94" w:rsidRPr="000E2424" w:rsidRDefault="00325E94"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6</w:t>
    </w:r>
    <w:r w:rsidRPr="000E2424">
      <w:rPr>
        <w:rFonts w:ascii="Calibri" w:hAnsi="Calibri"/>
        <w:i/>
        <w:sz w:val="18"/>
        <w:szCs w:val="18"/>
      </w:rPr>
      <w:t>.201</w:t>
    </w:r>
    <w:r>
      <w:rPr>
        <w:rFonts w:ascii="Calibri" w:hAnsi="Calibri"/>
        <w:i/>
        <w:sz w:val="18"/>
        <w:szCs w:val="18"/>
        <w:lang w:val="pl-PL"/>
      </w:rPr>
      <w:t>9</w:t>
    </w:r>
  </w:p>
  <w:p w14:paraId="07857CF4" w14:textId="77777777" w:rsidR="00325E94" w:rsidRPr="000E2424" w:rsidRDefault="00325E94"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325E94" w:rsidRPr="000E2424" w:rsidRDefault="00325E94"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325E94" w:rsidRPr="000E2424" w:rsidRDefault="00325E94"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Pr>
        <w:rFonts w:ascii="Calibri" w:hAnsi="Calibri"/>
        <w:noProof/>
        <w:sz w:val="18"/>
        <w:szCs w:val="18"/>
      </w:rPr>
      <w:t>- 50 -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323F0" w14:textId="77777777" w:rsidR="00F312D7" w:rsidRDefault="00F312D7">
      <w:r>
        <w:separator/>
      </w:r>
    </w:p>
  </w:footnote>
  <w:footnote w:type="continuationSeparator" w:id="0">
    <w:p w14:paraId="59D8C172" w14:textId="77777777" w:rsidR="00F312D7" w:rsidRDefault="00F312D7">
      <w:r>
        <w:continuationSeparator/>
      </w:r>
    </w:p>
  </w:footnote>
  <w:footnote w:id="1">
    <w:p w14:paraId="51266EF6" w14:textId="77777777" w:rsidR="00325E94" w:rsidRDefault="00325E94"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 w:id="2">
    <w:p w14:paraId="08991A6F" w14:textId="77777777" w:rsidR="00325E94" w:rsidRPr="000D4D40" w:rsidRDefault="00325E94"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325E94" w:rsidRDefault="00325E94" w:rsidP="00223EC7"/>
  </w:footnote>
  <w:footnote w:id="3">
    <w:p w14:paraId="3E59139C" w14:textId="77777777" w:rsidR="00325E94" w:rsidRDefault="00325E94" w:rsidP="00B83FD6">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w:t>
      </w:r>
      <w:proofErr w:type="spellStart"/>
      <w:r>
        <w:rPr>
          <w:rFonts w:ascii="Arial" w:hAnsi="Arial" w:cs="Arial"/>
          <w:sz w:val="16"/>
          <w:szCs w:val="16"/>
        </w:rPr>
        <w:t>anonimizacji</w:t>
      </w:r>
      <w:proofErr w:type="spellEnd"/>
      <w:r>
        <w:rPr>
          <w:rFonts w:ascii="Arial" w:hAnsi="Arial" w:cs="Arial"/>
          <w:sz w:val="16"/>
          <w:szCs w:val="16"/>
        </w:rPr>
        <w:t>.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xml:space="preserve">; zakres </w:t>
      </w:r>
      <w:proofErr w:type="spellStart"/>
      <w:r>
        <w:rPr>
          <w:rFonts w:ascii="Arial" w:hAnsi="Arial" w:cs="Arial"/>
          <w:sz w:val="16"/>
          <w:szCs w:val="16"/>
        </w:rPr>
        <w:t>anonimizacji</w:t>
      </w:r>
      <w:proofErr w:type="spellEnd"/>
      <w:r>
        <w:rPr>
          <w:rFonts w:ascii="Arial" w:hAnsi="Arial" w:cs="Arial"/>
          <w:sz w:val="16"/>
          <w:szCs w:val="16"/>
        </w:rPr>
        <w:t xml:space="preserve">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9" w15:restartNumberingAfterBreak="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2"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3"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9"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21AE4996"/>
    <w:multiLevelType w:val="hybridMultilevel"/>
    <w:tmpl w:val="4CF82BD0"/>
    <w:lvl w:ilvl="0" w:tplc="04150011">
      <w:start w:val="1"/>
      <w:numFmt w:val="decimal"/>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34"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6"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37" w15:restartNumberingAfterBreak="0">
    <w:nsid w:val="2BCF6020"/>
    <w:multiLevelType w:val="hybridMultilevel"/>
    <w:tmpl w:val="3CACF346"/>
    <w:lvl w:ilvl="0" w:tplc="04150011">
      <w:start w:val="1"/>
      <w:numFmt w:val="decimal"/>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38"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39"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0"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1"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3"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343D387D"/>
    <w:multiLevelType w:val="hybridMultilevel"/>
    <w:tmpl w:val="562EB460"/>
    <w:lvl w:ilvl="0" w:tplc="04150011">
      <w:start w:val="1"/>
      <w:numFmt w:val="decimal"/>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46"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7" w15:restartNumberingAfterBreak="0">
    <w:nsid w:val="375038B4"/>
    <w:multiLevelType w:val="hybridMultilevel"/>
    <w:tmpl w:val="562EB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3"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6"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0" w15:restartNumberingAfterBreak="0">
    <w:nsid w:val="4DC42ADD"/>
    <w:multiLevelType w:val="hybridMultilevel"/>
    <w:tmpl w:val="2C3672C8"/>
    <w:lvl w:ilvl="0" w:tplc="04150017">
      <w:start w:val="1"/>
      <w:numFmt w:val="lowerLetter"/>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61"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2"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7"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2"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3"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4"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5"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6" w15:restartNumberingAfterBreak="0">
    <w:nsid w:val="5AF24A78"/>
    <w:multiLevelType w:val="hybridMultilevel"/>
    <w:tmpl w:val="1E0AD858"/>
    <w:lvl w:ilvl="0" w:tplc="04150011">
      <w:start w:val="1"/>
      <w:numFmt w:val="decimal"/>
      <w:lvlText w:val="%1)"/>
      <w:lvlJc w:val="left"/>
      <w:pPr>
        <w:ind w:left="2541" w:hanging="737"/>
      </w:pPr>
      <w:rPr>
        <w:rFonts w:hint="default"/>
      </w:rPr>
    </w:lvl>
    <w:lvl w:ilvl="1" w:tplc="04150019" w:tentative="1">
      <w:start w:val="1"/>
      <w:numFmt w:val="lowerLetter"/>
      <w:lvlText w:val="%2."/>
      <w:lvlJc w:val="left"/>
      <w:pPr>
        <w:tabs>
          <w:tab w:val="num" w:pos="3244"/>
        </w:tabs>
        <w:ind w:left="3244" w:hanging="360"/>
      </w:pPr>
      <w:rPr>
        <w:rFonts w:cs="Times New Roman"/>
      </w:rPr>
    </w:lvl>
    <w:lvl w:ilvl="2" w:tplc="0415001B" w:tentative="1">
      <w:start w:val="1"/>
      <w:numFmt w:val="lowerRoman"/>
      <w:lvlText w:val="%3."/>
      <w:lvlJc w:val="right"/>
      <w:pPr>
        <w:tabs>
          <w:tab w:val="num" w:pos="3964"/>
        </w:tabs>
        <w:ind w:left="3964" w:hanging="180"/>
      </w:pPr>
      <w:rPr>
        <w:rFonts w:cs="Times New Roman"/>
      </w:rPr>
    </w:lvl>
    <w:lvl w:ilvl="3" w:tplc="0415000F" w:tentative="1">
      <w:start w:val="1"/>
      <w:numFmt w:val="decimal"/>
      <w:lvlText w:val="%4."/>
      <w:lvlJc w:val="left"/>
      <w:pPr>
        <w:tabs>
          <w:tab w:val="num" w:pos="4684"/>
        </w:tabs>
        <w:ind w:left="4684" w:hanging="360"/>
      </w:pPr>
      <w:rPr>
        <w:rFonts w:cs="Times New Roman"/>
      </w:rPr>
    </w:lvl>
    <w:lvl w:ilvl="4" w:tplc="04150019" w:tentative="1">
      <w:start w:val="1"/>
      <w:numFmt w:val="lowerLetter"/>
      <w:lvlText w:val="%5."/>
      <w:lvlJc w:val="left"/>
      <w:pPr>
        <w:tabs>
          <w:tab w:val="num" w:pos="5404"/>
        </w:tabs>
        <w:ind w:left="5404" w:hanging="360"/>
      </w:pPr>
      <w:rPr>
        <w:rFonts w:cs="Times New Roman"/>
      </w:rPr>
    </w:lvl>
    <w:lvl w:ilvl="5" w:tplc="0415001B" w:tentative="1">
      <w:start w:val="1"/>
      <w:numFmt w:val="lowerRoman"/>
      <w:lvlText w:val="%6."/>
      <w:lvlJc w:val="right"/>
      <w:pPr>
        <w:tabs>
          <w:tab w:val="num" w:pos="6124"/>
        </w:tabs>
        <w:ind w:left="6124" w:hanging="180"/>
      </w:pPr>
      <w:rPr>
        <w:rFonts w:cs="Times New Roman"/>
      </w:rPr>
    </w:lvl>
    <w:lvl w:ilvl="6" w:tplc="0415000F" w:tentative="1">
      <w:start w:val="1"/>
      <w:numFmt w:val="decimal"/>
      <w:lvlText w:val="%7."/>
      <w:lvlJc w:val="left"/>
      <w:pPr>
        <w:tabs>
          <w:tab w:val="num" w:pos="6844"/>
        </w:tabs>
        <w:ind w:left="6844" w:hanging="360"/>
      </w:pPr>
      <w:rPr>
        <w:rFonts w:cs="Times New Roman"/>
      </w:rPr>
    </w:lvl>
    <w:lvl w:ilvl="7" w:tplc="04150019" w:tentative="1">
      <w:start w:val="1"/>
      <w:numFmt w:val="lowerLetter"/>
      <w:lvlText w:val="%8."/>
      <w:lvlJc w:val="left"/>
      <w:pPr>
        <w:tabs>
          <w:tab w:val="num" w:pos="7564"/>
        </w:tabs>
        <w:ind w:left="7564" w:hanging="360"/>
      </w:pPr>
      <w:rPr>
        <w:rFonts w:cs="Times New Roman"/>
      </w:rPr>
    </w:lvl>
    <w:lvl w:ilvl="8" w:tplc="0415001B" w:tentative="1">
      <w:start w:val="1"/>
      <w:numFmt w:val="lowerRoman"/>
      <w:lvlText w:val="%9."/>
      <w:lvlJc w:val="right"/>
      <w:pPr>
        <w:tabs>
          <w:tab w:val="num" w:pos="8284"/>
        </w:tabs>
        <w:ind w:left="8284" w:hanging="180"/>
      </w:pPr>
      <w:rPr>
        <w:rFonts w:cs="Times New Roman"/>
      </w:rPr>
    </w:lvl>
  </w:abstractNum>
  <w:abstractNum w:abstractNumId="77" w15:restartNumberingAfterBreak="0">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8"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0"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1"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3"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4"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6"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7"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88"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0"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AEE7187"/>
    <w:multiLevelType w:val="hybridMultilevel"/>
    <w:tmpl w:val="562EB4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6"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8"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9"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0"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1"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2"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3"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4"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5"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6"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7"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8"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0"/>
  </w:num>
  <w:num w:numId="2">
    <w:abstractNumId w:val="58"/>
  </w:num>
  <w:num w:numId="3">
    <w:abstractNumId w:val="8"/>
  </w:num>
  <w:num w:numId="4">
    <w:abstractNumId w:val="20"/>
  </w:num>
  <w:num w:numId="5">
    <w:abstractNumId w:val="89"/>
  </w:num>
  <w:num w:numId="6">
    <w:abstractNumId w:val="57"/>
  </w:num>
  <w:num w:numId="7">
    <w:abstractNumId w:val="51"/>
  </w:num>
  <w:num w:numId="8">
    <w:abstractNumId w:val="92"/>
  </w:num>
  <w:num w:numId="9">
    <w:abstractNumId w:val="67"/>
  </w:num>
  <w:num w:numId="10">
    <w:abstractNumId w:val="69"/>
  </w:num>
  <w:num w:numId="11">
    <w:abstractNumId w:val="46"/>
  </w:num>
  <w:num w:numId="12">
    <w:abstractNumId w:val="24"/>
  </w:num>
  <w:num w:numId="13">
    <w:abstractNumId w:val="42"/>
  </w:num>
  <w:num w:numId="14">
    <w:abstractNumId w:val="64"/>
  </w:num>
  <w:num w:numId="15">
    <w:abstractNumId w:val="87"/>
  </w:num>
  <w:num w:numId="16">
    <w:abstractNumId w:val="43"/>
  </w:num>
  <w:num w:numId="17">
    <w:abstractNumId w:val="59"/>
  </w:num>
  <w:num w:numId="18">
    <w:abstractNumId w:val="63"/>
  </w:num>
  <w:num w:numId="19">
    <w:abstractNumId w:val="107"/>
  </w:num>
  <w:num w:numId="20">
    <w:abstractNumId w:val="62"/>
  </w:num>
  <w:num w:numId="21">
    <w:abstractNumId w:val="52"/>
  </w:num>
  <w:num w:numId="22">
    <w:abstractNumId w:val="13"/>
  </w:num>
  <w:num w:numId="23">
    <w:abstractNumId w:val="96"/>
  </w:num>
  <w:num w:numId="24">
    <w:abstractNumId w:val="93"/>
  </w:num>
  <w:num w:numId="25">
    <w:abstractNumId w:val="105"/>
  </w:num>
  <w:num w:numId="26">
    <w:abstractNumId w:val="108"/>
  </w:num>
  <w:num w:numId="27">
    <w:abstractNumId w:val="34"/>
  </w:num>
  <w:num w:numId="28">
    <w:abstractNumId w:val="31"/>
  </w:num>
  <w:num w:numId="29">
    <w:abstractNumId w:val="84"/>
  </w:num>
  <w:num w:numId="30">
    <w:abstractNumId w:val="104"/>
  </w:num>
  <w:num w:numId="31">
    <w:abstractNumId w:val="106"/>
  </w:num>
  <w:num w:numId="32">
    <w:abstractNumId w:val="41"/>
  </w:num>
  <w:num w:numId="33">
    <w:abstractNumId w:val="49"/>
  </w:num>
  <w:num w:numId="34">
    <w:abstractNumId w:val="18"/>
  </w:num>
  <w:num w:numId="35">
    <w:abstractNumId w:val="75"/>
  </w:num>
  <w:num w:numId="36">
    <w:abstractNumId w:val="74"/>
  </w:num>
  <w:num w:numId="37">
    <w:abstractNumId w:val="53"/>
  </w:num>
  <w:num w:numId="38">
    <w:abstractNumId w:val="66"/>
  </w:num>
  <w:num w:numId="39">
    <w:abstractNumId w:val="65"/>
  </w:num>
  <w:num w:numId="40">
    <w:abstractNumId w:val="17"/>
  </w:num>
  <w:num w:numId="41">
    <w:abstractNumId w:val="91"/>
  </w:num>
  <w:num w:numId="42">
    <w:abstractNumId w:val="81"/>
  </w:num>
  <w:num w:numId="43">
    <w:abstractNumId w:val="83"/>
  </w:num>
  <w:num w:numId="44">
    <w:abstractNumId w:val="22"/>
  </w:num>
  <w:num w:numId="45">
    <w:abstractNumId w:val="79"/>
  </w:num>
  <w:num w:numId="46">
    <w:abstractNumId w:val="54"/>
  </w:num>
  <w:num w:numId="47">
    <w:abstractNumId w:val="29"/>
  </w:num>
  <w:num w:numId="48">
    <w:abstractNumId w:val="14"/>
  </w:num>
  <w:num w:numId="4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8"/>
  </w:num>
  <w:num w:numId="6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num>
  <w:num w:numId="78">
    <w:abstractNumId w:val="61"/>
  </w:num>
  <w:num w:numId="79">
    <w:abstractNumId w:val="73"/>
  </w:num>
  <w:num w:numId="80">
    <w:abstractNumId w:val="101"/>
  </w:num>
  <w:num w:numId="81">
    <w:abstractNumId w:val="100"/>
  </w:num>
  <w:num w:numId="82">
    <w:abstractNumId w:val="35"/>
  </w:num>
  <w:num w:numId="83">
    <w:abstractNumId w:val="48"/>
  </w:num>
  <w:num w:numId="84">
    <w:abstractNumId w:val="72"/>
  </w:num>
  <w:num w:numId="85">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num>
  <w:num w:numId="90">
    <w:abstractNumId w:val="97"/>
  </w:num>
  <w:num w:numId="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8"/>
  </w:num>
  <w:num w:numId="93">
    <w:abstractNumId w:val="19"/>
  </w:num>
  <w:num w:numId="94">
    <w:abstractNumId w:val="77"/>
  </w:num>
  <w:num w:numId="95">
    <w:abstractNumId w:val="32"/>
  </w:num>
  <w:num w:numId="96">
    <w:abstractNumId w:val="76"/>
  </w:num>
  <w:num w:numId="97">
    <w:abstractNumId w:val="37"/>
  </w:num>
  <w:num w:numId="98">
    <w:abstractNumId w:val="33"/>
  </w:num>
  <w:num w:numId="99">
    <w:abstractNumId w:val="60"/>
  </w:num>
  <w:num w:numId="100">
    <w:abstractNumId w:val="94"/>
  </w:num>
  <w:num w:numId="101">
    <w:abstractNumId w:val="47"/>
  </w:num>
  <w:num w:numId="102">
    <w:abstractNumId w:val="23"/>
  </w:num>
  <w:num w:numId="103">
    <w:abstractNumId w:val="45"/>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C"/>
    <w:rsid w:val="0000022E"/>
    <w:rsid w:val="00000C71"/>
    <w:rsid w:val="00000F9B"/>
    <w:rsid w:val="000019E1"/>
    <w:rsid w:val="00001A62"/>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3CC"/>
    <w:rsid w:val="00023530"/>
    <w:rsid w:val="00023702"/>
    <w:rsid w:val="00023A08"/>
    <w:rsid w:val="00023A3B"/>
    <w:rsid w:val="00024299"/>
    <w:rsid w:val="0002498D"/>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7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6E12"/>
    <w:rsid w:val="00067C8A"/>
    <w:rsid w:val="00070784"/>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236A"/>
    <w:rsid w:val="00082F1C"/>
    <w:rsid w:val="00082F4A"/>
    <w:rsid w:val="000831F3"/>
    <w:rsid w:val="00083D9D"/>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6F5A"/>
    <w:rsid w:val="000974F9"/>
    <w:rsid w:val="00097949"/>
    <w:rsid w:val="00097B49"/>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039"/>
    <w:rsid w:val="000B59E0"/>
    <w:rsid w:val="000B6635"/>
    <w:rsid w:val="000B67DE"/>
    <w:rsid w:val="000C0312"/>
    <w:rsid w:val="000C0536"/>
    <w:rsid w:val="000C098D"/>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22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CCE"/>
    <w:rsid w:val="00112E10"/>
    <w:rsid w:val="001131C2"/>
    <w:rsid w:val="0011358E"/>
    <w:rsid w:val="00114490"/>
    <w:rsid w:val="001151B9"/>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30"/>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7C7"/>
    <w:rsid w:val="00185954"/>
    <w:rsid w:val="00185D93"/>
    <w:rsid w:val="001866ED"/>
    <w:rsid w:val="001869B9"/>
    <w:rsid w:val="001872EB"/>
    <w:rsid w:val="0018742E"/>
    <w:rsid w:val="001878D3"/>
    <w:rsid w:val="00187E4D"/>
    <w:rsid w:val="00191A92"/>
    <w:rsid w:val="00191AEB"/>
    <w:rsid w:val="00191B1B"/>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13A2"/>
    <w:rsid w:val="001A180C"/>
    <w:rsid w:val="001A1903"/>
    <w:rsid w:val="001A1F8B"/>
    <w:rsid w:val="001A25A9"/>
    <w:rsid w:val="001A29D3"/>
    <w:rsid w:val="001A2A34"/>
    <w:rsid w:val="001A333B"/>
    <w:rsid w:val="001A3E9D"/>
    <w:rsid w:val="001A47EA"/>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471A"/>
    <w:rsid w:val="001B620A"/>
    <w:rsid w:val="001B6571"/>
    <w:rsid w:val="001B68DE"/>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982"/>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561"/>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11A"/>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BDD"/>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08"/>
    <w:rsid w:val="0026425A"/>
    <w:rsid w:val="00264344"/>
    <w:rsid w:val="00264658"/>
    <w:rsid w:val="0026516F"/>
    <w:rsid w:val="0026577C"/>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48FA"/>
    <w:rsid w:val="002D545C"/>
    <w:rsid w:val="002D5555"/>
    <w:rsid w:val="002D5B6A"/>
    <w:rsid w:val="002D5BF9"/>
    <w:rsid w:val="002D6459"/>
    <w:rsid w:val="002D6AD0"/>
    <w:rsid w:val="002D6DB6"/>
    <w:rsid w:val="002E0A6A"/>
    <w:rsid w:val="002E1EB8"/>
    <w:rsid w:val="002E1F01"/>
    <w:rsid w:val="002E2384"/>
    <w:rsid w:val="002E29D7"/>
    <w:rsid w:val="002E329D"/>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5E9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2D7E"/>
    <w:rsid w:val="00332F88"/>
    <w:rsid w:val="00332FEB"/>
    <w:rsid w:val="0033329A"/>
    <w:rsid w:val="00333742"/>
    <w:rsid w:val="003337C9"/>
    <w:rsid w:val="003339A0"/>
    <w:rsid w:val="00333E37"/>
    <w:rsid w:val="00333ED5"/>
    <w:rsid w:val="00334313"/>
    <w:rsid w:val="0033451C"/>
    <w:rsid w:val="003346B8"/>
    <w:rsid w:val="00334864"/>
    <w:rsid w:val="00334CC7"/>
    <w:rsid w:val="00334CD6"/>
    <w:rsid w:val="00334D90"/>
    <w:rsid w:val="00335B1B"/>
    <w:rsid w:val="003368D6"/>
    <w:rsid w:val="00337000"/>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689"/>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1A74"/>
    <w:rsid w:val="003924C6"/>
    <w:rsid w:val="003930F1"/>
    <w:rsid w:val="00393699"/>
    <w:rsid w:val="003937EC"/>
    <w:rsid w:val="003942F8"/>
    <w:rsid w:val="003947F1"/>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3F6"/>
    <w:rsid w:val="003E55B6"/>
    <w:rsid w:val="003E58F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27DBD"/>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74E"/>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0BDC"/>
    <w:rsid w:val="0047118D"/>
    <w:rsid w:val="00471D6B"/>
    <w:rsid w:val="00472472"/>
    <w:rsid w:val="0047274C"/>
    <w:rsid w:val="00472C0F"/>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38B"/>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4A76"/>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475"/>
    <w:rsid w:val="004E4B71"/>
    <w:rsid w:val="004E4FAF"/>
    <w:rsid w:val="004E5803"/>
    <w:rsid w:val="004E59B5"/>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3B31"/>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2EC"/>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5009"/>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080"/>
    <w:rsid w:val="00531CD7"/>
    <w:rsid w:val="005320B2"/>
    <w:rsid w:val="00532857"/>
    <w:rsid w:val="00532A1C"/>
    <w:rsid w:val="00533FE3"/>
    <w:rsid w:val="00534148"/>
    <w:rsid w:val="0053491C"/>
    <w:rsid w:val="00534C45"/>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BC"/>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70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8BA"/>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764"/>
    <w:rsid w:val="005E7DE9"/>
    <w:rsid w:val="005F0922"/>
    <w:rsid w:val="005F0E25"/>
    <w:rsid w:val="005F0F0A"/>
    <w:rsid w:val="005F0F3F"/>
    <w:rsid w:val="005F1196"/>
    <w:rsid w:val="005F12F0"/>
    <w:rsid w:val="005F1AFA"/>
    <w:rsid w:val="005F1D37"/>
    <w:rsid w:val="005F1EBC"/>
    <w:rsid w:val="005F2095"/>
    <w:rsid w:val="005F2874"/>
    <w:rsid w:val="005F2C1C"/>
    <w:rsid w:val="005F2C34"/>
    <w:rsid w:val="005F338A"/>
    <w:rsid w:val="005F4136"/>
    <w:rsid w:val="005F4464"/>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4D8"/>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021"/>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400"/>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83C"/>
    <w:rsid w:val="006B1863"/>
    <w:rsid w:val="006B1A7D"/>
    <w:rsid w:val="006B26E8"/>
    <w:rsid w:val="006B325A"/>
    <w:rsid w:val="006B3E20"/>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D7F95"/>
    <w:rsid w:val="006E0338"/>
    <w:rsid w:val="006E0483"/>
    <w:rsid w:val="006E0544"/>
    <w:rsid w:val="006E08D6"/>
    <w:rsid w:val="006E1275"/>
    <w:rsid w:val="006E1C67"/>
    <w:rsid w:val="006E2392"/>
    <w:rsid w:val="006E244F"/>
    <w:rsid w:val="006E2659"/>
    <w:rsid w:val="006E2D60"/>
    <w:rsid w:val="006E2F1D"/>
    <w:rsid w:val="006E3378"/>
    <w:rsid w:val="006E4EA5"/>
    <w:rsid w:val="006E5FE3"/>
    <w:rsid w:val="006E6A58"/>
    <w:rsid w:val="006E7242"/>
    <w:rsid w:val="006E7E66"/>
    <w:rsid w:val="006E7EB1"/>
    <w:rsid w:val="006F0184"/>
    <w:rsid w:val="006F042D"/>
    <w:rsid w:val="006F06F9"/>
    <w:rsid w:val="006F0E8F"/>
    <w:rsid w:val="006F0FFE"/>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4FC"/>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4F3B"/>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BD5"/>
    <w:rsid w:val="00780E23"/>
    <w:rsid w:val="00780F39"/>
    <w:rsid w:val="007812FC"/>
    <w:rsid w:val="007813E7"/>
    <w:rsid w:val="00781C44"/>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7AF"/>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0C0"/>
    <w:rsid w:val="00801114"/>
    <w:rsid w:val="008016A3"/>
    <w:rsid w:val="008018FC"/>
    <w:rsid w:val="008020CE"/>
    <w:rsid w:val="00802200"/>
    <w:rsid w:val="00802670"/>
    <w:rsid w:val="008032DE"/>
    <w:rsid w:val="008039CD"/>
    <w:rsid w:val="00803C4B"/>
    <w:rsid w:val="00804C88"/>
    <w:rsid w:val="008054E1"/>
    <w:rsid w:val="0080588C"/>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7D0"/>
    <w:rsid w:val="00832B54"/>
    <w:rsid w:val="00832C77"/>
    <w:rsid w:val="008332E7"/>
    <w:rsid w:val="008341F6"/>
    <w:rsid w:val="0083444B"/>
    <w:rsid w:val="008354A1"/>
    <w:rsid w:val="0083652E"/>
    <w:rsid w:val="008367A7"/>
    <w:rsid w:val="00836DB8"/>
    <w:rsid w:val="008371E6"/>
    <w:rsid w:val="00840613"/>
    <w:rsid w:val="00841136"/>
    <w:rsid w:val="00842578"/>
    <w:rsid w:val="008428C8"/>
    <w:rsid w:val="00842FC7"/>
    <w:rsid w:val="00843033"/>
    <w:rsid w:val="00843220"/>
    <w:rsid w:val="0084332B"/>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2D"/>
    <w:rsid w:val="00847A44"/>
    <w:rsid w:val="00850269"/>
    <w:rsid w:val="008502E6"/>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570E1"/>
    <w:rsid w:val="00857AB8"/>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282"/>
    <w:rsid w:val="0087772C"/>
    <w:rsid w:val="008777A8"/>
    <w:rsid w:val="00877839"/>
    <w:rsid w:val="00877995"/>
    <w:rsid w:val="00880254"/>
    <w:rsid w:val="0088092B"/>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A3E"/>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1D0"/>
    <w:rsid w:val="008C3C17"/>
    <w:rsid w:val="008C3D43"/>
    <w:rsid w:val="008C41C5"/>
    <w:rsid w:val="008C4535"/>
    <w:rsid w:val="008C45F6"/>
    <w:rsid w:val="008C4842"/>
    <w:rsid w:val="008C4B30"/>
    <w:rsid w:val="008C50DA"/>
    <w:rsid w:val="008C61B2"/>
    <w:rsid w:val="008C6BC7"/>
    <w:rsid w:val="008C6C30"/>
    <w:rsid w:val="008C6F53"/>
    <w:rsid w:val="008C7EBE"/>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5D1"/>
    <w:rsid w:val="00984944"/>
    <w:rsid w:val="009858A8"/>
    <w:rsid w:val="009858C2"/>
    <w:rsid w:val="0098591B"/>
    <w:rsid w:val="00985ABA"/>
    <w:rsid w:val="00986006"/>
    <w:rsid w:val="00986799"/>
    <w:rsid w:val="00986BC8"/>
    <w:rsid w:val="00987341"/>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1E73"/>
    <w:rsid w:val="009A2176"/>
    <w:rsid w:val="009A2465"/>
    <w:rsid w:val="009A2C34"/>
    <w:rsid w:val="009A2C95"/>
    <w:rsid w:val="009A36CB"/>
    <w:rsid w:val="009A3731"/>
    <w:rsid w:val="009A3960"/>
    <w:rsid w:val="009A3A34"/>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263"/>
    <w:rsid w:val="009A73AF"/>
    <w:rsid w:val="009A7596"/>
    <w:rsid w:val="009A75A4"/>
    <w:rsid w:val="009A76AD"/>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9F7FC3"/>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4AE"/>
    <w:rsid w:val="00AE0555"/>
    <w:rsid w:val="00AE0693"/>
    <w:rsid w:val="00AE0C4D"/>
    <w:rsid w:val="00AE0DD4"/>
    <w:rsid w:val="00AE0ED0"/>
    <w:rsid w:val="00AE0EE1"/>
    <w:rsid w:val="00AE144E"/>
    <w:rsid w:val="00AE1689"/>
    <w:rsid w:val="00AE19B6"/>
    <w:rsid w:val="00AE1E89"/>
    <w:rsid w:val="00AE2AC5"/>
    <w:rsid w:val="00AE3737"/>
    <w:rsid w:val="00AE3A16"/>
    <w:rsid w:val="00AE42A2"/>
    <w:rsid w:val="00AE4327"/>
    <w:rsid w:val="00AE4574"/>
    <w:rsid w:val="00AE4992"/>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50A"/>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B5"/>
    <w:rsid w:val="00AF74FE"/>
    <w:rsid w:val="00AF7543"/>
    <w:rsid w:val="00AF7586"/>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18F"/>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4D9"/>
    <w:rsid w:val="00B95684"/>
    <w:rsid w:val="00B9641D"/>
    <w:rsid w:val="00B96704"/>
    <w:rsid w:val="00B96BA8"/>
    <w:rsid w:val="00B970E9"/>
    <w:rsid w:val="00B9785F"/>
    <w:rsid w:val="00B97924"/>
    <w:rsid w:val="00BA0B36"/>
    <w:rsid w:val="00BA0C7F"/>
    <w:rsid w:val="00BA0CA8"/>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6E68"/>
    <w:rsid w:val="00BA769E"/>
    <w:rsid w:val="00BA7E1A"/>
    <w:rsid w:val="00BB01EE"/>
    <w:rsid w:val="00BB054D"/>
    <w:rsid w:val="00BB0E57"/>
    <w:rsid w:val="00BB0FD7"/>
    <w:rsid w:val="00BB106C"/>
    <w:rsid w:val="00BB174D"/>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894"/>
    <w:rsid w:val="00BC29B0"/>
    <w:rsid w:val="00BC2C2A"/>
    <w:rsid w:val="00BC322C"/>
    <w:rsid w:val="00BC4150"/>
    <w:rsid w:val="00BC45DA"/>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7B9"/>
    <w:rsid w:val="00BD7D9D"/>
    <w:rsid w:val="00BE0082"/>
    <w:rsid w:val="00BE00C0"/>
    <w:rsid w:val="00BE0432"/>
    <w:rsid w:val="00BE08AE"/>
    <w:rsid w:val="00BE0903"/>
    <w:rsid w:val="00BE0F54"/>
    <w:rsid w:val="00BE1404"/>
    <w:rsid w:val="00BE2A7C"/>
    <w:rsid w:val="00BE2C40"/>
    <w:rsid w:val="00BE2C89"/>
    <w:rsid w:val="00BE2CE4"/>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6F7"/>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034"/>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B7C"/>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0E6"/>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3348"/>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623"/>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4D0C"/>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BD4"/>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890"/>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C46"/>
    <w:rsid w:val="00EF3EBD"/>
    <w:rsid w:val="00EF3EFE"/>
    <w:rsid w:val="00EF3FD3"/>
    <w:rsid w:val="00EF4105"/>
    <w:rsid w:val="00EF43A6"/>
    <w:rsid w:val="00EF43F3"/>
    <w:rsid w:val="00EF48C6"/>
    <w:rsid w:val="00EF4FBF"/>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2D7"/>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0ABA"/>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7D8"/>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62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5922"/>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6F8A"/>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776AEF"/>
  <w15:docId w15:val="{CE1B96BD-3C3B-43E1-A6D1-BF1E0C9C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99"/>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 w:type="character" w:styleId="Nierozpoznanawzmianka">
    <w:name w:val="Unresolved Mention"/>
    <w:basedOn w:val="Domylnaczcionkaakapitu"/>
    <w:uiPriority w:val="99"/>
    <w:semiHidden/>
    <w:unhideWhenUsed/>
    <w:rsid w:val="00754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kretariat@zdpdabrow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kretariat@zdpdabrow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kretariat@zdpdabrowa.pl/" TargetMode="External"/><Relationship Id="rId10" Type="http://schemas.openxmlformats.org/officeDocument/2006/relationships/hyperlink" Target="http://sekretariat@zdpdabrowa.pl/" TargetMode="External"/><Relationship Id="rId4" Type="http://schemas.openxmlformats.org/officeDocument/2006/relationships/settings" Target="settings.xml"/><Relationship Id="rId9" Type="http://schemas.openxmlformats.org/officeDocument/2006/relationships/hyperlink" Target="http://bip.warmia.mazury.pl/powiat_bartoszycki" TargetMode="External"/><Relationship Id="rId14" Type="http://schemas.openxmlformats.org/officeDocument/2006/relationships/hyperlink" Target="http://sekretariat@zdpdabr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4D458-DE14-4319-85EA-523480D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18676</Words>
  <Characters>125087</Characters>
  <Application>Microsoft Office Word</Application>
  <DocSecurity>0</DocSecurity>
  <Lines>1042</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143477</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DT01</cp:lastModifiedBy>
  <cp:revision>4</cp:revision>
  <cp:lastPrinted>2018-01-29T10:11:00Z</cp:lastPrinted>
  <dcterms:created xsi:type="dcterms:W3CDTF">2019-09-26T07:24:00Z</dcterms:created>
  <dcterms:modified xsi:type="dcterms:W3CDTF">2019-09-26T08:41:00Z</dcterms:modified>
</cp:coreProperties>
</file>