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44E7" w14:textId="77777777" w:rsidR="000B2D30" w:rsidRPr="000B2D30" w:rsidRDefault="000B2D30" w:rsidP="000B2D3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B2D30">
        <w:rPr>
          <w:rFonts w:cstheme="minorHAnsi"/>
          <w:b/>
          <w:sz w:val="24"/>
          <w:szCs w:val="24"/>
        </w:rPr>
        <w:t>KLAUZULA INFORMACYJNA</w:t>
      </w:r>
    </w:p>
    <w:p w14:paraId="49AD338D" w14:textId="77777777" w:rsidR="000B2D30" w:rsidRPr="000B2D30" w:rsidRDefault="000B2D30" w:rsidP="000B2D30">
      <w:pPr>
        <w:spacing w:line="240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B2D30">
        <w:rPr>
          <w:rFonts w:cstheme="minorHAnsi"/>
          <w:sz w:val="24"/>
          <w:szCs w:val="24"/>
        </w:rPr>
        <w:t>Dz.U.UE.L</w:t>
      </w:r>
      <w:proofErr w:type="spellEnd"/>
      <w:r w:rsidRPr="000B2D30">
        <w:rPr>
          <w:rFonts w:cstheme="minorHAnsi"/>
          <w:sz w:val="24"/>
          <w:szCs w:val="24"/>
        </w:rPr>
        <w:t>. z 2016r. Nr 119, s.1 ze zm.) - dalej: „RODO” informuję, że:</w:t>
      </w:r>
    </w:p>
    <w:p w14:paraId="149F75B4" w14:textId="46F06D0D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0B2D30">
        <w:rPr>
          <w:rFonts w:cstheme="minorHAnsi"/>
          <w:sz w:val="24"/>
          <w:szCs w:val="24"/>
        </w:rPr>
        <w:t>Administratorem Państwa danych jest Centrum Opiekuńczo-Mieszkalne ,, Nasz Drugi Dom”</w:t>
      </w:r>
      <w:r w:rsidRPr="000B2D30">
        <w:rPr>
          <w:rStyle w:val="fontstyle01"/>
          <w:rFonts w:asciiTheme="minorHAnsi" w:hAnsiTheme="minorHAnsi" w:cstheme="minorHAnsi"/>
          <w:b w:val="0"/>
          <w:sz w:val="24"/>
          <w:szCs w:val="24"/>
        </w:rPr>
        <w:t xml:space="preserve"> w Tolko</w:t>
      </w:r>
      <w:r>
        <w:rPr>
          <w:rStyle w:val="fontstyle01"/>
          <w:rFonts w:asciiTheme="minorHAnsi" w:hAnsiTheme="minorHAnsi" w:cstheme="minorHAnsi"/>
          <w:b w:val="0"/>
          <w:sz w:val="24"/>
          <w:szCs w:val="24"/>
        </w:rPr>
        <w:t xml:space="preserve">,11-200 Bartoszyce, </w:t>
      </w:r>
      <w:r w:rsidRPr="000B2D30">
        <w:rPr>
          <w:rFonts w:cstheme="minorHAnsi"/>
          <w:b/>
          <w:sz w:val="24"/>
          <w:szCs w:val="24"/>
        </w:rPr>
        <w:t xml:space="preserve"> </w:t>
      </w:r>
      <w:r w:rsidRPr="000B2D30">
        <w:rPr>
          <w:rFonts w:cstheme="minorHAnsi"/>
          <w:bCs/>
          <w:sz w:val="24"/>
          <w:szCs w:val="24"/>
        </w:rPr>
        <w:t>Tolko 28.</w:t>
      </w:r>
    </w:p>
    <w:p w14:paraId="447326D3" w14:textId="5A9CB76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Administrator wyznaczył Inspektora Ochrony Danych w Starostwie Powiatowym</w:t>
      </w:r>
      <w:r>
        <w:rPr>
          <w:rFonts w:cstheme="minorHAnsi"/>
          <w:sz w:val="24"/>
          <w:szCs w:val="24"/>
        </w:rPr>
        <w:t xml:space="preserve">               </w:t>
      </w:r>
      <w:r w:rsidRPr="000B2D30">
        <w:rPr>
          <w:rFonts w:cstheme="minorHAnsi"/>
          <w:sz w:val="24"/>
          <w:szCs w:val="24"/>
        </w:rPr>
        <w:t xml:space="preserve">   w Bartoszycach</w:t>
      </w:r>
      <w:r w:rsidRPr="000B2D30">
        <w:rPr>
          <w:rFonts w:cstheme="minorHAnsi"/>
          <w:sz w:val="24"/>
          <w:szCs w:val="24"/>
        </w:rPr>
        <w:t>,</w:t>
      </w:r>
      <w:r w:rsidRPr="000B2D30">
        <w:rPr>
          <w:rFonts w:cstheme="minorHAnsi"/>
          <w:sz w:val="24"/>
          <w:szCs w:val="24"/>
        </w:rPr>
        <w:t xml:space="preserve"> </w:t>
      </w:r>
      <w:r w:rsidRPr="000B2D30">
        <w:rPr>
          <w:rFonts w:cstheme="minorHAnsi"/>
          <w:sz w:val="24"/>
          <w:szCs w:val="24"/>
        </w:rPr>
        <w:t xml:space="preserve">z którym mogą się Państwo kontaktować we wszystkich sprawach dotyczących przetwarzania danych osobowych za pośrednictwem adresu email: inspektor@cbi24.pl lub pisemnie na adres Administratora. </w:t>
      </w:r>
    </w:p>
    <w:p w14:paraId="10A53B7B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Państwa dane osobowe będą przetwarzane w celu przeprowadzenia postępowania rekrutacyjnego. Podanie innych danych jest dobrowolne i następuje na podstawie Państwa zgody, która może zostać w dowolnym czasie wycofana.</w:t>
      </w:r>
    </w:p>
    <w:p w14:paraId="2DE79475" w14:textId="77777777" w:rsidR="000B2D30" w:rsidRPr="000B2D30" w:rsidRDefault="000B2D30" w:rsidP="000B2D30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Administrator</w:t>
      </w:r>
      <w:r w:rsidRPr="000B2D30">
        <w:rPr>
          <w:rFonts w:cstheme="minorHAnsi"/>
        </w:rPr>
        <w:t xml:space="preserve"> </w:t>
      </w:r>
      <w:r w:rsidRPr="000B2D30">
        <w:rPr>
          <w:rFonts w:cstheme="minorHAnsi"/>
          <w:sz w:val="24"/>
          <w:szCs w:val="24"/>
        </w:rPr>
        <w:t>będzie przetwarzał Państwa dane osobowe także w kolejnych postępowaniach rekrutacyjnych, jeżeli wyrażą Państwo na to zgodę</w:t>
      </w:r>
      <w:r w:rsidRPr="000B2D30">
        <w:rPr>
          <w:rFonts w:cstheme="minorHAnsi"/>
          <w:vertAlign w:val="superscript"/>
        </w:rPr>
        <w:t>.</w:t>
      </w:r>
    </w:p>
    <w:p w14:paraId="28371DE1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W związku z powyższym podstawę prawną przetwarzania Państwa danych osobowych stanowią:</w:t>
      </w:r>
    </w:p>
    <w:p w14:paraId="6581FE41" w14:textId="77777777" w:rsidR="000B2D30" w:rsidRPr="000B2D30" w:rsidRDefault="000B2D30" w:rsidP="000B2D3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vertAlign w:val="superscript"/>
        </w:rPr>
        <w:t>1</w:t>
      </w:r>
      <w:r w:rsidRPr="000B2D30">
        <w:rPr>
          <w:rFonts w:cstheme="minorHAnsi"/>
          <w:sz w:val="24"/>
          <w:szCs w:val="24"/>
        </w:rPr>
        <w:t>art. 6 ust. 1 lit. c RODO w związku z art. 22</w:t>
      </w:r>
      <w:r w:rsidRPr="000B2D30">
        <w:rPr>
          <w:rFonts w:cstheme="minorHAnsi"/>
          <w:sz w:val="24"/>
          <w:szCs w:val="24"/>
          <w:vertAlign w:val="superscript"/>
        </w:rPr>
        <w:t>1</w:t>
      </w:r>
      <w:r w:rsidRPr="000B2D30">
        <w:rPr>
          <w:rFonts w:cstheme="minorHAnsi"/>
          <w:sz w:val="24"/>
          <w:szCs w:val="24"/>
        </w:rPr>
        <w:t xml:space="preserve"> § 1 oraz § 3-5- ustawy z 26 czerwca </w:t>
      </w:r>
      <w:r w:rsidRPr="000B2D30">
        <w:rPr>
          <w:rFonts w:cstheme="minorHAnsi"/>
          <w:sz w:val="24"/>
          <w:szCs w:val="24"/>
        </w:rPr>
        <w:br/>
        <w:t>1974 r. Kodeks pracy (t. j. Dz. U. z 2018 r., poz. 917 ze zm.) oraz art. 6 i 11 ustawy z 21 listopada 2008 r. o pracownikach samorządowych (t. j. Dz. U. z 2018 r., poz. 1260 ze zm.);</w:t>
      </w:r>
    </w:p>
    <w:p w14:paraId="4703E253" w14:textId="77777777" w:rsidR="000B2D30" w:rsidRPr="000B2D30" w:rsidRDefault="000B2D30" w:rsidP="000B2D3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vertAlign w:val="superscript"/>
        </w:rPr>
        <w:t>2</w:t>
      </w:r>
      <w:r w:rsidRPr="000B2D30">
        <w:rPr>
          <w:rFonts w:cstheme="minorHAnsi"/>
          <w:sz w:val="24"/>
          <w:szCs w:val="24"/>
        </w:rPr>
        <w:t>art. 6 ust. 1 lit. b RODO;</w:t>
      </w:r>
    </w:p>
    <w:p w14:paraId="7B0E5467" w14:textId="77777777" w:rsidR="000B2D30" w:rsidRPr="000B2D30" w:rsidRDefault="000B2D30" w:rsidP="000B2D3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vertAlign w:val="superscript"/>
        </w:rPr>
        <w:t>3</w:t>
      </w:r>
      <w:r w:rsidRPr="000B2D30">
        <w:rPr>
          <w:rFonts w:cstheme="minorHAnsi"/>
          <w:sz w:val="24"/>
          <w:szCs w:val="24"/>
        </w:rPr>
        <w:t>art. 6 ust. 1 lit. a RODO.</w:t>
      </w:r>
    </w:p>
    <w:p w14:paraId="6FC8F3D8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  <w:sz w:val="24"/>
          <w:szCs w:val="24"/>
        </w:rPr>
      </w:pPr>
      <w:bookmarkStart w:id="0" w:name="_Hlk268865"/>
      <w:r w:rsidRPr="000B2D30">
        <w:rPr>
          <w:rFonts w:cstheme="minorHAnsi"/>
          <w:sz w:val="24"/>
          <w:szCs w:val="24"/>
        </w:rPr>
        <w:t>Państwa dane zgromadzone w obecnym procesie rekrutacyjnym będą przechowywane przez okres 3 miesięcy od momentu zakończenia rekrutacji.</w:t>
      </w:r>
    </w:p>
    <w:bookmarkEnd w:id="0"/>
    <w:p w14:paraId="0B3F8C33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Państwa dane nie będą przetwarzane w sposób zautomatyzowany, w tym nie będą podlegać profilowaniu.</w:t>
      </w:r>
    </w:p>
    <w:p w14:paraId="1FF23534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29EFD9F8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W związku z przetwarzaniem Państwa danych osobowych, przysługują Państwu następujące prawa:</w:t>
      </w:r>
    </w:p>
    <w:p w14:paraId="7189BCE8" w14:textId="77777777" w:rsidR="000B2D30" w:rsidRPr="000B2D30" w:rsidRDefault="000B2D30" w:rsidP="000B2D3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prawo dostępu do swoich danych oraz otrzymania ich kopii;</w:t>
      </w:r>
    </w:p>
    <w:p w14:paraId="4C210ADD" w14:textId="77777777" w:rsidR="000B2D30" w:rsidRPr="000B2D30" w:rsidRDefault="000B2D30" w:rsidP="000B2D3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prawo do sprostowania (poprawiania) swoich danych osobowych;</w:t>
      </w:r>
    </w:p>
    <w:p w14:paraId="2AAAA06B" w14:textId="77777777" w:rsidR="000B2D30" w:rsidRPr="000B2D30" w:rsidRDefault="000B2D30" w:rsidP="000B2D3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prawo do ograniczenia przetwarzania danych osobowych;</w:t>
      </w:r>
    </w:p>
    <w:p w14:paraId="6ED9046E" w14:textId="77777777" w:rsidR="000B2D30" w:rsidRPr="000B2D30" w:rsidRDefault="000B2D30" w:rsidP="000B2D3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0B2D30">
        <w:rPr>
          <w:rFonts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68BEED1" w14:textId="734AC40F" w:rsidR="000B2D30" w:rsidRPr="000B2D30" w:rsidRDefault="000B2D30" w:rsidP="000B2D3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cstheme="minorHAnsi"/>
          <w:sz w:val="24"/>
          <w:szCs w:val="24"/>
        </w:rPr>
        <w:t xml:space="preserve">                </w:t>
      </w:r>
      <w:r w:rsidRPr="000B2D30">
        <w:rPr>
          <w:rFonts w:cstheme="minorHAnsi"/>
          <w:sz w:val="24"/>
          <w:szCs w:val="24"/>
        </w:rPr>
        <w:t xml:space="preserve">na zgodność z prawem przetwarzania, którego dokonano na podstawie zgody przed </w:t>
      </w:r>
      <w:r>
        <w:rPr>
          <w:rFonts w:cstheme="minorHAnsi"/>
          <w:sz w:val="24"/>
          <w:szCs w:val="24"/>
        </w:rPr>
        <w:t xml:space="preserve">   </w:t>
      </w:r>
      <w:r w:rsidRPr="000B2D30">
        <w:rPr>
          <w:rFonts w:cstheme="minorHAnsi"/>
          <w:sz w:val="24"/>
          <w:szCs w:val="24"/>
        </w:rPr>
        <w:t>jej wycofaniem.</w:t>
      </w:r>
    </w:p>
    <w:p w14:paraId="11558F56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Podanie przez Państwa danych osobowych w zakresie wynikającym z art. 22</w:t>
      </w:r>
      <w:r w:rsidRPr="000B2D30">
        <w:rPr>
          <w:rFonts w:cstheme="minorHAnsi"/>
          <w:vertAlign w:val="superscript"/>
        </w:rPr>
        <w:t>1</w:t>
      </w:r>
      <w:r w:rsidRPr="000B2D30">
        <w:rPr>
          <w:rFonts w:cstheme="minorHAnsi"/>
        </w:rPr>
        <w:t xml:space="preserve"> </w:t>
      </w:r>
      <w:r w:rsidRPr="000B2D30">
        <w:rPr>
          <w:rFonts w:cstheme="minorHAnsi"/>
          <w:sz w:val="24"/>
          <w:szCs w:val="24"/>
        </w:rPr>
        <w:t xml:space="preserve">§ 1 oraz § 3-5  Kodeksu pracy, jak również z ustawy z 21 listopada 2008 r. o pracownikach </w:t>
      </w:r>
      <w:r w:rsidRPr="000B2D30">
        <w:rPr>
          <w:rFonts w:cstheme="minorHAnsi"/>
          <w:sz w:val="24"/>
          <w:szCs w:val="24"/>
        </w:rPr>
        <w:lastRenderedPageBreak/>
        <w:t xml:space="preserve">samorządowych jest niezbędne, aby uczestniczyć w postępowaniu rekrutacyjnym. Nieprzekazanie danych skutkować będzie niemożnością rozpatrzenia Państwa aplikacji złożonej w postępowaniu rekrutacyjnym. </w:t>
      </w:r>
    </w:p>
    <w:p w14:paraId="1A688DB1" w14:textId="77777777" w:rsidR="000B2D30" w:rsidRPr="000B2D30" w:rsidRDefault="000B2D30" w:rsidP="000B2D3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4"/>
          <w:szCs w:val="24"/>
        </w:rPr>
      </w:pPr>
      <w:r w:rsidRPr="000B2D30">
        <w:rPr>
          <w:rFonts w:cstheme="minorHAnsi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81082AA" w14:textId="77777777" w:rsidR="000B2D30" w:rsidRPr="000B2D30" w:rsidRDefault="000B2D30" w:rsidP="000B2D30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</w:p>
    <w:p w14:paraId="6C71728C" w14:textId="77777777" w:rsidR="000B2D30" w:rsidRPr="000B2D30" w:rsidRDefault="000B2D30" w:rsidP="000B2D30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</w:p>
    <w:p w14:paraId="574446F0" w14:textId="77777777" w:rsidR="000B2D30" w:rsidRPr="000B2D30" w:rsidRDefault="000B2D30" w:rsidP="000B2D30">
      <w:pPr>
        <w:rPr>
          <w:rFonts w:cstheme="minorHAnsi"/>
        </w:rPr>
      </w:pPr>
    </w:p>
    <w:p w14:paraId="71625C8C" w14:textId="77777777" w:rsidR="000B2D30" w:rsidRPr="000B2D30" w:rsidRDefault="000B2D30" w:rsidP="000B2D30">
      <w:pPr>
        <w:jc w:val="both"/>
        <w:rPr>
          <w:rFonts w:cstheme="minorHAnsi"/>
        </w:rPr>
      </w:pPr>
    </w:p>
    <w:p w14:paraId="65854E42" w14:textId="77777777" w:rsidR="000B2D30" w:rsidRPr="000B2D30" w:rsidRDefault="000B2D30" w:rsidP="000B2D30">
      <w:pPr>
        <w:jc w:val="both"/>
        <w:rPr>
          <w:rFonts w:cstheme="minorHAnsi"/>
        </w:rPr>
      </w:pPr>
    </w:p>
    <w:p w14:paraId="4E7AE24E" w14:textId="77777777" w:rsidR="007954A2" w:rsidRPr="000B2D30" w:rsidRDefault="007954A2">
      <w:pPr>
        <w:rPr>
          <w:rFonts w:cstheme="minorHAnsi"/>
        </w:rPr>
      </w:pPr>
    </w:p>
    <w:sectPr w:rsidR="007954A2" w:rsidRPr="000B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30"/>
    <w:rsid w:val="000B2D30"/>
    <w:rsid w:val="007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B93C"/>
  <w15:chartTrackingRefBased/>
  <w15:docId w15:val="{D26785CB-A34B-4959-AF3B-CF83CD5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D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2D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2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D30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2D30"/>
  </w:style>
  <w:style w:type="character" w:customStyle="1" w:styleId="fontstyle01">
    <w:name w:val="fontstyle01"/>
    <w:basedOn w:val="Domylnaczcionkaakapitu"/>
    <w:rsid w:val="000B2D3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0B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Anna Kozieniec</cp:lastModifiedBy>
  <cp:revision>1</cp:revision>
  <dcterms:created xsi:type="dcterms:W3CDTF">2021-07-16T08:17:00Z</dcterms:created>
  <dcterms:modified xsi:type="dcterms:W3CDTF">2021-07-16T08:24:00Z</dcterms:modified>
</cp:coreProperties>
</file>