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ED5C8" w14:textId="77777777" w:rsidR="00BF1D95" w:rsidRPr="00BF1D95" w:rsidRDefault="00BF1D95" w:rsidP="00BF1D95">
      <w:pPr>
        <w:jc w:val="center"/>
        <w:rPr>
          <w:rFonts w:ascii="Aptos" w:eastAsia="Aptos" w:hAnsi="Aptos" w:cs="Aptos"/>
          <w:b/>
          <w:bCs/>
        </w:rPr>
      </w:pPr>
      <w:r w:rsidRPr="00BF1D95">
        <w:rPr>
          <w:rFonts w:ascii="Aptos" w:eastAsia="Aptos" w:hAnsi="Aptos" w:cs="Aptos"/>
          <w:b/>
          <w:bCs/>
        </w:rPr>
        <w:t>Oświadczenie kandydata o braku prawomocnie orzeczonego wobec niego zakazu wykonywania zawodu, zawieszenia prawa wykonywania zawodu, ograniczenia prawa wykonywania zawodu lub zakazu zajmowania stanowiska objętego konkursem</w:t>
      </w:r>
    </w:p>
    <w:p w14:paraId="351C4614" w14:textId="77777777" w:rsidR="00BF1D95" w:rsidRPr="00BF1D95" w:rsidRDefault="00BF1D95" w:rsidP="00BF1D95">
      <w:pPr>
        <w:jc w:val="both"/>
        <w:rPr>
          <w:rFonts w:ascii="Aptos" w:eastAsia="Aptos" w:hAnsi="Aptos" w:cs="Aptos"/>
        </w:rPr>
      </w:pPr>
    </w:p>
    <w:p w14:paraId="18B940D0" w14:textId="77777777" w:rsidR="00BF1D95" w:rsidRPr="00BF1D95" w:rsidRDefault="00BF1D95" w:rsidP="00BF1D95">
      <w:pPr>
        <w:jc w:val="both"/>
        <w:rPr>
          <w:rFonts w:ascii="Aptos" w:eastAsia="Aptos" w:hAnsi="Aptos" w:cs="Aptos"/>
        </w:rPr>
      </w:pPr>
    </w:p>
    <w:p w14:paraId="15F83359" w14:textId="77777777" w:rsidR="00BF1D95" w:rsidRPr="00BF1D95" w:rsidRDefault="00BF1D95" w:rsidP="00BF1D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F1D95">
        <w:rPr>
          <w:rFonts w:ascii="Times New Roman" w:eastAsia="Times New Roman" w:hAnsi="Times New Roman" w:cs="Aptos"/>
          <w:kern w:val="0"/>
          <w:lang w:eastAsia="pl-PL"/>
          <w14:ligatures w14:val="none"/>
        </w:rPr>
        <w:t xml:space="preserve">Oświadczam o braku prawomocnie orzeczonego wobec mnie zakazu wykonywania zawodu, zawieszenia prawa wykonywania zawodu, ograniczenia prawa wykonywania zawodu lub zakazu zajmowania stanowiska objętego konkursem na stanowisko Zastępcy Dyrektora ds. Lecznictwa </w:t>
      </w:r>
      <w:r w:rsidRPr="00BF1D9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Szpitala Powiatowego im. Jana Pawła II w Bartoszycach.</w:t>
      </w:r>
    </w:p>
    <w:p w14:paraId="6EE1E6AD" w14:textId="77777777" w:rsidR="00C51ECB" w:rsidRDefault="00C51ECB"/>
    <w:sectPr w:rsidR="00C51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D95"/>
    <w:rsid w:val="000E5A5B"/>
    <w:rsid w:val="001268EF"/>
    <w:rsid w:val="00BF1D95"/>
    <w:rsid w:val="00C5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DA89"/>
  <w15:chartTrackingRefBased/>
  <w15:docId w15:val="{B4A86E55-14DE-4BF1-AD67-EEB1B156F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1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1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1D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1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1D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1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1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1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1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1D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1D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1D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1D9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1D9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1D9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1D9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1D9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1D9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1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1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1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1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1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1D9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1D9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1D9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1D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1D9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1D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461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Majek-Grabińska</dc:creator>
  <cp:keywords/>
  <dc:description/>
  <cp:lastModifiedBy>Magdalena Majek-Grabińska</cp:lastModifiedBy>
  <cp:revision>1</cp:revision>
  <dcterms:created xsi:type="dcterms:W3CDTF">2026-10-20T06:54:00Z</dcterms:created>
  <dcterms:modified xsi:type="dcterms:W3CDTF">2026-10-20T06:55:00Z</dcterms:modified>
</cp:coreProperties>
</file>