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4AC5" w:rsidRPr="007859B6" w:rsidRDefault="003248F0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  <w:r w:rsidRPr="007859B6">
        <w:rPr>
          <w:rFonts w:ascii="Times New Roman" w:eastAsia="Times New Roman" w:hAnsi="Times New Roman"/>
          <w:noProof/>
          <w:sz w:val="50"/>
          <w:szCs w:val="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33" type="#_x0000_t75" style="position:absolute;margin-left:80.4pt;margin-top:60.55pt;width:1022.1pt;height:159.3pt;z-index:-251658240;visibility:visible;mso-position-horizontal-relative:page;mso-position-vertical-relative:page">
            <v:imagedata r:id="rId5" o:title="" chromakey="white"/>
            <w10:wrap anchorx="page" anchory="page"/>
          </v:shape>
        </w:pict>
      </w: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7859B6" w:rsidRPr="007859B6" w:rsidRDefault="007859B6" w:rsidP="007859B6">
      <w:pPr>
        <w:spacing w:line="0" w:lineRule="atLeast"/>
        <w:ind w:right="-6272"/>
        <w:rPr>
          <w:rFonts w:ascii="Arial" w:eastAsia="Arial" w:hAnsi="Arial"/>
          <w:b/>
          <w:color w:val="00208B"/>
          <w:sz w:val="50"/>
          <w:szCs w:val="50"/>
        </w:rPr>
      </w:pPr>
      <w:r w:rsidRPr="007859B6">
        <w:rPr>
          <w:rFonts w:ascii="Arial" w:eastAsia="Arial" w:hAnsi="Arial"/>
          <w:b/>
          <w:color w:val="00208B"/>
          <w:sz w:val="50"/>
          <w:szCs w:val="50"/>
        </w:rPr>
        <w:t>Modernizacja ewidencji gruntów i budynków, utworzenie inicjalnej bazy geodezyjnej ewidencji sieci uzbrojenia terenu oraz utworzenie bazy danych obiektów topograﬁcznych w wybranych jednostkach ewidencyjnych Powiatu Bartoszyckiego</w:t>
      </w:r>
    </w:p>
    <w:p w:rsidR="005B55A0" w:rsidRPr="007859B6" w:rsidRDefault="005B55A0" w:rsidP="008060D0">
      <w:pPr>
        <w:spacing w:line="0" w:lineRule="atLeast"/>
        <w:ind w:right="-6272"/>
        <w:jc w:val="center"/>
        <w:rPr>
          <w:rFonts w:ascii="Arial" w:eastAsia="Arial" w:hAnsi="Arial"/>
          <w:b/>
          <w:color w:val="00208B"/>
          <w:sz w:val="50"/>
          <w:szCs w:val="50"/>
        </w:rPr>
      </w:pPr>
    </w:p>
    <w:p w:rsidR="00C927F9" w:rsidRPr="007859B6" w:rsidRDefault="00C927F9" w:rsidP="00C927F9">
      <w:pPr>
        <w:spacing w:line="0" w:lineRule="atLeast"/>
        <w:ind w:right="-4004"/>
        <w:rPr>
          <w:rFonts w:ascii="Arial" w:eastAsia="Arial" w:hAnsi="Arial"/>
          <w:b/>
          <w:color w:val="00208B"/>
          <w:sz w:val="50"/>
          <w:szCs w:val="50"/>
        </w:rPr>
      </w:pPr>
    </w:p>
    <w:p w:rsidR="005B55A0" w:rsidRPr="007859B6" w:rsidRDefault="00254AC5" w:rsidP="00C927F9">
      <w:pPr>
        <w:ind w:right="-6414"/>
        <w:jc w:val="both"/>
        <w:rPr>
          <w:rFonts w:ascii="Arial" w:eastAsia="Arial" w:hAnsi="Arial"/>
          <w:sz w:val="50"/>
          <w:szCs w:val="50"/>
        </w:rPr>
      </w:pPr>
      <w:r w:rsidRPr="007859B6">
        <w:rPr>
          <w:rFonts w:ascii="Arial" w:eastAsia="Arial" w:hAnsi="Arial"/>
          <w:b/>
          <w:sz w:val="50"/>
          <w:szCs w:val="50"/>
        </w:rPr>
        <w:t>Cel projektu:</w:t>
      </w:r>
      <w:r w:rsidRPr="007859B6">
        <w:rPr>
          <w:rFonts w:ascii="Arial" w:eastAsia="Arial" w:hAnsi="Arial"/>
          <w:sz w:val="50"/>
          <w:szCs w:val="50"/>
        </w:rPr>
        <w:t xml:space="preserve"> </w:t>
      </w:r>
      <w:r w:rsidR="00C927F9" w:rsidRPr="007859B6">
        <w:rPr>
          <w:rFonts w:ascii="Arial" w:eastAsia="Arial" w:hAnsi="Arial"/>
          <w:sz w:val="50"/>
          <w:szCs w:val="50"/>
        </w:rPr>
        <w:t xml:space="preserve">cyfryzacja zasobu geodezyjnego i kartograficznego Powiatu </w:t>
      </w:r>
      <w:r w:rsidR="007859B6" w:rsidRPr="007859B6">
        <w:rPr>
          <w:rFonts w:ascii="Arial" w:eastAsia="Arial" w:hAnsi="Arial"/>
          <w:sz w:val="50"/>
          <w:szCs w:val="50"/>
        </w:rPr>
        <w:t>Bartoszyckiego</w:t>
      </w:r>
      <w:r w:rsidR="00C927F9" w:rsidRPr="007859B6">
        <w:rPr>
          <w:rFonts w:ascii="Arial" w:eastAsia="Arial" w:hAnsi="Arial"/>
          <w:sz w:val="50"/>
          <w:szCs w:val="50"/>
        </w:rPr>
        <w:t xml:space="preserve"> oraz uruchomienie e-usług o wysokim poziomie dojrzałości </w:t>
      </w:r>
    </w:p>
    <w:p w:rsidR="00C927F9" w:rsidRPr="007859B6" w:rsidRDefault="00C927F9" w:rsidP="00C927F9">
      <w:pPr>
        <w:ind w:right="-4004"/>
        <w:jc w:val="both"/>
        <w:rPr>
          <w:rFonts w:ascii="Arial" w:eastAsia="Arial" w:hAnsi="Arial"/>
          <w:sz w:val="50"/>
          <w:szCs w:val="50"/>
        </w:rPr>
      </w:pPr>
    </w:p>
    <w:p w:rsidR="00254AC5" w:rsidRPr="007859B6" w:rsidRDefault="00254AC5" w:rsidP="00C927F9">
      <w:pPr>
        <w:rPr>
          <w:rFonts w:ascii="Arial" w:eastAsia="Arial" w:hAnsi="Arial"/>
          <w:sz w:val="50"/>
          <w:szCs w:val="50"/>
        </w:rPr>
      </w:pPr>
      <w:r w:rsidRPr="007859B6">
        <w:rPr>
          <w:rFonts w:ascii="Arial" w:eastAsia="Arial" w:hAnsi="Arial"/>
          <w:b/>
          <w:sz w:val="50"/>
          <w:szCs w:val="50"/>
        </w:rPr>
        <w:t>Beneficjent:</w:t>
      </w:r>
      <w:r w:rsidRPr="007859B6">
        <w:rPr>
          <w:rFonts w:ascii="Arial" w:eastAsia="Arial" w:hAnsi="Arial"/>
          <w:sz w:val="50"/>
          <w:szCs w:val="50"/>
        </w:rPr>
        <w:t xml:space="preserve"> </w:t>
      </w:r>
      <w:r w:rsidR="007859B6" w:rsidRPr="007859B6">
        <w:rPr>
          <w:rFonts w:ascii="Arial" w:eastAsia="Arial" w:hAnsi="Arial"/>
          <w:sz w:val="50"/>
          <w:szCs w:val="50"/>
        </w:rPr>
        <w:t>Powiat Bartoszycki</w:t>
      </w:r>
    </w:p>
    <w:p w:rsidR="00254AC5" w:rsidRPr="007859B6" w:rsidRDefault="00C927F9" w:rsidP="00C927F9">
      <w:pPr>
        <w:ind w:right="-6272"/>
        <w:jc w:val="right"/>
        <w:rPr>
          <w:rFonts w:ascii="Times New Roman" w:eastAsia="Times New Roman" w:hAnsi="Times New Roman"/>
          <w:sz w:val="50"/>
          <w:szCs w:val="50"/>
        </w:rPr>
      </w:pPr>
      <w:r w:rsidRPr="007859B6">
        <w:rPr>
          <w:rFonts w:ascii="Times New Roman" w:eastAsia="Times New Roman" w:hAnsi="Times New Roman"/>
          <w:sz w:val="50"/>
          <w:szCs w:val="50"/>
        </w:rPr>
        <w:pict>
          <v:shape id="_x0000_i1025" type="#_x0000_t75" style="width:549.45pt;height:157.25pt">
            <v:imagedata r:id="rId6" o:title="kolor"/>
          </v:shape>
        </w:pict>
      </w:r>
    </w:p>
    <w:p w:rsidR="00254AC5" w:rsidRDefault="00254AC5" w:rsidP="00C927F9">
      <w:pPr>
        <w:tabs>
          <w:tab w:val="left" w:pos="12540"/>
        </w:tabs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73789F" w:rsidRDefault="0073789F" w:rsidP="00C927F9">
      <w:pPr>
        <w:tabs>
          <w:tab w:val="left" w:pos="12540"/>
        </w:tabs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73789F" w:rsidRDefault="0073789F" w:rsidP="00C927F9">
      <w:pPr>
        <w:tabs>
          <w:tab w:val="left" w:pos="12540"/>
        </w:tabs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73789F" w:rsidRDefault="0073789F" w:rsidP="00C927F9">
      <w:pPr>
        <w:tabs>
          <w:tab w:val="left" w:pos="12540"/>
        </w:tabs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73789F" w:rsidRDefault="0073789F" w:rsidP="00C927F9">
      <w:pPr>
        <w:tabs>
          <w:tab w:val="left" w:pos="12540"/>
        </w:tabs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73789F" w:rsidRDefault="0073789F" w:rsidP="00C927F9">
      <w:pPr>
        <w:tabs>
          <w:tab w:val="left" w:pos="12540"/>
        </w:tabs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73789F" w:rsidRPr="007859B6" w:rsidRDefault="0073789F" w:rsidP="00C927F9">
      <w:pPr>
        <w:tabs>
          <w:tab w:val="left" w:pos="12540"/>
        </w:tabs>
        <w:spacing w:line="200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7E2F47">
      <w:pPr>
        <w:spacing w:line="200" w:lineRule="exact"/>
        <w:rPr>
          <w:rFonts w:ascii="Times New Roman" w:eastAsia="Times New Roman" w:hAnsi="Times New Roman"/>
          <w:sz w:val="50"/>
          <w:szCs w:val="50"/>
        </w:rPr>
      </w:pPr>
      <w:r w:rsidRPr="007859B6">
        <w:rPr>
          <w:rFonts w:ascii="Arial" w:eastAsia="Arial" w:hAnsi="Arial"/>
          <w:sz w:val="50"/>
          <w:szCs w:val="50"/>
        </w:rPr>
        <w:pict>
          <v:shape id="_x0000_s1027" type="#_x0000_t75" style="position:absolute;margin-left:-79.95pt;margin-top:19.8pt;width:1190.55pt;height:41pt;z-index:-251659264" o:allowincell="f">
            <v:imagedata r:id="rId7" o:title=""/>
          </v:shape>
        </w:pict>
      </w:r>
    </w:p>
    <w:p w:rsidR="00254AC5" w:rsidRPr="007859B6" w:rsidRDefault="00254AC5">
      <w:pPr>
        <w:spacing w:line="202" w:lineRule="exact"/>
        <w:rPr>
          <w:rFonts w:ascii="Times New Roman" w:eastAsia="Times New Roman" w:hAnsi="Times New Roman"/>
          <w:sz w:val="50"/>
          <w:szCs w:val="50"/>
        </w:rPr>
      </w:pPr>
    </w:p>
    <w:p w:rsidR="00254AC5" w:rsidRPr="007859B6" w:rsidRDefault="00254AC5">
      <w:pPr>
        <w:spacing w:line="239" w:lineRule="auto"/>
        <w:ind w:left="7480"/>
        <w:rPr>
          <w:rFonts w:ascii="Arial" w:eastAsia="Arial" w:hAnsi="Arial"/>
          <w:b/>
          <w:sz w:val="50"/>
          <w:szCs w:val="50"/>
        </w:rPr>
      </w:pPr>
      <w:r w:rsidRPr="007859B6">
        <w:rPr>
          <w:rFonts w:ascii="Arial" w:eastAsia="Arial" w:hAnsi="Arial"/>
          <w:b/>
          <w:sz w:val="50"/>
          <w:szCs w:val="50"/>
        </w:rPr>
        <w:t>www.mapadotacji.gov.pl</w:t>
      </w:r>
    </w:p>
    <w:sectPr w:rsidR="00254AC5" w:rsidRPr="007859B6">
      <w:pgSz w:w="23820" w:h="16884" w:orient="landscape"/>
      <w:pgMar w:top="1440" w:right="8080" w:bottom="0" w:left="1600" w:header="0" w:footer="0" w:gutter="0"/>
      <w:cols w:space="0" w:equalWidth="0">
        <w:col w:w="141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9AB"/>
    <w:rsid w:val="00085D8D"/>
    <w:rsid w:val="00107A7F"/>
    <w:rsid w:val="00254AC5"/>
    <w:rsid w:val="003248F0"/>
    <w:rsid w:val="003469AB"/>
    <w:rsid w:val="00396675"/>
    <w:rsid w:val="00572316"/>
    <w:rsid w:val="005B55A0"/>
    <w:rsid w:val="0073789F"/>
    <w:rsid w:val="007859B6"/>
    <w:rsid w:val="007C1995"/>
    <w:rsid w:val="007E2F47"/>
    <w:rsid w:val="008060D0"/>
    <w:rsid w:val="00A515D6"/>
    <w:rsid w:val="00C609CF"/>
    <w:rsid w:val="00C927F9"/>
    <w:rsid w:val="00CE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927F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EBCF-8B81-434C-ADB5-3016E60F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Wrzosek</dc:creator>
  <cp:lastModifiedBy>7</cp:lastModifiedBy>
  <cp:revision>2</cp:revision>
  <cp:lastPrinted>2018-07-04T06:21:00Z</cp:lastPrinted>
  <dcterms:created xsi:type="dcterms:W3CDTF">2018-07-04T06:22:00Z</dcterms:created>
  <dcterms:modified xsi:type="dcterms:W3CDTF">2018-07-04T06:22:00Z</dcterms:modified>
</cp:coreProperties>
</file>