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3B5589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3B5589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3B558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3B558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3B5589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386B" w14:textId="77777777" w:rsidR="00065CC5" w:rsidRDefault="00065CC5" w:rsidP="00ED00C4">
      <w:pPr>
        <w:spacing w:before="0" w:after="0" w:line="240" w:lineRule="auto"/>
      </w:pPr>
      <w:r>
        <w:separator/>
      </w:r>
    </w:p>
  </w:endnote>
  <w:endnote w:type="continuationSeparator" w:id="0">
    <w:p w14:paraId="34FBC535" w14:textId="77777777" w:rsidR="00065CC5" w:rsidRDefault="00065CC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r w:rsidR="005B3536" w:rsidRPr="003C46B4">
        <w:rPr>
          <w:rFonts w:ascii="Arial" w:hAnsi="Arial" w:cs="Arial"/>
          <w:sz w:val="16"/>
          <w:szCs w:val="16"/>
        </w:rPr>
        <w:t xml:space="preserve">ePUAP. Możliwość doręczania korespondencji na skrzynkę ePUAP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4770" w14:textId="77777777" w:rsidR="00065CC5" w:rsidRDefault="00065CC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09B2B960" w14:textId="77777777" w:rsidR="00065CC5" w:rsidRDefault="00065CC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688460">
    <w:abstractNumId w:val="0"/>
  </w:num>
  <w:num w:numId="2" w16cid:durableId="204697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D772BE2-8864-48EC-B59E-B7F89A49B514}"/>
  </w:docVars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B5589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968C2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72BE2-8864-48EC-B59E-B7F89A49B51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Izabela Karpińska</cp:lastModifiedBy>
  <cp:revision>2</cp:revision>
  <dcterms:created xsi:type="dcterms:W3CDTF">2026-03-09T06:46:00Z</dcterms:created>
  <dcterms:modified xsi:type="dcterms:W3CDTF">2026-03-09T06:46:00Z</dcterms:modified>
</cp:coreProperties>
</file>