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6DCD" w14:textId="77777777" w:rsidR="00B00445" w:rsidRPr="006F6B87" w:rsidRDefault="008350D4" w:rsidP="00280A5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E003043" w14:textId="77777777" w:rsidR="00280A5E" w:rsidRPr="006F6B87" w:rsidRDefault="00280A5E" w:rsidP="00280A5E">
      <w:pPr>
        <w:jc w:val="right"/>
        <w:rPr>
          <w:rFonts w:ascii="Arial Narrow" w:hAnsi="Arial Narrow"/>
        </w:rPr>
      </w:pPr>
      <w:r w:rsidRPr="006F6B87">
        <w:rPr>
          <w:rFonts w:ascii="Arial Narrow" w:hAnsi="Arial Narrow"/>
        </w:rPr>
        <w:t>........................................... dnia ...........................................</w:t>
      </w:r>
    </w:p>
    <w:p w14:paraId="38482533" w14:textId="77777777" w:rsidR="00B00445" w:rsidRPr="006F6B87" w:rsidRDefault="00280A5E" w:rsidP="00B00445">
      <w:pPr>
        <w:spacing w:line="360" w:lineRule="auto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 xml:space="preserve">                                                                                                            </w:t>
      </w:r>
      <w:r w:rsidR="006F6B87">
        <w:rPr>
          <w:rFonts w:ascii="Arial Narrow" w:hAnsi="Arial Narrow"/>
          <w:sz w:val="20"/>
        </w:rPr>
        <w:t xml:space="preserve">                              </w:t>
      </w:r>
      <w:r w:rsidRPr="006F6B87">
        <w:rPr>
          <w:rFonts w:ascii="Arial Narrow" w:hAnsi="Arial Narrow"/>
          <w:sz w:val="20"/>
        </w:rPr>
        <w:t>(miejscowość)</w:t>
      </w:r>
    </w:p>
    <w:p w14:paraId="42C7EB78" w14:textId="77777777" w:rsidR="00280A5E" w:rsidRPr="006F6B87" w:rsidRDefault="00280A5E" w:rsidP="00B00445">
      <w:pPr>
        <w:spacing w:line="360" w:lineRule="auto"/>
        <w:rPr>
          <w:rFonts w:ascii="Arial Narrow" w:hAnsi="Arial Narrow"/>
          <w:sz w:val="20"/>
        </w:rPr>
      </w:pPr>
      <w:r w:rsidRPr="006F6B87">
        <w:rPr>
          <w:rFonts w:ascii="Arial Narrow" w:hAnsi="Arial Narrow"/>
          <w:color w:val="000000"/>
        </w:rPr>
        <w:t>..........................................................................</w:t>
      </w:r>
    </w:p>
    <w:p w14:paraId="0AA1418C" w14:textId="77777777" w:rsidR="00280A5E" w:rsidRPr="006F6B87" w:rsidRDefault="00280A5E" w:rsidP="00280A5E">
      <w:pPr>
        <w:pStyle w:val="Tekstpodstawowy"/>
        <w:spacing w:line="360" w:lineRule="auto"/>
        <w:rPr>
          <w:rFonts w:ascii="Arial Narrow" w:hAnsi="Arial Narrow" w:cs="Times New Roman"/>
          <w:color w:val="000000"/>
          <w:sz w:val="20"/>
        </w:rPr>
      </w:pPr>
      <w:r w:rsidRPr="006F6B87">
        <w:rPr>
          <w:rFonts w:ascii="Arial Narrow" w:hAnsi="Arial Narrow" w:cs="Times New Roman"/>
          <w:color w:val="000000"/>
          <w:sz w:val="20"/>
        </w:rPr>
        <w:t xml:space="preserve">                           (wnioskodawca)</w:t>
      </w:r>
    </w:p>
    <w:p w14:paraId="675C615D" w14:textId="77777777" w:rsidR="00280A5E" w:rsidRPr="006F6B87" w:rsidRDefault="00280A5E" w:rsidP="00280A5E">
      <w:pPr>
        <w:rPr>
          <w:rFonts w:ascii="Arial Narrow" w:hAnsi="Arial Narrow"/>
          <w:color w:val="000000"/>
        </w:rPr>
      </w:pPr>
      <w:r w:rsidRPr="006F6B87">
        <w:rPr>
          <w:rFonts w:ascii="Arial Narrow" w:hAnsi="Arial Narrow"/>
          <w:color w:val="000000"/>
        </w:rPr>
        <w:t>..........................................................................</w:t>
      </w:r>
    </w:p>
    <w:p w14:paraId="5E100DE4" w14:textId="7EA35D1C" w:rsidR="00280A5E" w:rsidRPr="006F6B87" w:rsidRDefault="00280A5E" w:rsidP="00280A5E">
      <w:pPr>
        <w:pStyle w:val="Tekstpodstawowy"/>
        <w:spacing w:line="360" w:lineRule="auto"/>
        <w:rPr>
          <w:rFonts w:ascii="Arial Narrow" w:hAnsi="Arial Narrow" w:cs="Times New Roman"/>
          <w:color w:val="000000"/>
          <w:sz w:val="20"/>
        </w:rPr>
      </w:pPr>
      <w:r w:rsidRPr="006F6B87">
        <w:rPr>
          <w:rFonts w:ascii="Arial Narrow" w:hAnsi="Arial Narrow" w:cs="Times New Roman"/>
          <w:color w:val="000000"/>
          <w:sz w:val="20"/>
        </w:rPr>
        <w:t xml:space="preserve">    </w:t>
      </w:r>
      <w:r w:rsidR="00DA0031">
        <w:rPr>
          <w:rFonts w:ascii="Arial Narrow" w:hAnsi="Arial Narrow" w:cs="Times New Roman"/>
          <w:color w:val="000000"/>
          <w:sz w:val="20"/>
        </w:rPr>
        <w:t xml:space="preserve">            </w:t>
      </w:r>
      <w:r w:rsidRPr="006F6B87">
        <w:rPr>
          <w:rFonts w:ascii="Arial Narrow" w:hAnsi="Arial Narrow" w:cs="Times New Roman"/>
          <w:color w:val="000000"/>
          <w:sz w:val="20"/>
        </w:rPr>
        <w:t xml:space="preserve"> (adres –ulica, nr domu/</w:t>
      </w:r>
      <w:r w:rsidR="00DA0031">
        <w:rPr>
          <w:rFonts w:ascii="Arial Narrow" w:hAnsi="Arial Narrow" w:cs="Times New Roman"/>
          <w:color w:val="000000"/>
          <w:sz w:val="20"/>
        </w:rPr>
        <w:t>lokalu</w:t>
      </w:r>
      <w:r w:rsidRPr="006F6B87">
        <w:rPr>
          <w:rFonts w:ascii="Arial Narrow" w:hAnsi="Arial Narrow" w:cs="Times New Roman"/>
          <w:color w:val="000000"/>
          <w:sz w:val="20"/>
        </w:rPr>
        <w:t>)</w:t>
      </w:r>
    </w:p>
    <w:p w14:paraId="28F1CD41" w14:textId="77777777" w:rsidR="00280A5E" w:rsidRPr="006F6B87" w:rsidRDefault="00280A5E" w:rsidP="00280A5E">
      <w:pPr>
        <w:rPr>
          <w:rFonts w:ascii="Arial Narrow" w:hAnsi="Arial Narrow"/>
          <w:color w:val="000000"/>
        </w:rPr>
      </w:pPr>
      <w:r w:rsidRPr="006F6B87">
        <w:rPr>
          <w:rFonts w:ascii="Arial Narrow" w:hAnsi="Arial Narrow"/>
          <w:color w:val="000000"/>
        </w:rPr>
        <w:t>..........................................................................</w:t>
      </w:r>
    </w:p>
    <w:p w14:paraId="5F5BFFE4" w14:textId="77777777" w:rsidR="00280A5E" w:rsidRPr="006F6B87" w:rsidRDefault="00280A5E" w:rsidP="00280A5E">
      <w:pPr>
        <w:pStyle w:val="Tekstpodstawowy"/>
        <w:spacing w:line="360" w:lineRule="auto"/>
        <w:rPr>
          <w:rFonts w:ascii="Arial Narrow" w:hAnsi="Arial Narrow" w:cs="Times New Roman"/>
          <w:color w:val="000000"/>
          <w:sz w:val="20"/>
        </w:rPr>
      </w:pPr>
      <w:r w:rsidRPr="006F6B87">
        <w:rPr>
          <w:rFonts w:ascii="Arial Narrow" w:hAnsi="Arial Narrow" w:cs="Times New Roman"/>
          <w:color w:val="000000"/>
          <w:sz w:val="20"/>
        </w:rPr>
        <w:t xml:space="preserve">                (adres – kod pocztowy, poczta)</w:t>
      </w:r>
    </w:p>
    <w:p w14:paraId="6774C064" w14:textId="77777777" w:rsidR="006F6B87" w:rsidRPr="006F6B87" w:rsidRDefault="006F6B87" w:rsidP="006F6B87">
      <w:pPr>
        <w:pStyle w:val="Nagwek4"/>
        <w:spacing w:before="0" w:after="0"/>
        <w:ind w:left="5664" w:firstLine="708"/>
        <w:rPr>
          <w:rFonts w:ascii="Arial Narrow" w:hAnsi="Arial Narrow"/>
        </w:rPr>
      </w:pPr>
      <w:r w:rsidRPr="006F6B87">
        <w:rPr>
          <w:rFonts w:ascii="Arial Narrow" w:hAnsi="Arial Narrow"/>
          <w:bCs w:val="0"/>
        </w:rPr>
        <w:t>Starosta Bartoszycki</w:t>
      </w:r>
    </w:p>
    <w:p w14:paraId="0505B21F" w14:textId="649DEAFD" w:rsidR="006F6B87" w:rsidRPr="006F6B87" w:rsidRDefault="006F6B87" w:rsidP="006F6B87">
      <w:pPr>
        <w:ind w:left="5664" w:firstLine="708"/>
        <w:rPr>
          <w:rFonts w:ascii="Arial Narrow" w:hAnsi="Arial Narrow"/>
          <w:b/>
          <w:bCs/>
        </w:rPr>
      </w:pPr>
      <w:r w:rsidRPr="006F6B87">
        <w:rPr>
          <w:rFonts w:ascii="Arial Narrow" w:hAnsi="Arial Narrow"/>
          <w:b/>
          <w:bCs/>
        </w:rPr>
        <w:t xml:space="preserve">ul. </w:t>
      </w:r>
      <w:r w:rsidR="00623F8D">
        <w:rPr>
          <w:rFonts w:ascii="Arial Narrow" w:hAnsi="Arial Narrow"/>
          <w:b/>
          <w:bCs/>
        </w:rPr>
        <w:t>Lipowa</w:t>
      </w:r>
      <w:r w:rsidRPr="006F6B87">
        <w:rPr>
          <w:rFonts w:ascii="Arial Narrow" w:hAnsi="Arial Narrow"/>
          <w:b/>
          <w:bCs/>
        </w:rPr>
        <w:t xml:space="preserve"> 1</w:t>
      </w:r>
    </w:p>
    <w:p w14:paraId="468EF10E" w14:textId="77777777" w:rsidR="006F6B87" w:rsidRPr="006F6B87" w:rsidRDefault="006F6B87" w:rsidP="006F6B87">
      <w:pPr>
        <w:ind w:left="5664" w:firstLine="708"/>
        <w:rPr>
          <w:rFonts w:ascii="Arial Narrow" w:hAnsi="Arial Narrow"/>
          <w:b/>
          <w:bCs/>
        </w:rPr>
      </w:pPr>
      <w:r w:rsidRPr="006F6B87">
        <w:rPr>
          <w:rFonts w:ascii="Arial Narrow" w:hAnsi="Arial Narrow"/>
          <w:b/>
          <w:bCs/>
        </w:rPr>
        <w:t>11-200 Bartoszyce</w:t>
      </w:r>
    </w:p>
    <w:p w14:paraId="74C27CDA" w14:textId="77777777" w:rsidR="006F6B87" w:rsidRPr="006F6B87" w:rsidRDefault="006F6B87" w:rsidP="006F6B87">
      <w:pPr>
        <w:widowControl w:val="0"/>
        <w:jc w:val="both"/>
        <w:rPr>
          <w:rFonts w:ascii="Arial Narrow" w:hAnsi="Arial Narrow"/>
          <w:color w:val="000000"/>
          <w:szCs w:val="28"/>
        </w:rPr>
      </w:pPr>
    </w:p>
    <w:p w14:paraId="643C9E12" w14:textId="77777777" w:rsidR="00280A5E" w:rsidRPr="006F6B87" w:rsidRDefault="00280A5E" w:rsidP="00280A5E">
      <w:pPr>
        <w:pStyle w:val="Nagwek1"/>
        <w:spacing w:line="276" w:lineRule="auto"/>
        <w:jc w:val="center"/>
        <w:rPr>
          <w:rFonts w:ascii="Arial Narrow" w:hAnsi="Arial Narrow" w:cs="Times New Roman"/>
          <w:caps/>
          <w:sz w:val="28"/>
        </w:rPr>
      </w:pPr>
      <w:r w:rsidRPr="006F6B87">
        <w:rPr>
          <w:rFonts w:ascii="Arial Narrow" w:hAnsi="Arial Narrow" w:cs="Times New Roman"/>
          <w:caps/>
          <w:sz w:val="28"/>
        </w:rPr>
        <w:t>Wniosek</w:t>
      </w:r>
    </w:p>
    <w:p w14:paraId="04890184" w14:textId="77777777" w:rsidR="00280A5E" w:rsidRPr="006F6B87" w:rsidRDefault="00280A5E" w:rsidP="00280A5E">
      <w:pPr>
        <w:pStyle w:val="Zwykytekst"/>
        <w:spacing w:line="276" w:lineRule="auto"/>
        <w:jc w:val="center"/>
        <w:rPr>
          <w:rFonts w:ascii="Arial Narrow" w:hAnsi="Arial Narrow"/>
          <w:b/>
          <w:sz w:val="24"/>
        </w:rPr>
      </w:pPr>
      <w:r w:rsidRPr="006F6B87">
        <w:rPr>
          <w:rFonts w:ascii="Arial Narrow" w:hAnsi="Arial Narrow"/>
          <w:b/>
          <w:sz w:val="24"/>
        </w:rPr>
        <w:t>o udzielenie koncesji na wydobywanie kopaliny</w:t>
      </w:r>
    </w:p>
    <w:p w14:paraId="170BEACA" w14:textId="77777777" w:rsidR="00280A5E" w:rsidRPr="006F6B87" w:rsidRDefault="00280A5E" w:rsidP="00CD751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</w:p>
    <w:p w14:paraId="3F3B05F3" w14:textId="2CB02CC1" w:rsidR="00280A5E" w:rsidRPr="006F6B87" w:rsidRDefault="00280A5E" w:rsidP="00CD751A">
      <w:pPr>
        <w:spacing w:line="360" w:lineRule="auto"/>
        <w:ind w:firstLine="708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 xml:space="preserve">Na podstawie </w:t>
      </w:r>
      <w:r w:rsidRPr="006F6B87">
        <w:rPr>
          <w:rFonts w:ascii="Arial Narrow" w:hAnsi="Arial Narrow"/>
          <w:bCs/>
        </w:rPr>
        <w:t xml:space="preserve">art. 21 ust. 2 </w:t>
      </w:r>
      <w:r w:rsidRPr="006F6B87">
        <w:rPr>
          <w:rFonts w:ascii="Arial Narrow" w:hAnsi="Arial Narrow"/>
        </w:rPr>
        <w:t>ustawy z dnia 9 czerwca 2011</w:t>
      </w:r>
      <w:r w:rsidR="00623F8D">
        <w:rPr>
          <w:rFonts w:ascii="Arial Narrow" w:hAnsi="Arial Narrow"/>
        </w:rPr>
        <w:t xml:space="preserve"> </w:t>
      </w:r>
      <w:r w:rsidRPr="006F6B87">
        <w:rPr>
          <w:rFonts w:ascii="Arial Narrow" w:hAnsi="Arial Narrow"/>
        </w:rPr>
        <w:t>r. Prawo geologiczne i górnicze (</w:t>
      </w:r>
      <w:proofErr w:type="spellStart"/>
      <w:r w:rsidRPr="006F6B87">
        <w:rPr>
          <w:rFonts w:ascii="Arial Narrow" w:hAnsi="Arial Narrow"/>
        </w:rPr>
        <w:t>t.j</w:t>
      </w:r>
      <w:proofErr w:type="spellEnd"/>
      <w:r w:rsidRPr="006F6B87">
        <w:rPr>
          <w:rFonts w:ascii="Arial Narrow" w:hAnsi="Arial Narrow"/>
        </w:rPr>
        <w:t xml:space="preserve">. </w:t>
      </w:r>
      <w:r w:rsidR="00D65961" w:rsidRPr="006F6B87">
        <w:rPr>
          <w:rFonts w:ascii="Arial Narrow" w:hAnsi="Arial Narrow"/>
          <w:bCs/>
        </w:rPr>
        <w:t>Dz.U.</w:t>
      </w:r>
      <w:r w:rsidR="009D6F44">
        <w:rPr>
          <w:rFonts w:ascii="Arial Narrow" w:hAnsi="Arial Narrow"/>
          <w:bCs/>
        </w:rPr>
        <w:t>202</w:t>
      </w:r>
      <w:r w:rsidR="00623F8D">
        <w:rPr>
          <w:rFonts w:ascii="Arial Narrow" w:hAnsi="Arial Narrow"/>
          <w:bCs/>
        </w:rPr>
        <w:t>6</w:t>
      </w:r>
      <w:r w:rsidRPr="006F6B87">
        <w:rPr>
          <w:rFonts w:ascii="Arial Narrow" w:hAnsi="Arial Narrow"/>
          <w:bCs/>
        </w:rPr>
        <w:t>.</w:t>
      </w:r>
      <w:r w:rsidR="009D6F44">
        <w:rPr>
          <w:rFonts w:ascii="Arial Narrow" w:hAnsi="Arial Narrow"/>
          <w:bCs/>
        </w:rPr>
        <w:t>6</w:t>
      </w:r>
      <w:r w:rsidR="00623F8D">
        <w:rPr>
          <w:rFonts w:ascii="Arial Narrow" w:hAnsi="Arial Narrow"/>
          <w:bCs/>
        </w:rPr>
        <w:t>9</w:t>
      </w:r>
      <w:r w:rsidR="00623F8D">
        <w:rPr>
          <w:rFonts w:ascii="Arial Narrow" w:hAnsi="Arial Narrow"/>
          <w:bCs/>
        </w:rPr>
        <w:br/>
      </w:r>
      <w:r w:rsidR="008350D4">
        <w:rPr>
          <w:rFonts w:ascii="Arial Narrow" w:hAnsi="Arial Narrow"/>
          <w:bCs/>
        </w:rPr>
        <w:t xml:space="preserve">z </w:t>
      </w:r>
      <w:proofErr w:type="spellStart"/>
      <w:r w:rsidR="008350D4">
        <w:rPr>
          <w:rFonts w:ascii="Arial Narrow" w:hAnsi="Arial Narrow"/>
          <w:bCs/>
        </w:rPr>
        <w:t>późn</w:t>
      </w:r>
      <w:proofErr w:type="spellEnd"/>
      <w:r w:rsidR="008350D4">
        <w:rPr>
          <w:rFonts w:ascii="Arial Narrow" w:hAnsi="Arial Narrow"/>
          <w:bCs/>
        </w:rPr>
        <w:t>. zm.</w:t>
      </w:r>
      <w:r w:rsidRPr="006F6B87">
        <w:rPr>
          <w:rFonts w:ascii="Arial Narrow" w:hAnsi="Arial Narrow"/>
          <w:bCs/>
        </w:rPr>
        <w:t xml:space="preserve">), proszę o udzielenie koncesji </w:t>
      </w:r>
      <w:r w:rsidR="00B00445" w:rsidRPr="006F6B87">
        <w:rPr>
          <w:rFonts w:ascii="Arial Narrow" w:hAnsi="Arial Narrow"/>
        </w:rPr>
        <w:t xml:space="preserve">na wydobywanie kopaliny ze złoża </w:t>
      </w:r>
      <w:r w:rsidRPr="006F6B87">
        <w:rPr>
          <w:rFonts w:ascii="Arial Narrow" w:hAnsi="Arial Narrow"/>
        </w:rPr>
        <w:t xml:space="preserve">znajdującego się na terenie </w:t>
      </w:r>
      <w:r w:rsidR="006F6B87">
        <w:rPr>
          <w:rFonts w:ascii="Arial Narrow" w:hAnsi="Arial Narrow"/>
        </w:rPr>
        <w:br/>
      </w:r>
      <w:r w:rsidRPr="006F6B87">
        <w:rPr>
          <w:rFonts w:ascii="Arial Narrow" w:hAnsi="Arial Narrow"/>
        </w:rPr>
        <w:t>m. ...</w:t>
      </w:r>
      <w:r w:rsidR="00D65961" w:rsidRPr="006F6B87">
        <w:rPr>
          <w:rFonts w:ascii="Arial Narrow" w:hAnsi="Arial Narrow"/>
        </w:rPr>
        <w:t>..........</w:t>
      </w:r>
      <w:r w:rsidR="000D4F3A" w:rsidRPr="006F6B87">
        <w:rPr>
          <w:rFonts w:ascii="Arial Narrow" w:hAnsi="Arial Narrow"/>
        </w:rPr>
        <w:t>...........</w:t>
      </w:r>
      <w:r w:rsidRPr="006F6B87">
        <w:rPr>
          <w:rFonts w:ascii="Arial Narrow" w:hAnsi="Arial Narrow"/>
        </w:rPr>
        <w:t>…………</w:t>
      </w:r>
      <w:r w:rsidR="000D4F3A" w:rsidRPr="006F6B87">
        <w:rPr>
          <w:rFonts w:ascii="Arial Narrow" w:hAnsi="Arial Narrow"/>
        </w:rPr>
        <w:t xml:space="preserve">…..., </w:t>
      </w:r>
      <w:r w:rsidRPr="006F6B87">
        <w:rPr>
          <w:rFonts w:ascii="Arial Narrow" w:hAnsi="Arial Narrow"/>
        </w:rPr>
        <w:t>gm. ....</w:t>
      </w:r>
      <w:r w:rsidR="00D65961" w:rsidRPr="006F6B87">
        <w:rPr>
          <w:rFonts w:ascii="Arial Narrow" w:hAnsi="Arial Narrow"/>
        </w:rPr>
        <w:t>.........................</w:t>
      </w:r>
      <w:r w:rsidRPr="006F6B87">
        <w:rPr>
          <w:rFonts w:ascii="Arial Narrow" w:hAnsi="Arial Narrow"/>
        </w:rPr>
        <w:t xml:space="preserve">................. powiat </w:t>
      </w:r>
      <w:r w:rsidR="006F6B87">
        <w:rPr>
          <w:rFonts w:ascii="Arial Narrow" w:hAnsi="Arial Narrow"/>
        </w:rPr>
        <w:t>bartoszycki</w:t>
      </w:r>
      <w:r w:rsidRPr="006F6B87">
        <w:rPr>
          <w:rFonts w:ascii="Arial Narrow" w:hAnsi="Arial Narrow"/>
        </w:rPr>
        <w:t>.</w:t>
      </w:r>
    </w:p>
    <w:p w14:paraId="56600874" w14:textId="77777777" w:rsidR="00280A5E" w:rsidRPr="006F6B87" w:rsidRDefault="00280A5E" w:rsidP="00280A5E">
      <w:pPr>
        <w:spacing w:line="360" w:lineRule="auto"/>
        <w:jc w:val="both"/>
        <w:rPr>
          <w:rFonts w:ascii="Arial Narrow" w:hAnsi="Arial Narrow"/>
          <w:b/>
        </w:rPr>
      </w:pPr>
      <w:r w:rsidRPr="006F6B87">
        <w:rPr>
          <w:rFonts w:ascii="Arial Narrow" w:hAnsi="Arial Narrow"/>
          <w:b/>
        </w:rPr>
        <w:t>Informuję, że:</w:t>
      </w:r>
    </w:p>
    <w:p w14:paraId="3D31276D" w14:textId="77777777" w:rsidR="00280A5E" w:rsidRPr="006F6B87" w:rsidRDefault="00280A5E" w:rsidP="00280A5E">
      <w:pPr>
        <w:numPr>
          <w:ilvl w:val="0"/>
          <w:numId w:val="2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>obszar udokumentowanego złoża nieobjętego własnością górniczą ma powierzchnię …………………</w:t>
      </w:r>
      <w:r w:rsidR="00D65961" w:rsidRPr="006F6B87">
        <w:rPr>
          <w:rFonts w:ascii="Arial Narrow" w:hAnsi="Arial Narrow"/>
        </w:rPr>
        <w:t>…..</w:t>
      </w:r>
    </w:p>
    <w:p w14:paraId="21C25FE9" w14:textId="77777777" w:rsidR="00280A5E" w:rsidRPr="006F6B87" w:rsidRDefault="00280A5E" w:rsidP="00280A5E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 xml:space="preserve">….....….....….…… i nie przekracza </w:t>
      </w:r>
      <w:smartTag w:uri="urn:schemas-microsoft-com:office:smarttags" w:element="metricconverter">
        <w:smartTagPr>
          <w:attr w:name="ProductID" w:val="2 ha"/>
        </w:smartTagPr>
        <w:r w:rsidRPr="006F6B87">
          <w:rPr>
            <w:rFonts w:ascii="Arial Narrow" w:hAnsi="Arial Narrow"/>
          </w:rPr>
          <w:t>2 ha</w:t>
        </w:r>
      </w:smartTag>
      <w:r w:rsidRPr="006F6B87">
        <w:rPr>
          <w:rFonts w:ascii="Arial Narrow" w:hAnsi="Arial Narrow"/>
        </w:rPr>
        <w:t>;</w:t>
      </w:r>
    </w:p>
    <w:p w14:paraId="38E622EB" w14:textId="77777777" w:rsidR="00280A5E" w:rsidRPr="006F6B87" w:rsidRDefault="00280A5E" w:rsidP="00280A5E">
      <w:pPr>
        <w:numPr>
          <w:ilvl w:val="0"/>
          <w:numId w:val="2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>wydobycie kopaliny ze złoża w roku kalendarzowym wyniesie: ………………………………………</w:t>
      </w:r>
      <w:r w:rsidR="00D65961" w:rsidRPr="006F6B87">
        <w:rPr>
          <w:rFonts w:ascii="Arial Narrow" w:hAnsi="Arial Narrow"/>
        </w:rPr>
        <w:t>…..</w:t>
      </w:r>
    </w:p>
    <w:p w14:paraId="6FD670D4" w14:textId="77777777" w:rsidR="00280A5E" w:rsidRPr="006F6B87" w:rsidRDefault="00280A5E" w:rsidP="00280A5E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 xml:space="preserve">…………………. i nie przekroczy </w:t>
      </w:r>
      <w:smartTag w:uri="urn:schemas-microsoft-com:office:smarttags" w:element="metricconverter">
        <w:smartTagPr>
          <w:attr w:name="ProductID" w:val="20 000 m3"/>
        </w:smartTagPr>
        <w:r w:rsidRPr="006F6B87">
          <w:rPr>
            <w:rFonts w:ascii="Arial Narrow" w:hAnsi="Arial Narrow"/>
          </w:rPr>
          <w:t>20 000 m</w:t>
        </w:r>
        <w:r w:rsidRPr="006F6B87">
          <w:rPr>
            <w:rFonts w:ascii="Arial Narrow" w:hAnsi="Arial Narrow"/>
            <w:vertAlign w:val="superscript"/>
          </w:rPr>
          <w:t>3</w:t>
        </w:r>
      </w:smartTag>
      <w:r w:rsidRPr="006F6B87">
        <w:rPr>
          <w:rFonts w:ascii="Arial Narrow" w:hAnsi="Arial Narrow"/>
        </w:rPr>
        <w:t>;</w:t>
      </w:r>
    </w:p>
    <w:p w14:paraId="10B35E98" w14:textId="77777777" w:rsidR="00D65961" w:rsidRPr="006F6B87" w:rsidRDefault="00280A5E" w:rsidP="000D4F3A">
      <w:pPr>
        <w:numPr>
          <w:ilvl w:val="0"/>
          <w:numId w:val="2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>działalność będzie prowadzona metodą odkrywkową oraz bez użycia środków strzałowych.</w:t>
      </w:r>
    </w:p>
    <w:p w14:paraId="4C409E26" w14:textId="77777777" w:rsidR="00E666A3" w:rsidRPr="006F6B87" w:rsidRDefault="00E666A3" w:rsidP="00E666A3">
      <w:pPr>
        <w:jc w:val="both"/>
        <w:rPr>
          <w:rFonts w:ascii="Arial Narrow" w:hAnsi="Arial Narrow"/>
        </w:rPr>
      </w:pPr>
    </w:p>
    <w:p w14:paraId="2B8EC82F" w14:textId="77777777" w:rsidR="00280A5E" w:rsidRPr="006F6B87" w:rsidRDefault="00280A5E" w:rsidP="00280A5E">
      <w:pPr>
        <w:rPr>
          <w:rFonts w:ascii="Arial Narrow" w:hAnsi="Arial Narrow"/>
          <w:sz w:val="20"/>
        </w:rPr>
      </w:pPr>
    </w:p>
    <w:p w14:paraId="1FA28379" w14:textId="77777777" w:rsidR="00280A5E" w:rsidRPr="006F6B87" w:rsidRDefault="00280A5E" w:rsidP="00280A5E">
      <w:pPr>
        <w:pStyle w:val="Zwykytekst"/>
        <w:ind w:left="4956" w:firstLine="708"/>
        <w:rPr>
          <w:rFonts w:ascii="Arial Narrow" w:hAnsi="Arial Narrow"/>
          <w:sz w:val="24"/>
        </w:rPr>
      </w:pPr>
      <w:r w:rsidRPr="006F6B87">
        <w:rPr>
          <w:rFonts w:ascii="Arial Narrow" w:hAnsi="Arial Narrow"/>
          <w:sz w:val="24"/>
        </w:rPr>
        <w:t>....................................................</w:t>
      </w:r>
    </w:p>
    <w:p w14:paraId="389A8EFA" w14:textId="77777777" w:rsidR="00280A5E" w:rsidRPr="006F6B87" w:rsidRDefault="000D4F3A" w:rsidP="000D4F3A">
      <w:pPr>
        <w:pStyle w:val="Zwykytekst"/>
        <w:ind w:left="4956" w:firstLine="708"/>
        <w:rPr>
          <w:rFonts w:ascii="Arial Narrow" w:hAnsi="Arial Narrow"/>
        </w:rPr>
      </w:pPr>
      <w:r w:rsidRPr="006F6B87">
        <w:rPr>
          <w:rFonts w:ascii="Arial Narrow" w:hAnsi="Arial Narrow"/>
        </w:rPr>
        <w:t xml:space="preserve">        (podpis wnioskodawcy)</w:t>
      </w:r>
    </w:p>
    <w:p w14:paraId="1C6BD461" w14:textId="77777777" w:rsidR="00280A5E" w:rsidRPr="006F6B87" w:rsidRDefault="00280A5E" w:rsidP="00280A5E">
      <w:pPr>
        <w:rPr>
          <w:rFonts w:ascii="Arial Narrow" w:hAnsi="Arial Narrow"/>
        </w:rPr>
      </w:pPr>
    </w:p>
    <w:p w14:paraId="6FBF529F" w14:textId="77777777" w:rsidR="00280A5E" w:rsidRPr="006F6B87" w:rsidRDefault="00280A5E" w:rsidP="00280A5E">
      <w:pPr>
        <w:rPr>
          <w:rFonts w:ascii="Arial Narrow" w:hAnsi="Arial Narrow"/>
          <w:b/>
          <w:bCs/>
        </w:rPr>
      </w:pPr>
      <w:r w:rsidRPr="006F6B87">
        <w:rPr>
          <w:rFonts w:ascii="Arial Narrow" w:hAnsi="Arial Narrow"/>
          <w:b/>
          <w:bCs/>
        </w:rPr>
        <w:t>Załączniki:</w:t>
      </w:r>
    </w:p>
    <w:p w14:paraId="19D17F3F" w14:textId="77777777" w:rsidR="00280A5E" w:rsidRPr="006F6B87" w:rsidRDefault="00280A5E" w:rsidP="00280A5E">
      <w:pPr>
        <w:rPr>
          <w:rFonts w:ascii="Arial Narrow" w:hAnsi="Arial Narrow"/>
          <w:sz w:val="20"/>
        </w:rPr>
      </w:pPr>
    </w:p>
    <w:p w14:paraId="150B5381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dokument potwierdzający prawa wnioskodawcy do nieruchomości (przestrzeni), w granicach której ma być wykonywana zamierzona działalność, lub prawo, o ustanowienie którego ubiega się wnioskodawca,</w:t>
      </w:r>
    </w:p>
    <w:p w14:paraId="6E8F3781" w14:textId="6B20D396" w:rsidR="00280A5E" w:rsidRPr="006F6B87" w:rsidRDefault="00623F8D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wniosek wraz załącznikami</w:t>
      </w:r>
      <w:r w:rsidR="00280A5E" w:rsidRPr="006F6B87">
        <w:rPr>
          <w:rFonts w:ascii="Arial Narrow" w:hAnsi="Arial Narrow"/>
          <w:sz w:val="20"/>
        </w:rPr>
        <w:t>,</w:t>
      </w:r>
      <w:r w:rsidR="00B33765">
        <w:rPr>
          <w:rFonts w:ascii="Arial Narrow" w:hAnsi="Arial Narrow"/>
          <w:sz w:val="20"/>
        </w:rPr>
        <w:t xml:space="preserve"> sporządzony w oparciu o art. 24 ustawy Prawo geologiczne i górnicze</w:t>
      </w:r>
    </w:p>
    <w:p w14:paraId="0751402F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dokumenty potwierdzające prawo do korzystania z informacji geologicznej, jakie w zakresie niezbędnym do prowadzenia zamierzonej działalności przysługuje wnioskodawcy, oraz kopię decyzji zatwierdzającej dokumentację geologiczną,</w:t>
      </w:r>
    </w:p>
    <w:p w14:paraId="53180957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dokument potwierdzający określenie numeru w rejestrze przedsiębiorców lub ewidencji działalności gospodarczej,</w:t>
      </w:r>
    </w:p>
    <w:p w14:paraId="5C2B2645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dokumenty informacje o przeznaczeniu nieruchomości, w granicach których ma być wykonywana zamierzona działalność, w szczególności określonym przez miejscowy plan zagospodarowania przestrzennego</w:t>
      </w:r>
      <w:r w:rsidR="000D4F3A" w:rsidRPr="006F6B87">
        <w:rPr>
          <w:rFonts w:ascii="Arial Narrow" w:hAnsi="Arial Narrow"/>
          <w:sz w:val="20"/>
        </w:rPr>
        <w:t>,</w:t>
      </w:r>
    </w:p>
    <w:p w14:paraId="7E6812D5" w14:textId="7CB2C21C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decyzja środowiskowa</w:t>
      </w:r>
      <w:r w:rsidR="00623F8D">
        <w:rPr>
          <w:rFonts w:ascii="Arial Narrow" w:hAnsi="Arial Narrow"/>
          <w:sz w:val="20"/>
        </w:rPr>
        <w:t>,</w:t>
      </w:r>
    </w:p>
    <w:p w14:paraId="79A7798D" w14:textId="76D4E51D" w:rsidR="00280A5E" w:rsidRDefault="00280A5E" w:rsidP="000D4F3A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dowód opłaty skarbowej.</w:t>
      </w:r>
    </w:p>
    <w:p w14:paraId="7FF5C3F1" w14:textId="77777777" w:rsid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</w:p>
    <w:p w14:paraId="5D9DBD85" w14:textId="77777777" w:rsidR="00B33765" w:rsidRPr="00B33765" w:rsidRDefault="00B33765" w:rsidP="00B33765">
      <w:pPr>
        <w:suppressAutoHyphens/>
        <w:jc w:val="center"/>
        <w:rPr>
          <w:rFonts w:ascii="Arial Narrow" w:hAnsi="Arial Narrow"/>
          <w:b/>
          <w:bCs/>
          <w:sz w:val="20"/>
        </w:rPr>
      </w:pPr>
      <w:r w:rsidRPr="00B33765">
        <w:rPr>
          <w:rFonts w:ascii="Arial Narrow" w:hAnsi="Arial Narrow"/>
          <w:b/>
          <w:bCs/>
          <w:sz w:val="20"/>
        </w:rPr>
        <w:t>Klauzula informacyjna dotycząca ochrony danych osobowych</w:t>
      </w:r>
    </w:p>
    <w:p w14:paraId="077C84A4" w14:textId="77777777" w:rsidR="00B33765" w:rsidRPr="00B33765" w:rsidRDefault="00B33765" w:rsidP="00B33765">
      <w:pPr>
        <w:suppressAutoHyphens/>
        <w:jc w:val="center"/>
        <w:rPr>
          <w:rFonts w:ascii="Arial Narrow" w:hAnsi="Arial Narrow"/>
          <w:b/>
          <w:bCs/>
          <w:sz w:val="20"/>
        </w:rPr>
      </w:pPr>
      <w:r w:rsidRPr="00B33765">
        <w:rPr>
          <w:rFonts w:ascii="Arial Narrow" w:hAnsi="Arial Narrow"/>
          <w:b/>
          <w:bCs/>
          <w:sz w:val="20"/>
        </w:rPr>
        <w:t>Ogólna klauzula informacyjna RODO</w:t>
      </w:r>
    </w:p>
    <w:p w14:paraId="4EF93B94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14:paraId="4A6F78DA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b/>
          <w:bCs/>
          <w:sz w:val="20"/>
        </w:rPr>
        <w:t>   </w:t>
      </w:r>
      <w:r w:rsidRPr="00B33765">
        <w:rPr>
          <w:rFonts w:ascii="Arial Narrow" w:hAnsi="Arial Narrow"/>
          <w:sz w:val="20"/>
        </w:rPr>
        <w:br/>
        <w:t>1) Administratorem Pana/Pani danych osobowych jest Powiat Bartoszycki  </w:t>
      </w:r>
    </w:p>
    <w:p w14:paraId="317C261A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reprezentowany przez Starostę Bartoszyckiego z siedzibą pod adresem</w:t>
      </w:r>
    </w:p>
    <w:p w14:paraId="02CE844C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 xml:space="preserve">11-200 Bartoszyce, ul. Lipowej 1, (tel. 89 762 – 17 - 20, email: </w:t>
      </w:r>
      <w:hyperlink r:id="rId5" w:history="1">
        <w:r w:rsidRPr="00B33765">
          <w:rPr>
            <w:rStyle w:val="Hipercze"/>
            <w:rFonts w:ascii="Arial Narrow" w:hAnsi="Arial Narrow"/>
            <w:sz w:val="20"/>
          </w:rPr>
          <w:t>starostwo@powiat.bartoszyce.pl</w:t>
        </w:r>
      </w:hyperlink>
      <w:r w:rsidRPr="00B33765">
        <w:rPr>
          <w:rFonts w:ascii="Arial Narrow" w:hAnsi="Arial Narrow"/>
          <w:sz w:val="20"/>
        </w:rPr>
        <w:t>).</w:t>
      </w:r>
    </w:p>
    <w:p w14:paraId="47B60AB6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lastRenderedPageBreak/>
        <w:t xml:space="preserve">2)         W sprawie sposobu i zakresu przetwarzania Pana/Pani danych osobowych oraz przysługujących Panu/Pani uprawnień, może się Pan/Pani skontaktować z Inspektorem Ochrony Danych za pośrednictwem adresu email: </w:t>
      </w:r>
      <w:hyperlink r:id="rId6" w:history="1">
        <w:r w:rsidRPr="00B33765">
          <w:rPr>
            <w:rStyle w:val="Hipercze"/>
            <w:rFonts w:ascii="Arial Narrow" w:hAnsi="Arial Narrow"/>
            <w:sz w:val="20"/>
          </w:rPr>
          <w:t>iod@powiat.bartoszyce.pl</w:t>
        </w:r>
      </w:hyperlink>
      <w:r w:rsidRPr="00B33765">
        <w:rPr>
          <w:rFonts w:ascii="Arial Narrow" w:hAnsi="Arial Narrow"/>
          <w:sz w:val="20"/>
        </w:rPr>
        <w:t xml:space="preserve"> lub pisemnie na adres Administratora.</w:t>
      </w:r>
    </w:p>
    <w:p w14:paraId="2DC5BD50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3)         Państwa dane osobowe przetwarzamy w celach:</w:t>
      </w:r>
    </w:p>
    <w:p w14:paraId="15FC84B3" w14:textId="77777777" w:rsidR="00B33765" w:rsidRPr="00B33765" w:rsidRDefault="00B33765" w:rsidP="00B33765">
      <w:pPr>
        <w:numPr>
          <w:ilvl w:val="0"/>
          <w:numId w:val="10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wykonania zadania realizowanego w interesie publicznym lub w ramach sprawowania władzy publicznej powierzonej administratorowi (art. 6 ust. 1 lit. e),</w:t>
      </w:r>
    </w:p>
    <w:p w14:paraId="137B8A51" w14:textId="77777777" w:rsidR="00B33765" w:rsidRPr="00B33765" w:rsidRDefault="00B33765" w:rsidP="00B33765">
      <w:pPr>
        <w:numPr>
          <w:ilvl w:val="0"/>
          <w:numId w:val="10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wypełnienia obowiązku prawnego ciążącego na administratorze (art. 6 ust. 1 lit. c),</w:t>
      </w:r>
    </w:p>
    <w:p w14:paraId="0575FD40" w14:textId="77777777" w:rsidR="00B33765" w:rsidRPr="00B33765" w:rsidRDefault="00B33765" w:rsidP="00B33765">
      <w:pPr>
        <w:numPr>
          <w:ilvl w:val="0"/>
          <w:numId w:val="10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wykonania umowy, której Pan/Pani jest stroną, lub do podjęcia działań na żądanie Pana/Pani, przed zawarciem umowy (art. 6 ust. 1 lit. b),</w:t>
      </w:r>
    </w:p>
    <w:p w14:paraId="1A814017" w14:textId="77777777" w:rsidR="00B33765" w:rsidRPr="00B33765" w:rsidRDefault="00B33765" w:rsidP="00B33765">
      <w:pPr>
        <w:numPr>
          <w:ilvl w:val="0"/>
          <w:numId w:val="10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na podstawie Pana/Pani zgody wyrażonej w jednym lub większej liczbie określonych celów (art. 6 ust. 1 lit. a);</w:t>
      </w:r>
    </w:p>
    <w:p w14:paraId="6B8482E7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W przypadku przetwarzania szczególnych kategorii danych osobowych (art. 9 ust. 1) Pana/Pani dane osobowe mogą być przetwarzane:</w:t>
      </w:r>
    </w:p>
    <w:p w14:paraId="559EBBDF" w14:textId="77777777" w:rsidR="00B33765" w:rsidRPr="00B33765" w:rsidRDefault="00B33765" w:rsidP="00B33765">
      <w:pPr>
        <w:numPr>
          <w:ilvl w:val="0"/>
          <w:numId w:val="11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na podstawie wyrażonej przez Pana/Panią wyraźnej zgody na przetwarzanie tych danych osobowych w jednym lub kilku konkretnych celach (art. 9 ust. 2 lit. a),</w:t>
      </w:r>
    </w:p>
    <w:p w14:paraId="459A3FD7" w14:textId="77777777" w:rsidR="00B33765" w:rsidRPr="00B33765" w:rsidRDefault="00B33765" w:rsidP="00B33765">
      <w:pPr>
        <w:numPr>
          <w:ilvl w:val="0"/>
          <w:numId w:val="11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jeżeli przetwarzanie jest niezbędne do wypełnienia obowiązków i wykonywania szczególnych praw przez administratora lub Pana/Panią, w dziedzinie prawa pracy i zabezpieczenia społecznego (art. 9 ust. 2 lit. b),</w:t>
      </w:r>
    </w:p>
    <w:p w14:paraId="498FEF2D" w14:textId="77777777" w:rsidR="00B33765" w:rsidRPr="00B33765" w:rsidRDefault="00B33765" w:rsidP="00B33765">
      <w:pPr>
        <w:numPr>
          <w:ilvl w:val="0"/>
          <w:numId w:val="11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jeżeli przetwarzanie jest niezbędne do ochrony Pana/Pani żywotnych interesów, lub innej osoby fizycznej, a osoba, której dane dotyczą, jest fizycznie lub prawnie niezdolna do wyrażenia zgody (art. 9 ust. 2 lit. c),</w:t>
      </w:r>
    </w:p>
    <w:p w14:paraId="31D7638C" w14:textId="77777777" w:rsidR="00B33765" w:rsidRPr="00B33765" w:rsidRDefault="00B33765" w:rsidP="00B33765">
      <w:pPr>
        <w:numPr>
          <w:ilvl w:val="0"/>
          <w:numId w:val="11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jeżeli przetwarzanie jest niezbędne ze względów związanych z ważnym interesem publicznym, na podstawie prawa Unii lub prawa państwa członkowskiego (art. 9 ust. 2 lit. g),</w:t>
      </w:r>
    </w:p>
    <w:p w14:paraId="2F12AF4D" w14:textId="77777777" w:rsidR="00B33765" w:rsidRPr="00B33765" w:rsidRDefault="00B33765" w:rsidP="00B33765">
      <w:pPr>
        <w:numPr>
          <w:ilvl w:val="0"/>
          <w:numId w:val="11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jeżeli przetwarzanie jest niezbędne do celów profilaktyki zdrowotnej lub medycyny pracy, do oceny zdolności pracownika do pracy (art. 9 ust. 2 lit. h);</w:t>
      </w:r>
    </w:p>
    <w:p w14:paraId="7ADBF4B6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Przetwarzanie Państwa danych osobowych dotyczących wyroków skazujących i naruszeń prawa (art. 10 RODO) będzie dokonywane wyłącznie pod nadzorem władz publicznych lub jeżeli przetwarzanie jest dozwolone prawem Unii lub prawem państwa członkowskiego przewidującymi odpowiednie zabezpieczenia Państwa  praw i wolności.</w:t>
      </w:r>
      <w:r w:rsidRPr="00B33765">
        <w:rPr>
          <w:rFonts w:ascii="Arial Narrow" w:hAnsi="Arial Narrow"/>
          <w:sz w:val="20"/>
        </w:rPr>
        <w:br/>
        <w:t xml:space="preserve">4)   Odbiorcami Państwa  danych osobowych są przede wszystkim instytucje przewidziane </w:t>
      </w:r>
    </w:p>
    <w:p w14:paraId="6347DEDB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przepisami prawa. Państwa dane osobowe możemy również przekazywać podmiotom przetwarzającym je w naszym imieniu, z którymi mamy zawarte umowy powierzenia przetwarzania danych. Państwa dane osobowe przekazujemy również innym administratorom przetwarzającym je we własnym imieniu;</w:t>
      </w:r>
    </w:p>
    <w:p w14:paraId="573D5166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5)   Pana/Pani dane osobowe będą przechowywane przez okres niezbędny do realizacji celów określonych w pkt. 3, a po tym czasie przez okres oraz w zakresie wymaganym przez przepisy powszechnie obowiązującego prawa;</w:t>
      </w:r>
    </w:p>
    <w:p w14:paraId="666887B9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6)   W trakcie przetwarzania danych osobowych przysługują Panu/Pani następujące prawa:  </w:t>
      </w:r>
    </w:p>
    <w:p w14:paraId="532BC3F5" w14:textId="77777777" w:rsidR="00B33765" w:rsidRPr="00B33765" w:rsidRDefault="00B33765" w:rsidP="00B33765">
      <w:pPr>
        <w:numPr>
          <w:ilvl w:val="0"/>
          <w:numId w:val="12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żądania dostępu do danych osobowych,</w:t>
      </w:r>
    </w:p>
    <w:p w14:paraId="51098297" w14:textId="77777777" w:rsidR="00B33765" w:rsidRPr="00B33765" w:rsidRDefault="00B33765" w:rsidP="00B33765">
      <w:pPr>
        <w:numPr>
          <w:ilvl w:val="0"/>
          <w:numId w:val="12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żądania sprostowania danych osobowych,  </w:t>
      </w:r>
    </w:p>
    <w:p w14:paraId="74E3CCF8" w14:textId="77777777" w:rsidR="00B33765" w:rsidRPr="00B33765" w:rsidRDefault="00B33765" w:rsidP="00B33765">
      <w:pPr>
        <w:numPr>
          <w:ilvl w:val="0"/>
          <w:numId w:val="12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 xml:space="preserve">żądania usunięcia danych osobowych, </w:t>
      </w:r>
    </w:p>
    <w:p w14:paraId="623B386F" w14:textId="77777777" w:rsidR="00B33765" w:rsidRPr="00B33765" w:rsidRDefault="00B33765" w:rsidP="00B33765">
      <w:pPr>
        <w:numPr>
          <w:ilvl w:val="0"/>
          <w:numId w:val="12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żądania ograniczenia przetwarzania danych osobowych,</w:t>
      </w:r>
      <w:r w:rsidRPr="00B33765">
        <w:rPr>
          <w:rFonts w:ascii="Arial Narrow" w:hAnsi="Arial Narrow"/>
          <w:sz w:val="20"/>
          <w:u w:val="single"/>
        </w:rPr>
        <w:t>,</w:t>
      </w:r>
      <w:r w:rsidRPr="00B33765">
        <w:rPr>
          <w:rFonts w:ascii="Arial Narrow" w:hAnsi="Arial Narrow"/>
          <w:sz w:val="20"/>
        </w:rPr>
        <w:t>,</w:t>
      </w:r>
    </w:p>
    <w:p w14:paraId="14F0DB5C" w14:textId="77777777" w:rsidR="00B33765" w:rsidRPr="00B33765" w:rsidRDefault="00B33765" w:rsidP="00B33765">
      <w:pPr>
        <w:numPr>
          <w:ilvl w:val="0"/>
          <w:numId w:val="12"/>
        </w:num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 xml:space="preserve">wniesienia sprzeciwu wobec przetwarzania danych osobowych; </w:t>
      </w:r>
    </w:p>
    <w:p w14:paraId="771C1483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7)  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cofnięciem;</w:t>
      </w:r>
    </w:p>
    <w:p w14:paraId="0B4BD95C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8) W związku z przetwarzaniem Państwa  danych osobowych, w przypadku powzięcia informacji o nieprawidłowym przetwarzaniu tych danych, ma Pan/Pani prawo do wniesienia skargi do organu nadzorczego – Prezesa Urzędu Ochrony Danych Osobowych.</w:t>
      </w:r>
    </w:p>
    <w:p w14:paraId="77DE43F5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9)  W przypadku, gdy podanie przez Państwa danych osobowych jest wymogiem ustawowym lub umownym lub warunkiem zawarcia umowy, jest Pan/Pani zobowiązany/a do ich podania. Konsekwencją niepodania ww. danych osobowych będzie brak możliwości osiągnięcia celów, dla których je gromadzimy. W sytuacji, gdy przetwarzanie danych osobowych odbywa się na podstawie Państwa  zgody, podanie przez Pana/Panią tych danych jest dobrowolne.</w:t>
      </w:r>
    </w:p>
    <w:p w14:paraId="24E20E48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10)  Państwa dane osobowe będą przetwarzane w sposób zautomatyzowany, lecz nie będą podlegały zautomatyzowanemu podejmowaniu decyzji, w tym o profilowaniu.</w:t>
      </w:r>
    </w:p>
    <w:p w14:paraId="0F4AB8CD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11)  Państwa dane osobowych nie będą przekazywane poza Europejski Obszar Gospodarczy (obejmujący Unię Europejską, Norwegię, Liechtenstein i Islandię).</w:t>
      </w:r>
    </w:p>
    <w:p w14:paraId="40A03F61" w14:textId="77777777" w:rsidR="00B33765" w:rsidRPr="00B33765" w:rsidRDefault="00B33765" w:rsidP="00B33765">
      <w:pPr>
        <w:suppressAutoHyphens/>
        <w:jc w:val="both"/>
        <w:rPr>
          <w:rFonts w:ascii="Arial Narrow" w:hAnsi="Arial Narrow"/>
          <w:sz w:val="20"/>
        </w:rPr>
      </w:pPr>
      <w:r w:rsidRPr="00B33765">
        <w:rPr>
          <w:rFonts w:ascii="Arial Narrow" w:hAnsi="Arial Narrow"/>
          <w:sz w:val="20"/>
        </w:rPr>
        <w:t>12)  W przypadku, gdy będziemy planowali dalej przetwarzać Państwa  dane osobowe w celu innym niż cel, w którym dane osobowe zostały zebrane, przed takim dalszym przetwarzaniem zostanie Pan/Pani poinformowany/a, o tym innym celu oraz udzielimy Panu/Pani wszelkich innych stosownych informacji.</w:t>
      </w:r>
    </w:p>
    <w:p w14:paraId="2DBAB096" w14:textId="77777777" w:rsidR="00B33765" w:rsidRPr="006F6B87" w:rsidRDefault="00B33765" w:rsidP="00B33765">
      <w:pPr>
        <w:suppressAutoHyphens/>
        <w:jc w:val="both"/>
        <w:rPr>
          <w:rFonts w:ascii="Arial Narrow" w:hAnsi="Arial Narrow"/>
          <w:sz w:val="20"/>
        </w:rPr>
      </w:pPr>
    </w:p>
    <w:sectPr w:rsidR="00B33765" w:rsidRPr="006F6B87" w:rsidSect="00280A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FCB"/>
    <w:multiLevelType w:val="hybridMultilevel"/>
    <w:tmpl w:val="72DCF486"/>
    <w:lvl w:ilvl="0" w:tplc="7136B29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80DA4"/>
    <w:multiLevelType w:val="hybridMultilevel"/>
    <w:tmpl w:val="ECA8A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8F68C1"/>
    <w:multiLevelType w:val="hybridMultilevel"/>
    <w:tmpl w:val="5FD00882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24E67"/>
    <w:multiLevelType w:val="hybridMultilevel"/>
    <w:tmpl w:val="4694EA4E"/>
    <w:lvl w:ilvl="0" w:tplc="67E4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6965AE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CD2395"/>
    <w:multiLevelType w:val="multilevel"/>
    <w:tmpl w:val="6F241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F3C5A"/>
    <w:multiLevelType w:val="multilevel"/>
    <w:tmpl w:val="FA02B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20F3A"/>
    <w:multiLevelType w:val="hybridMultilevel"/>
    <w:tmpl w:val="B26444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E760C8"/>
    <w:multiLevelType w:val="multilevel"/>
    <w:tmpl w:val="5776E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641AB"/>
    <w:multiLevelType w:val="hybridMultilevel"/>
    <w:tmpl w:val="05FE43AC"/>
    <w:lvl w:ilvl="0" w:tplc="7F4E70F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87461"/>
    <w:multiLevelType w:val="hybridMultilevel"/>
    <w:tmpl w:val="8E1C6AF8"/>
    <w:lvl w:ilvl="0" w:tplc="7EB446E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CB1F08"/>
    <w:multiLevelType w:val="hybridMultilevel"/>
    <w:tmpl w:val="3BDA788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676E4F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420E98"/>
    <w:multiLevelType w:val="hybridMultilevel"/>
    <w:tmpl w:val="5CB62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43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184993">
    <w:abstractNumId w:val="11"/>
  </w:num>
  <w:num w:numId="3" w16cid:durableId="531261647">
    <w:abstractNumId w:val="0"/>
  </w:num>
  <w:num w:numId="4" w16cid:durableId="1527137307">
    <w:abstractNumId w:val="8"/>
  </w:num>
  <w:num w:numId="5" w16cid:durableId="869684889">
    <w:abstractNumId w:val="10"/>
  </w:num>
  <w:num w:numId="6" w16cid:durableId="1644041613">
    <w:abstractNumId w:val="9"/>
  </w:num>
  <w:num w:numId="7" w16cid:durableId="1339425537">
    <w:abstractNumId w:val="2"/>
  </w:num>
  <w:num w:numId="8" w16cid:durableId="1124931329">
    <w:abstractNumId w:val="1"/>
  </w:num>
  <w:num w:numId="9" w16cid:durableId="1727875094">
    <w:abstractNumId w:val="6"/>
  </w:num>
  <w:num w:numId="10" w16cid:durableId="1951935004">
    <w:abstractNumId w:val="5"/>
  </w:num>
  <w:num w:numId="11" w16cid:durableId="944927583">
    <w:abstractNumId w:val="4"/>
  </w:num>
  <w:num w:numId="12" w16cid:durableId="967080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5E"/>
    <w:rsid w:val="000D4F3A"/>
    <w:rsid w:val="00280A5E"/>
    <w:rsid w:val="002F3A16"/>
    <w:rsid w:val="004B7EB8"/>
    <w:rsid w:val="00623F8D"/>
    <w:rsid w:val="006F6B87"/>
    <w:rsid w:val="0072203F"/>
    <w:rsid w:val="008338C4"/>
    <w:rsid w:val="008350D4"/>
    <w:rsid w:val="009D6F44"/>
    <w:rsid w:val="00A3470A"/>
    <w:rsid w:val="00B00445"/>
    <w:rsid w:val="00B33765"/>
    <w:rsid w:val="00CD751A"/>
    <w:rsid w:val="00D104A1"/>
    <w:rsid w:val="00D65961"/>
    <w:rsid w:val="00DA0031"/>
    <w:rsid w:val="00E60B4A"/>
    <w:rsid w:val="00E666A3"/>
    <w:rsid w:val="00E82A37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D6A21"/>
  <w15:docId w15:val="{BC8FFB1A-BFE1-499D-9FC9-078F4C08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80A5E"/>
    <w:rPr>
      <w:sz w:val="24"/>
    </w:rPr>
  </w:style>
  <w:style w:type="paragraph" w:styleId="Nagwek1">
    <w:name w:val="heading 1"/>
    <w:basedOn w:val="Normalny"/>
    <w:next w:val="Normalny"/>
    <w:qFormat/>
    <w:rsid w:val="00280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3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280A5E"/>
    <w:pPr>
      <w:keepNext/>
      <w:autoSpaceDE w:val="0"/>
      <w:autoSpaceDN w:val="0"/>
      <w:spacing w:line="360" w:lineRule="auto"/>
      <w:outlineLvl w:val="2"/>
    </w:pPr>
    <w:rPr>
      <w:b/>
      <w:sz w:val="22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F6B8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80A5E"/>
    <w:pPr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rsid w:val="00280A5E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280A5E"/>
    <w:rPr>
      <w:rFonts w:ascii="Courier New" w:hAnsi="Courier New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semiHidden/>
    <w:rsid w:val="006F6B8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B337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nhideWhenUsed/>
    <w:rsid w:val="00B3376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bartoszyce.pl" TargetMode="External"/><Relationship Id="rId5" Type="http://schemas.openxmlformats.org/officeDocument/2006/relationships/hyperlink" Target="mailto:starostwo@powiat.bartos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justyna.godlejewska</dc:creator>
  <cp:keywords/>
  <cp:lastModifiedBy>Anna Urbańska</cp:lastModifiedBy>
  <cp:revision>10</cp:revision>
  <dcterms:created xsi:type="dcterms:W3CDTF">2018-07-20T10:39:00Z</dcterms:created>
  <dcterms:modified xsi:type="dcterms:W3CDTF">2026-03-02T10:29:00Z</dcterms:modified>
</cp:coreProperties>
</file>