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1670" w14:textId="77777777" w:rsidR="00CF2091" w:rsidRPr="00771995" w:rsidRDefault="00CF2091" w:rsidP="00CF2091">
      <w:pPr>
        <w:jc w:val="right"/>
      </w:pPr>
      <w:r w:rsidRPr="00771995">
        <w:t>..............................................................</w:t>
      </w:r>
    </w:p>
    <w:p w14:paraId="5F03A732" w14:textId="77777777" w:rsidR="00CF2091" w:rsidRPr="009B2FE5" w:rsidRDefault="00CF2091" w:rsidP="00771995">
      <w:pPr>
        <w:ind w:left="4248" w:firstLine="708"/>
        <w:jc w:val="center"/>
        <w:rPr>
          <w:i/>
          <w:sz w:val="20"/>
          <w:szCs w:val="20"/>
        </w:rPr>
      </w:pPr>
      <w:r w:rsidRPr="009B2FE5">
        <w:rPr>
          <w:i/>
          <w:sz w:val="20"/>
          <w:szCs w:val="20"/>
        </w:rPr>
        <w:t>(miejscowość  i data )</w:t>
      </w:r>
    </w:p>
    <w:p w14:paraId="2A320135" w14:textId="77777777" w:rsidR="00CF2091" w:rsidRPr="00C7771D" w:rsidRDefault="00CF2091" w:rsidP="00CF2091">
      <w:pPr>
        <w:jc w:val="center"/>
        <w:rPr>
          <w:b/>
        </w:rPr>
      </w:pPr>
    </w:p>
    <w:p w14:paraId="5B651223" w14:textId="77777777" w:rsidR="00CF2091" w:rsidRPr="00C7771D" w:rsidRDefault="00CF2091" w:rsidP="00CF2091">
      <w:pPr>
        <w:rPr>
          <w:b/>
        </w:rPr>
      </w:pPr>
    </w:p>
    <w:p w14:paraId="4F75B848" w14:textId="77777777" w:rsidR="00CF2091" w:rsidRPr="00771995" w:rsidRDefault="00CF2091" w:rsidP="00CF2091">
      <w:r w:rsidRPr="00771995">
        <w:t>......................................................</w:t>
      </w:r>
      <w:r w:rsidR="009B2FE5">
        <w:t>.</w:t>
      </w:r>
    </w:p>
    <w:p w14:paraId="722B8DC0" w14:textId="77777777" w:rsidR="00CF2091" w:rsidRPr="001965F4" w:rsidRDefault="001965F4" w:rsidP="001965F4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CF2091" w:rsidRPr="001965F4">
        <w:rPr>
          <w:i/>
          <w:sz w:val="18"/>
          <w:szCs w:val="18"/>
        </w:rPr>
        <w:t>nazwisko i imię/</w:t>
      </w:r>
      <w:r w:rsidR="00771995" w:rsidRPr="001965F4">
        <w:rPr>
          <w:i/>
          <w:sz w:val="18"/>
          <w:szCs w:val="18"/>
        </w:rPr>
        <w:t>nazwa wnioskodawcy</w:t>
      </w:r>
      <w:r>
        <w:rPr>
          <w:i/>
          <w:sz w:val="18"/>
          <w:szCs w:val="18"/>
        </w:rPr>
        <w:t>)</w:t>
      </w:r>
    </w:p>
    <w:p w14:paraId="0BE9F8A9" w14:textId="77777777" w:rsidR="00CF2091" w:rsidRPr="00771995" w:rsidRDefault="00CF2091" w:rsidP="00CF2091"/>
    <w:p w14:paraId="29F53341" w14:textId="77777777" w:rsidR="001965F4" w:rsidRDefault="00CF2091" w:rsidP="00CF2091">
      <w:r w:rsidRPr="00771995">
        <w:t>.........................................................</w:t>
      </w:r>
    </w:p>
    <w:p w14:paraId="3EBBFF82" w14:textId="77777777" w:rsidR="00CF2091" w:rsidRPr="001965F4" w:rsidRDefault="001965F4" w:rsidP="00CF2091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CF2091" w:rsidRPr="001965F4">
        <w:rPr>
          <w:i/>
          <w:sz w:val="18"/>
          <w:szCs w:val="18"/>
        </w:rPr>
        <w:t xml:space="preserve"> adres</w:t>
      </w:r>
      <w:r w:rsidRPr="001965F4">
        <w:rPr>
          <w:i/>
          <w:sz w:val="18"/>
          <w:szCs w:val="18"/>
        </w:rPr>
        <w:t xml:space="preserve"> zamieszkania/ siedziba wnioskodawcy</w:t>
      </w:r>
      <w:r w:rsidR="00CF2091" w:rsidRPr="001965F4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>)</w:t>
      </w:r>
    </w:p>
    <w:p w14:paraId="4D45EF39" w14:textId="77777777" w:rsidR="00771995" w:rsidRDefault="00CF2091" w:rsidP="00CF2091">
      <w:pPr>
        <w:rPr>
          <w:b/>
        </w:rPr>
      </w:pPr>
      <w:r w:rsidRPr="00771995">
        <w:tab/>
      </w:r>
      <w:r w:rsidRPr="0077199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EF7451D" w14:textId="77777777" w:rsidR="00771995" w:rsidRDefault="00771995" w:rsidP="00CF2091">
      <w:pPr>
        <w:rPr>
          <w:b/>
        </w:rPr>
      </w:pPr>
    </w:p>
    <w:p w14:paraId="3F231020" w14:textId="31ADAFF0" w:rsidR="00771995" w:rsidRPr="00771995" w:rsidRDefault="00CF2091" w:rsidP="00771995">
      <w:pPr>
        <w:ind w:left="4248" w:firstLine="708"/>
        <w:rPr>
          <w:b/>
        </w:rPr>
      </w:pPr>
      <w:r w:rsidRPr="00771995">
        <w:rPr>
          <w:b/>
        </w:rPr>
        <w:t>Starost</w:t>
      </w:r>
      <w:r w:rsidR="00771995" w:rsidRPr="00771995">
        <w:rPr>
          <w:b/>
        </w:rPr>
        <w:t>wo</w:t>
      </w:r>
      <w:r w:rsidRPr="00771995">
        <w:rPr>
          <w:b/>
        </w:rPr>
        <w:t xml:space="preserve"> </w:t>
      </w:r>
      <w:r w:rsidR="00771995" w:rsidRPr="00771995">
        <w:rPr>
          <w:b/>
        </w:rPr>
        <w:t xml:space="preserve">Powiatowe w </w:t>
      </w:r>
      <w:r w:rsidR="00C97775">
        <w:rPr>
          <w:b/>
        </w:rPr>
        <w:t>Bartoszycach</w:t>
      </w:r>
    </w:p>
    <w:p w14:paraId="3F2E6402" w14:textId="4C4198F8" w:rsidR="00771995" w:rsidRPr="00771995" w:rsidRDefault="00771995" w:rsidP="00771995">
      <w:pPr>
        <w:ind w:left="4956"/>
        <w:rPr>
          <w:b/>
        </w:rPr>
      </w:pPr>
      <w:r w:rsidRPr="00771995">
        <w:rPr>
          <w:b/>
        </w:rPr>
        <w:t xml:space="preserve">ul. </w:t>
      </w:r>
      <w:r w:rsidR="009C278C">
        <w:rPr>
          <w:b/>
        </w:rPr>
        <w:t>Lipowa</w:t>
      </w:r>
      <w:r w:rsidR="00C97775">
        <w:rPr>
          <w:b/>
        </w:rPr>
        <w:t xml:space="preserve"> 1</w:t>
      </w:r>
    </w:p>
    <w:p w14:paraId="71BF6608" w14:textId="615E9B8D" w:rsidR="00771995" w:rsidRPr="00771995" w:rsidRDefault="00771995" w:rsidP="00771995">
      <w:pPr>
        <w:ind w:left="4956"/>
        <w:rPr>
          <w:b/>
        </w:rPr>
      </w:pPr>
      <w:r w:rsidRPr="00771995">
        <w:rPr>
          <w:b/>
        </w:rPr>
        <w:t>1</w:t>
      </w:r>
      <w:r w:rsidR="00C97775">
        <w:rPr>
          <w:b/>
        </w:rPr>
        <w:t>1-200 Bartoszyce</w:t>
      </w:r>
    </w:p>
    <w:p w14:paraId="56BA41C8" w14:textId="77777777" w:rsidR="00CF2091" w:rsidRPr="00771995" w:rsidRDefault="00CF2091" w:rsidP="00CF2091"/>
    <w:p w14:paraId="427A7FAE" w14:textId="77777777" w:rsidR="00CF2091" w:rsidRPr="00771995" w:rsidRDefault="00CF2091" w:rsidP="00CF2091"/>
    <w:p w14:paraId="708110DF" w14:textId="304CD2F9" w:rsidR="00CF2091" w:rsidRDefault="00CF2091" w:rsidP="00BC1455">
      <w:pPr>
        <w:spacing w:line="360" w:lineRule="auto"/>
        <w:jc w:val="both"/>
      </w:pPr>
      <w:r w:rsidRPr="00771995">
        <w:tab/>
        <w:t xml:space="preserve">W związku z budową....................................................................................................... wnoszę o wydanie decyzji </w:t>
      </w:r>
      <w:r w:rsidR="00BC1455">
        <w:t>zezwalającej na</w:t>
      </w:r>
      <w:r w:rsidRPr="00771995">
        <w:t xml:space="preserve"> wyłączenie z produkcji rolniczej na cele nierolnicze </w:t>
      </w:r>
      <w:r w:rsidR="007A51B8" w:rsidRPr="00771995">
        <w:t>gruntów o powierzchni</w:t>
      </w:r>
      <w:r w:rsidR="00BC1455">
        <w:t>……………………</w:t>
      </w:r>
      <w:r w:rsidR="00771995" w:rsidRPr="00771995">
        <w:t>m</w:t>
      </w:r>
      <w:r w:rsidR="00771995" w:rsidRPr="00771995">
        <w:rPr>
          <w:vertAlign w:val="superscript"/>
        </w:rPr>
        <w:t>2</w:t>
      </w:r>
      <w:r w:rsidR="00771995" w:rsidRPr="00771995">
        <w:t xml:space="preserve">, stanowiących użytki rolne </w:t>
      </w:r>
      <w:r w:rsidR="009C278C">
        <w:br/>
      </w:r>
      <w:r w:rsidR="00771995" w:rsidRPr="00771995">
        <w:t>klasy</w:t>
      </w:r>
      <w:r w:rsidR="00BC1455">
        <w:t>:</w:t>
      </w:r>
      <w:r w:rsidR="00771995" w:rsidRPr="00771995">
        <w:t>…………………………</w:t>
      </w:r>
      <w:r w:rsidR="00BC1455">
        <w:t>…..</w:t>
      </w:r>
      <w:r w:rsidR="00771995" w:rsidRPr="00771995">
        <w:t xml:space="preserve"> z</w:t>
      </w:r>
      <w:r w:rsidRPr="00771995">
        <w:t xml:space="preserve"> działki</w:t>
      </w:r>
      <w:r w:rsidR="009C278C">
        <w:t xml:space="preserve"> </w:t>
      </w:r>
      <w:r w:rsidR="00771995" w:rsidRPr="00771995">
        <w:t>n</w:t>
      </w:r>
      <w:r w:rsidRPr="00771995">
        <w:t>r</w:t>
      </w:r>
      <w:r w:rsidR="00BC1455">
        <w:t>….……….……</w:t>
      </w:r>
      <w:r w:rsidRPr="00771995">
        <w:t>obręb...............................</w:t>
      </w:r>
      <w:r w:rsidR="00771995" w:rsidRPr="00771995">
        <w:t>.</w:t>
      </w:r>
      <w:r w:rsidR="00BC1455">
        <w:t xml:space="preserve"> </w:t>
      </w:r>
      <w:r w:rsidRPr="00771995">
        <w:t>gmina....................................., zgodnie z załączonym planem zagospodarowania działki.</w:t>
      </w:r>
      <w:r w:rsidR="00771995">
        <w:t xml:space="preserve"> </w:t>
      </w:r>
    </w:p>
    <w:p w14:paraId="583E05F4" w14:textId="77777777" w:rsidR="00CF2091" w:rsidRPr="00771995" w:rsidRDefault="00CF2091" w:rsidP="00CF2091">
      <w:pPr>
        <w:spacing w:line="360" w:lineRule="auto"/>
      </w:pPr>
    </w:p>
    <w:p w14:paraId="5E774F42" w14:textId="77777777" w:rsidR="00CF2091" w:rsidRPr="00771995" w:rsidRDefault="00CF2091" w:rsidP="00771995">
      <w:pPr>
        <w:spacing w:line="360" w:lineRule="auto"/>
        <w:jc w:val="right"/>
      </w:pPr>
      <w:r w:rsidRPr="00771995">
        <w:t>..................................................</w:t>
      </w:r>
    </w:p>
    <w:p w14:paraId="22288D37" w14:textId="77777777" w:rsidR="00CF2091" w:rsidRPr="00771995" w:rsidRDefault="00771995" w:rsidP="00771995">
      <w:pPr>
        <w:spacing w:line="360" w:lineRule="auto"/>
        <w:ind w:left="5664" w:firstLine="708"/>
        <w:jc w:val="center"/>
        <w:rPr>
          <w:i/>
        </w:rPr>
      </w:pPr>
      <w:r w:rsidRPr="00771995">
        <w:rPr>
          <w:i/>
        </w:rPr>
        <w:t>(</w:t>
      </w:r>
      <w:r w:rsidR="00CF2091" w:rsidRPr="00771995">
        <w:rPr>
          <w:i/>
        </w:rPr>
        <w:t xml:space="preserve">podpis </w:t>
      </w:r>
      <w:r w:rsidRPr="00771995">
        <w:rPr>
          <w:i/>
        </w:rPr>
        <w:t>)</w:t>
      </w:r>
    </w:p>
    <w:p w14:paraId="060D3289" w14:textId="77777777" w:rsidR="00771995" w:rsidRDefault="00771995" w:rsidP="001965F4">
      <w:pPr>
        <w:spacing w:line="360" w:lineRule="auto"/>
        <w:rPr>
          <w:b/>
        </w:rPr>
      </w:pPr>
    </w:p>
    <w:p w14:paraId="337B592D" w14:textId="77777777" w:rsidR="00CF2091" w:rsidRPr="001965F4" w:rsidRDefault="00CF2091" w:rsidP="00CF2091">
      <w:pPr>
        <w:spacing w:line="360" w:lineRule="auto"/>
        <w:rPr>
          <w:b/>
          <w:u w:val="single"/>
        </w:rPr>
      </w:pPr>
      <w:r w:rsidRPr="001965F4">
        <w:rPr>
          <w:b/>
          <w:u w:val="single"/>
        </w:rPr>
        <w:t>W załączeniu:</w:t>
      </w:r>
    </w:p>
    <w:p w14:paraId="1E18F009" w14:textId="77777777" w:rsidR="001965F4" w:rsidRDefault="001965F4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Dokument potwierdzający prawo do gruntu (wynikające np.: z własności, posiadania samoistnego, zarządu, użytkowania, użytkowania wieczystego, dzierżawy)</w:t>
      </w:r>
    </w:p>
    <w:p w14:paraId="568A81E8" w14:textId="77777777" w:rsidR="0087645B" w:rsidRPr="0087645B" w:rsidRDefault="0087645B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>
        <w:t>Plan zagospodarowania działki</w:t>
      </w:r>
    </w:p>
    <w:p w14:paraId="3DBD5732" w14:textId="684125EF" w:rsidR="001965F4" w:rsidRDefault="0087645B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>
        <w:t>Bilans terenu związanego z wyłączeniem</w:t>
      </w:r>
    </w:p>
    <w:p w14:paraId="23C6EF69" w14:textId="77777777" w:rsidR="00CF2091" w:rsidRPr="001965F4" w:rsidRDefault="001965F4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 w:rsidRPr="001965F4">
        <w:t>K</w:t>
      </w:r>
      <w:r w:rsidR="00CF2091" w:rsidRPr="001965F4">
        <w:t>opia decyzji o warunkach zabudowy i zagospodarowania terenu lub</w:t>
      </w:r>
      <w:r w:rsidRPr="001965F4">
        <w:rPr>
          <w:bCs/>
          <w:sz w:val="22"/>
          <w:szCs w:val="22"/>
        </w:rPr>
        <w:t xml:space="preserve"> </w:t>
      </w:r>
      <w:r w:rsidR="00CF2091" w:rsidRPr="001965F4">
        <w:t>wypis z miejscowego planu zagospodarowania przestrzennego.</w:t>
      </w:r>
    </w:p>
    <w:p w14:paraId="21DB453F" w14:textId="77777777" w:rsidR="001965F4" w:rsidRDefault="001965F4" w:rsidP="001965F4">
      <w:pPr>
        <w:spacing w:line="360" w:lineRule="auto"/>
        <w:jc w:val="both"/>
        <w:rPr>
          <w:b/>
        </w:rPr>
      </w:pPr>
    </w:p>
    <w:p w14:paraId="346B226C" w14:textId="77777777" w:rsidR="004B4647" w:rsidRDefault="004B4647" w:rsidP="001965F4">
      <w:pPr>
        <w:spacing w:line="360" w:lineRule="auto"/>
        <w:jc w:val="both"/>
        <w:rPr>
          <w:b/>
        </w:rPr>
      </w:pPr>
    </w:p>
    <w:p w14:paraId="636E72F5" w14:textId="77777777" w:rsidR="004B4647" w:rsidRDefault="004B4647" w:rsidP="001965F4">
      <w:pPr>
        <w:spacing w:line="360" w:lineRule="auto"/>
        <w:jc w:val="both"/>
        <w:rPr>
          <w:b/>
        </w:rPr>
      </w:pPr>
    </w:p>
    <w:p w14:paraId="4F506878" w14:textId="77777777" w:rsidR="004B4647" w:rsidRPr="004B4647" w:rsidRDefault="004B4647" w:rsidP="004B4647">
      <w:pPr>
        <w:spacing w:after="200"/>
        <w:contextualSpacing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4B4647">
        <w:rPr>
          <w:rFonts w:eastAsiaTheme="minorHAnsi"/>
          <w:b/>
          <w:bCs/>
          <w:sz w:val="22"/>
          <w:szCs w:val="22"/>
          <w:lang w:eastAsia="en-US"/>
        </w:rPr>
        <w:t>Klauzula informacyjna dotycząca ochrony danych osobowych</w:t>
      </w:r>
    </w:p>
    <w:p w14:paraId="5AC4A1B1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Ogólna klauzula informacyjna RODO</w:t>
      </w:r>
    </w:p>
    <w:p w14:paraId="447BF99D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14:paraId="6323CE9B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   </w:t>
      </w:r>
      <w:r w:rsidRPr="004B4647">
        <w:rPr>
          <w:rFonts w:eastAsiaTheme="minorHAnsi"/>
          <w:sz w:val="22"/>
          <w:szCs w:val="22"/>
          <w:lang w:eastAsia="en-US"/>
        </w:rPr>
        <w:br/>
        <w:t>1) Administratorem Pana/Pani danych osobowych jest Powiat Bartoszycki  </w:t>
      </w:r>
    </w:p>
    <w:p w14:paraId="6FB9F097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reprezentowany przez Starostę Bartoszyckiego z siedzibą pod adresem</w:t>
      </w:r>
    </w:p>
    <w:p w14:paraId="4B4FBA5B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 xml:space="preserve">11-200 Bartoszyce, ul. Lipowej 1, (tel. 89 762 – 17 - 20, email: </w:t>
      </w:r>
      <w:hyperlink r:id="rId6" w:history="1">
        <w:r w:rsidRPr="004B4647">
          <w:rPr>
            <w:rStyle w:val="Hipercze"/>
            <w:rFonts w:eastAsiaTheme="minorHAnsi"/>
            <w:sz w:val="22"/>
            <w:szCs w:val="22"/>
            <w:u w:val="none"/>
            <w:lang w:eastAsia="en-US"/>
          </w:rPr>
          <w:t>starostwo@powiat.bartoszyce.pl</w:t>
        </w:r>
      </w:hyperlink>
      <w:r w:rsidRPr="004B4647">
        <w:rPr>
          <w:rFonts w:eastAsiaTheme="minorHAnsi"/>
          <w:sz w:val="22"/>
          <w:szCs w:val="22"/>
          <w:lang w:eastAsia="en-US"/>
        </w:rPr>
        <w:t>).</w:t>
      </w:r>
    </w:p>
    <w:p w14:paraId="4CAD054E" w14:textId="77777777" w:rsid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 xml:space="preserve">2)         W sprawie sposobu i zakresu przetwarzania Pana/Pani danych osobowych oraz przysługujących Panu/Pani uprawnień, może się Pan/Pani skontaktować z Inspektorem Ochrony Danych za pośrednictwem adresu email: </w:t>
      </w:r>
      <w:hyperlink r:id="rId7" w:history="1">
        <w:r w:rsidRPr="004B4647">
          <w:rPr>
            <w:rStyle w:val="Hipercze"/>
            <w:rFonts w:eastAsiaTheme="minorHAnsi"/>
            <w:sz w:val="22"/>
            <w:szCs w:val="22"/>
            <w:u w:val="none"/>
            <w:lang w:eastAsia="en-US"/>
          </w:rPr>
          <w:t>iod@powiat.bartoszyce.pl</w:t>
        </w:r>
      </w:hyperlink>
      <w:r w:rsidRPr="004B4647">
        <w:rPr>
          <w:rFonts w:eastAsiaTheme="minorHAnsi"/>
          <w:sz w:val="22"/>
          <w:szCs w:val="22"/>
          <w:lang w:eastAsia="en-US"/>
        </w:rPr>
        <w:t xml:space="preserve"> lub pisemnie na adres Administratora.</w:t>
      </w:r>
    </w:p>
    <w:p w14:paraId="065269E3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</w:p>
    <w:p w14:paraId="24B16FC8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lastRenderedPageBreak/>
        <w:t>3)         Państwa dane osobowe przetwarzamy w celach:</w:t>
      </w:r>
    </w:p>
    <w:p w14:paraId="461A1B74" w14:textId="77777777" w:rsidR="004B4647" w:rsidRPr="004B4647" w:rsidRDefault="004B4647" w:rsidP="004B4647">
      <w:pPr>
        <w:numPr>
          <w:ilvl w:val="0"/>
          <w:numId w:val="8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wykonania zadania realizowanego w interesie publicznym lub w ramach sprawowania władzy publicznej powierzonej administratorowi (art. 6 ust. 1 lit. e),</w:t>
      </w:r>
    </w:p>
    <w:p w14:paraId="729C1C23" w14:textId="77777777" w:rsidR="004B4647" w:rsidRPr="004B4647" w:rsidRDefault="004B4647" w:rsidP="004B4647">
      <w:pPr>
        <w:numPr>
          <w:ilvl w:val="0"/>
          <w:numId w:val="8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wypełnienia obowiązku prawnego ciążącego na administratorze (art. 6 ust. 1 lit. c),</w:t>
      </w:r>
    </w:p>
    <w:p w14:paraId="69F0533D" w14:textId="77777777" w:rsidR="004B4647" w:rsidRPr="004B4647" w:rsidRDefault="004B4647" w:rsidP="004B4647">
      <w:pPr>
        <w:numPr>
          <w:ilvl w:val="0"/>
          <w:numId w:val="8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wykonania umowy, której Pan/Pani jest stroną, lub do podjęcia działań na żądanie Pana/Pani, przed zawarciem umowy (art. 6 ust. 1 lit. b),</w:t>
      </w:r>
    </w:p>
    <w:p w14:paraId="43B633FC" w14:textId="77777777" w:rsidR="004B4647" w:rsidRPr="004B4647" w:rsidRDefault="004B4647" w:rsidP="004B4647">
      <w:pPr>
        <w:numPr>
          <w:ilvl w:val="0"/>
          <w:numId w:val="8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na podstawie Pana/Pani zgody wyrażonej w jednym lub większej liczbie określonych celów (art. 6 ust. 1 lit. a);</w:t>
      </w:r>
    </w:p>
    <w:p w14:paraId="3FF528CF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W przypadku przetwarzania szczególnych kategorii danych osobowych (art. 9 ust. 1) Pana/Pani dane osobowe mogą być przetwarzane:</w:t>
      </w:r>
    </w:p>
    <w:p w14:paraId="3B2B5402" w14:textId="77777777" w:rsidR="004B4647" w:rsidRPr="004B4647" w:rsidRDefault="004B4647" w:rsidP="004B4647">
      <w:pPr>
        <w:numPr>
          <w:ilvl w:val="0"/>
          <w:numId w:val="9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na podstawie wyrażonej przez Pana/Panią wyraźnej zgody na przetwarzanie tych danych osobowych w jednym lub kilku konkretnych celach (art. 9 ust. 2 lit. a),</w:t>
      </w:r>
    </w:p>
    <w:p w14:paraId="08429D28" w14:textId="77777777" w:rsidR="004B4647" w:rsidRPr="004B4647" w:rsidRDefault="004B4647" w:rsidP="004B4647">
      <w:pPr>
        <w:numPr>
          <w:ilvl w:val="0"/>
          <w:numId w:val="9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jeżeli przetwarzanie jest niezbędne do wypełnienia obowiązków i wykonywania szczególnych praw przez administratora lub Pana/Panią, w dziedzinie prawa pracy i zabezpieczenia społecznego (art. 9 ust. 2 lit. b),</w:t>
      </w:r>
    </w:p>
    <w:p w14:paraId="7E93C57E" w14:textId="77777777" w:rsidR="004B4647" w:rsidRPr="004B4647" w:rsidRDefault="004B4647" w:rsidP="004B4647">
      <w:pPr>
        <w:numPr>
          <w:ilvl w:val="0"/>
          <w:numId w:val="9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jeżeli przetwarzanie jest niezbędne do ochrony Pana/Pani żywotnych interesów, lub innej osoby fizycznej, a osoba, której dane dotyczą, jest fizycznie lub prawnie niezdolna do wyrażenia zgody (art. 9 ust. 2 lit. c),</w:t>
      </w:r>
    </w:p>
    <w:p w14:paraId="060C7B4C" w14:textId="77777777" w:rsidR="004B4647" w:rsidRPr="004B4647" w:rsidRDefault="004B4647" w:rsidP="004B4647">
      <w:pPr>
        <w:numPr>
          <w:ilvl w:val="0"/>
          <w:numId w:val="9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jeżeli przetwarzanie jest niezbędne ze względów związanych z ważnym interesem publicznym, na podstawie prawa Unii lub prawa państwa członkowskiego (art. 9 ust. 2 lit. g),</w:t>
      </w:r>
    </w:p>
    <w:p w14:paraId="27E2C44A" w14:textId="77777777" w:rsidR="004B4647" w:rsidRPr="004B4647" w:rsidRDefault="004B4647" w:rsidP="004B4647">
      <w:pPr>
        <w:numPr>
          <w:ilvl w:val="0"/>
          <w:numId w:val="9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jeżeli przetwarzanie jest niezbędne do celów profilaktyki zdrowotnej lub medycyny pracy, do oceny zdolności pracownika do pracy (art. 9 ust. 2 lit. h);</w:t>
      </w:r>
    </w:p>
    <w:p w14:paraId="41910EC5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Przetwarzanie Państwa danych osobowych dotyczących wyroków skazujących i naruszeń prawa (art. 10 RODO) będzie dokonywane wyłącznie pod nadzorem władz publicznych lub jeżeli przetwarzanie jest dozwolone prawem Unii lub prawem państwa członkowskiego przewidującymi odpowiednie zabezpieczenia Państwa  praw i wolności.</w:t>
      </w:r>
      <w:r w:rsidRPr="004B4647">
        <w:rPr>
          <w:rFonts w:eastAsiaTheme="minorHAnsi"/>
          <w:sz w:val="22"/>
          <w:szCs w:val="22"/>
          <w:lang w:eastAsia="en-US"/>
        </w:rPr>
        <w:br/>
        <w:t xml:space="preserve">4)   Odbiorcami Państwa  danych osobowych są przede wszystkim instytucje przewidziane </w:t>
      </w:r>
    </w:p>
    <w:p w14:paraId="74F064C5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przepisami prawa. Państwa dane osobowe możemy również przekazywać podmiotom przetwarzającym je w naszym imieniu, z którymi mamy zawarte umowy powierzenia przetwarzania danych. Państwa dane osobowe przekazujemy również innym administratorom przetwarzającym je we własnym imieniu;</w:t>
      </w:r>
    </w:p>
    <w:p w14:paraId="4556C52A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5)   Pana/Pani dane osobowe będą przechowywane przez okres niezbędny do realizacji celów określonych w pkt. 3, a po tym czasie przez okres oraz w zakresie wymaganym przez przepisy powszechnie obowiązującego prawa;</w:t>
      </w:r>
    </w:p>
    <w:p w14:paraId="2CD6AFCE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6)   W trakcie przetwarzania danych osobowych przysługują Panu/Pani następujące prawa:  </w:t>
      </w:r>
    </w:p>
    <w:p w14:paraId="4323399E" w14:textId="77777777" w:rsidR="004B4647" w:rsidRPr="004B4647" w:rsidRDefault="004B4647" w:rsidP="004B4647">
      <w:pPr>
        <w:numPr>
          <w:ilvl w:val="0"/>
          <w:numId w:val="10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żądania dostępu do danych osobowych,</w:t>
      </w:r>
    </w:p>
    <w:p w14:paraId="39663CB0" w14:textId="77777777" w:rsidR="004B4647" w:rsidRPr="004B4647" w:rsidRDefault="004B4647" w:rsidP="004B4647">
      <w:pPr>
        <w:numPr>
          <w:ilvl w:val="0"/>
          <w:numId w:val="10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żądania sprostowania danych osobowych,  </w:t>
      </w:r>
    </w:p>
    <w:p w14:paraId="2233010F" w14:textId="77777777" w:rsidR="004B4647" w:rsidRPr="004B4647" w:rsidRDefault="004B4647" w:rsidP="004B4647">
      <w:pPr>
        <w:numPr>
          <w:ilvl w:val="0"/>
          <w:numId w:val="10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 xml:space="preserve">żądania usunięcia danych osobowych, </w:t>
      </w:r>
    </w:p>
    <w:p w14:paraId="19BC5D1D" w14:textId="77777777" w:rsidR="004B4647" w:rsidRPr="004B4647" w:rsidRDefault="004B4647" w:rsidP="004B4647">
      <w:pPr>
        <w:numPr>
          <w:ilvl w:val="0"/>
          <w:numId w:val="10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żądania ograniczenia przetwarzania danych osobowych,,,</w:t>
      </w:r>
    </w:p>
    <w:p w14:paraId="6A4CF202" w14:textId="77777777" w:rsidR="004B4647" w:rsidRPr="004B4647" w:rsidRDefault="004B4647" w:rsidP="004B4647">
      <w:pPr>
        <w:numPr>
          <w:ilvl w:val="0"/>
          <w:numId w:val="10"/>
        </w:num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 xml:space="preserve">wniesienia sprzeciwu wobec przetwarzania danych osobowych; </w:t>
      </w:r>
    </w:p>
    <w:p w14:paraId="24ED13B7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7)  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cofnięciem;</w:t>
      </w:r>
    </w:p>
    <w:p w14:paraId="361A16EB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8) W związku z przetwarzaniem Państwa  danych osobowych, w przypadku powzięcia informacji o nieprawidłowym przetwarzaniu tych danych, ma Pan/Pani prawo do wniesienia skargi do organu nadzorczego – Prezesa Urzędu Ochrony Danych Osobowych.</w:t>
      </w:r>
    </w:p>
    <w:p w14:paraId="21EDFB22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9)  W przypadku, gdy podanie przez Państwa danych osobowych jest wymogiem ustawowym lub umownym lub warunkiem zawarcia umowy, jest Pan/Pani zobowiązany/a do ich podania. Konsekwencją niepodania ww. danych osobowych będzie brak możliwości osiągnięcia celów, dla których je gromadzimy. W sytuacji, gdy przetwarzanie danych osobowych odbywa się na podstawie Państwa  zgody, podanie przez Pana/Panią tych danych jest dobrowolne.</w:t>
      </w:r>
    </w:p>
    <w:p w14:paraId="41C7FEF3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10)  Państwa dane osobowe będą przetwarzane w sposób zautomatyzowany, lecz nie będą podlegały zautomatyzowanemu podejmowaniu decyzji, w tym o profilowaniu.</w:t>
      </w:r>
    </w:p>
    <w:p w14:paraId="308C8193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11)  Państwa dane osobowych nie będą przekazywane poza Europejski Obszar Gospodarczy (obejmujący Unię Europejską, Norwegię, Liechtenstein i Islandię).</w:t>
      </w:r>
    </w:p>
    <w:p w14:paraId="1953C151" w14:textId="77777777" w:rsidR="004B4647" w:rsidRPr="004B4647" w:rsidRDefault="004B4647" w:rsidP="004B464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  <w:r w:rsidRPr="004B4647">
        <w:rPr>
          <w:rFonts w:eastAsiaTheme="minorHAnsi"/>
          <w:sz w:val="22"/>
          <w:szCs w:val="22"/>
          <w:lang w:eastAsia="en-US"/>
        </w:rPr>
        <w:t>12)  W przypadku, gdy będziemy planowali dalej przetwarzać Państwa  dane osobowe w celu innym niż cel, w którym dane osobowe zostały zebrane, przed takim dalszym przetwarzaniem zostanie Pan/Pani poinformowany/a, o tym innym celu oraz udzielimy Panu/Pani wszelkich innych stosownych informacji.</w:t>
      </w:r>
    </w:p>
    <w:p w14:paraId="6F811D6B" w14:textId="05825993" w:rsidR="00BF630F" w:rsidRPr="004B4647" w:rsidRDefault="00BF630F" w:rsidP="00BF630F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</w:p>
    <w:sectPr w:rsidR="00BF630F" w:rsidRPr="004B4647" w:rsidSect="001965F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7064"/>
    <w:multiLevelType w:val="multilevel"/>
    <w:tmpl w:val="FCF62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1059D"/>
    <w:multiLevelType w:val="hybridMultilevel"/>
    <w:tmpl w:val="0152224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C7BD6"/>
    <w:multiLevelType w:val="hybridMultilevel"/>
    <w:tmpl w:val="BE74170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19D0"/>
    <w:multiLevelType w:val="multilevel"/>
    <w:tmpl w:val="030AF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93913"/>
    <w:multiLevelType w:val="hybridMultilevel"/>
    <w:tmpl w:val="AFFA8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F7FFD"/>
    <w:multiLevelType w:val="multilevel"/>
    <w:tmpl w:val="B0C62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13A2E"/>
    <w:multiLevelType w:val="hybridMultilevel"/>
    <w:tmpl w:val="B350AC5C"/>
    <w:lvl w:ilvl="0" w:tplc="B79EB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8737F"/>
    <w:multiLevelType w:val="hybridMultilevel"/>
    <w:tmpl w:val="556A4642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0591B"/>
    <w:multiLevelType w:val="hybridMultilevel"/>
    <w:tmpl w:val="AFFA8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7F2C6E"/>
    <w:multiLevelType w:val="hybridMultilevel"/>
    <w:tmpl w:val="07A22010"/>
    <w:lvl w:ilvl="0" w:tplc="4E4419A4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092556">
    <w:abstractNumId w:val="4"/>
  </w:num>
  <w:num w:numId="2" w16cid:durableId="1300574810">
    <w:abstractNumId w:val="8"/>
  </w:num>
  <w:num w:numId="3" w16cid:durableId="863707646">
    <w:abstractNumId w:val="2"/>
  </w:num>
  <w:num w:numId="4" w16cid:durableId="128324360">
    <w:abstractNumId w:val="1"/>
  </w:num>
  <w:num w:numId="5" w16cid:durableId="24060048">
    <w:abstractNumId w:val="9"/>
  </w:num>
  <w:num w:numId="6" w16cid:durableId="368649547">
    <w:abstractNumId w:val="7"/>
  </w:num>
  <w:num w:numId="7" w16cid:durableId="747771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0523230">
    <w:abstractNumId w:val="5"/>
  </w:num>
  <w:num w:numId="9" w16cid:durableId="1227953052">
    <w:abstractNumId w:val="3"/>
  </w:num>
  <w:num w:numId="10" w16cid:durableId="22800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A9B72BF-6914-4798-82E2-D168D439D4F7}"/>
  </w:docVars>
  <w:rsids>
    <w:rsidRoot w:val="00CF2091"/>
    <w:rsid w:val="00085600"/>
    <w:rsid w:val="001965F4"/>
    <w:rsid w:val="00290A86"/>
    <w:rsid w:val="003A00EC"/>
    <w:rsid w:val="004B4647"/>
    <w:rsid w:val="00533A2B"/>
    <w:rsid w:val="005705AD"/>
    <w:rsid w:val="00771995"/>
    <w:rsid w:val="007A51B8"/>
    <w:rsid w:val="00820DD4"/>
    <w:rsid w:val="0087645B"/>
    <w:rsid w:val="008A2EEF"/>
    <w:rsid w:val="008E0AB6"/>
    <w:rsid w:val="00967CC2"/>
    <w:rsid w:val="009B2FE5"/>
    <w:rsid w:val="009C278C"/>
    <w:rsid w:val="00A41FE3"/>
    <w:rsid w:val="00B73B9D"/>
    <w:rsid w:val="00BC1455"/>
    <w:rsid w:val="00BC2700"/>
    <w:rsid w:val="00BF630F"/>
    <w:rsid w:val="00C97775"/>
    <w:rsid w:val="00CF2091"/>
    <w:rsid w:val="00D02AC1"/>
    <w:rsid w:val="00D16824"/>
    <w:rsid w:val="00DD429B"/>
    <w:rsid w:val="00E35777"/>
    <w:rsid w:val="00E75196"/>
    <w:rsid w:val="00E95287"/>
    <w:rsid w:val="00EF2D49"/>
    <w:rsid w:val="00FD2CF9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FF41"/>
  <w15:docId w15:val="{2D6A288D-96F5-4BDF-AC34-6799FC42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5A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965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.bartos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.bartos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9B72BF-6914-4798-82E2-D168D439D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Szarzyńska</dc:creator>
  <cp:keywords/>
  <dc:description/>
  <cp:lastModifiedBy>Anna Urbańska</cp:lastModifiedBy>
  <cp:revision>26</cp:revision>
  <cp:lastPrinted>2019-02-05T07:50:00Z</cp:lastPrinted>
  <dcterms:created xsi:type="dcterms:W3CDTF">2016-01-26T12:49:00Z</dcterms:created>
  <dcterms:modified xsi:type="dcterms:W3CDTF">2026-02-27T10:49:00Z</dcterms:modified>
</cp:coreProperties>
</file>